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BF" w:rsidRPr="00F7117A" w:rsidRDefault="00947575">
      <w:pPr>
        <w:pStyle w:val="En-tte"/>
        <w:tabs>
          <w:tab w:val="clear" w:pos="4536"/>
          <w:tab w:val="clear" w:pos="9072"/>
          <w:tab w:val="center" w:pos="1432"/>
          <w:tab w:val="right" w:pos="10348"/>
        </w:tabs>
        <w:ind w:left="284"/>
        <w:jc w:val="right"/>
        <w:rPr>
          <w:rFonts w:ascii="Optima" w:hAnsi="Optima" w:cs="Arial"/>
          <w:b/>
          <w:bCs/>
          <w:sz w:val="20"/>
        </w:rPr>
      </w:pPr>
      <w:r w:rsidRPr="00F7117A">
        <w:rPr>
          <w:noProof/>
        </w:rPr>
        <w:drawing>
          <wp:anchor distT="0" distB="0" distL="114300" distR="114300" simplePos="0" relativeHeight="251658240" behindDoc="0" locked="0" layoutInCell="1" allowOverlap="1">
            <wp:simplePos x="0" y="0"/>
            <wp:positionH relativeFrom="column">
              <wp:posOffset>-212090</wp:posOffset>
            </wp:positionH>
            <wp:positionV relativeFrom="paragraph">
              <wp:posOffset>-104140</wp:posOffset>
            </wp:positionV>
            <wp:extent cx="1208405" cy="746760"/>
            <wp:effectExtent l="0" t="0" r="0" b="0"/>
            <wp:wrapNone/>
            <wp:docPr id="18" name="Image 18" descr="FFTT_3c_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FTT_3c_2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746760"/>
                    </a:xfrm>
                    <a:prstGeom prst="rect">
                      <a:avLst/>
                    </a:prstGeom>
                    <a:noFill/>
                    <a:ln>
                      <a:noFill/>
                    </a:ln>
                  </pic:spPr>
                </pic:pic>
              </a:graphicData>
            </a:graphic>
          </wp:anchor>
        </w:drawing>
      </w:r>
    </w:p>
    <w:p w:rsidR="008508BF" w:rsidRPr="00F7117A" w:rsidRDefault="00820197">
      <w:pPr>
        <w:pStyle w:val="En-tte"/>
        <w:pBdr>
          <w:bottom w:val="single" w:sz="4" w:space="1" w:color="auto"/>
        </w:pBdr>
        <w:tabs>
          <w:tab w:val="clear" w:pos="4536"/>
          <w:tab w:val="clear" w:pos="9072"/>
          <w:tab w:val="right" w:pos="10348"/>
        </w:tabs>
        <w:ind w:left="3969"/>
        <w:jc w:val="right"/>
        <w:rPr>
          <w:rFonts w:ascii="RussellSquare LT" w:hAnsi="RussellSquare LT" w:cs="Arial"/>
          <w:b/>
          <w:bCs/>
          <w:szCs w:val="24"/>
        </w:rPr>
      </w:pPr>
      <w:r>
        <w:rPr>
          <w:rFonts w:ascii="RussellSquare LT" w:hAnsi="RussellSquare LT" w:cs="Arial"/>
          <w:b/>
          <w:bCs/>
          <w:noProof/>
          <w:szCs w:val="24"/>
        </w:rPr>
        <w:pict>
          <v:rect id="Rectangle 4" o:spid="_x0000_s1026" style="position:absolute;left:0;text-align:left;margin-left:.4pt;margin-top:3.2pt;width:63.9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Cu7gIAAC8GAAAOAAAAZHJzL2Uyb0RvYy54bWysVNuO0zAQfUfiHyy/Z5O0adNEm67aboOQ&#10;FlixIJ7d2GksEjvYbtMF8e+MnaYX4AEBiRSN7fHknDOX27tDU6M9U5pLkeHwJsCIiUJSLrYZ/vgh&#10;92YYaUMEJbUULMPPTOO7+csXt12bspGsZE2ZQhBE6LRrM1wZ06a+r4uKNUTfyJYJOCylaoiBpdr6&#10;VJEOoje1PwqCqd9JRVslC6Y17N73h3ju4pclK8y7stTMoDrDgM24r3Lfjf3681uSbhVpK14cYZC/&#10;QNEQLuCnp1D3xBC0U/yXUA0vlNSyNDeFbHxZlrxgjgOwCYOf2DxVpGWOC4ij25NM+v+FLd7uHxXi&#10;FHKHkSANpOg9iEbEtmYosvJ0rU7B66l9VJagbh9k8VkjIVcVeLGFUrKrGKEAKrT+/tUFu9BwFW26&#10;N5JCdLIz0il1KFVjA4IG6OAS8nxKCDsYVMDmLAwnY0hbAUfxOJyMXMJ8kg6XW6XNKyYbZI0MK4Du&#10;gpP9gzYWDEkHFwde1pzmvK7dQm03q1qhPYHayN3j8APHS7daWGch7bU+Yr/DXHX1vyEpIAbTelrs&#10;LvPfknAUBctR4uXTWexFeTTxkjiYeUGYLJNpECXRff7dwg2jtOKUMvHABRuqMIz+LMvHfujrx9Uh&#10;6iAVozgInBRXZPQl58A9v+PccANdWfMGUnByIqlN81pQUIGkhvC6t/1r/E50EOFai0U+CeJoPPPi&#10;eDL2ovE68JazfOUtVuF0Gq+Xq+U6vNZi7fTV/y6HAzIkyy7kDtg9VbRDlNuqGU+SEVQ/5TAXrGzw&#10;YETqLQy0wiiMlDSfuKlcN9oStTGuhJwF9j0KeYreC3H+8YVOR25nqaBOhwpy/WNbpm89c9gcQHDb&#10;RxtJn6GTAI5rF5i6YFRSfcWogwmWYf1lRxTDqH4toBvtuBsMNRibwSCigKsZNkDVmSvTj8Vdq/i2&#10;gsihIyrkAjq25K6bzigAul3AVHIkjhPUjr3LtfM6z/n5DwAAAP//AwBQSwMEFAAGAAgAAAAhAD+c&#10;vL/aAAAABgEAAA8AAABkcnMvZG93bnJldi54bWxMzsFOwzAMBuA70t4h8iRuLFmFqqrUnaYJLhyA&#10;DSSuWWPassYpTdZ1b096gput3/r9FZvJdmKkwbeOEdYrBYK4cqblGuHj/ekuA+GDZqM7x4RwJQ+b&#10;cnFT6Ny4C+9pPIRaxBL2uUZoQuhzKX3VkNV+5XrimH25weoQ16GWZtCXWG47mSiVSqtbjh8a3dOu&#10;oep0OFsE5cfH7Hn/vXtRP/zmXj9bTsYr4u1y2j6ACDSFv2OY+ZEOZTQd3ZmNFx1CdAeE9B7EHCZZ&#10;CuI4D+sUZFnI//zyFwAA//8DAFBLAQItABQABgAIAAAAIQC2gziS/gAAAOEBAAATAAAAAAAAAAAA&#10;AAAAAAAAAABbQ29udGVudF9UeXBlc10ueG1sUEsBAi0AFAAGAAgAAAAhADj9If/WAAAAlAEAAAsA&#10;AAAAAAAAAAAAAAAALwEAAF9yZWxzLy5yZWxzUEsBAi0AFAAGAAgAAAAhAJ3F0K7uAgAALwYAAA4A&#10;AAAAAAAAAAAAAAAALgIAAGRycy9lMm9Eb2MueG1sUEsBAi0AFAAGAAgAAAAhAD+cvL/aAAAABgEA&#10;AA8AAAAAAAAAAAAAAAAASAUAAGRycy9kb3ducmV2LnhtbFBLBQYAAAAABAAEAPMAAABPBgAAAAA=&#10;" o:allowincell="f" stroked="f" strokeweight="1pt">
            <v:textbox inset="0,0,0,0">
              <w:txbxContent>
                <w:p w:rsidR="00BC2DCD" w:rsidRDefault="00BC2DCD">
                  <w:pPr>
                    <w:jc w:val="right"/>
                    <w:rPr>
                      <w:rFonts w:ascii="Verdana" w:hAnsi="Verdana"/>
                      <w:sz w:val="20"/>
                    </w:rPr>
                  </w:pPr>
                  <w:r>
                    <w:rPr>
                      <w:rFonts w:ascii="Verdana" w:hAnsi="Verdana"/>
                      <w:sz w:val="20"/>
                    </w:rPr>
                    <w:br/>
                  </w:r>
                </w:p>
                <w:p w:rsidR="00BC2DCD" w:rsidRDefault="00BC2DCD">
                  <w:pPr>
                    <w:jc w:val="right"/>
                    <w:rPr>
                      <w:sz w:val="20"/>
                    </w:rPr>
                  </w:pPr>
                </w:p>
              </w:txbxContent>
            </v:textbox>
          </v:rect>
        </w:pict>
      </w:r>
      <w:r w:rsidR="008508BF" w:rsidRPr="00F7117A">
        <w:rPr>
          <w:rFonts w:ascii="RussellSquare LT" w:hAnsi="RussellSquare LT" w:cs="Arial"/>
          <w:b/>
          <w:bCs/>
          <w:szCs w:val="24"/>
        </w:rPr>
        <w:t>Fédération Française de Tennis de Table</w:t>
      </w:r>
    </w:p>
    <w:p w:rsidR="008508BF" w:rsidRPr="00F7117A" w:rsidRDefault="00DF2988">
      <w:pPr>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jc w:val="right"/>
        <w:rPr>
          <w:rFonts w:ascii="RussellSquare LT" w:hAnsi="RussellSquare LT" w:cs="Arial"/>
          <w:b/>
          <w:bCs/>
          <w:szCs w:val="24"/>
        </w:rPr>
      </w:pPr>
      <w:r w:rsidRPr="00F7117A">
        <w:rPr>
          <w:rFonts w:ascii="RussellSquare LT" w:hAnsi="RussellSquare LT" w:cs="Arial"/>
          <w:b/>
          <w:bCs/>
          <w:szCs w:val="24"/>
        </w:rPr>
        <w:t>Secrétariat général</w:t>
      </w:r>
    </w:p>
    <w:p w:rsidR="008508BF" w:rsidRPr="00F7117A" w:rsidRDefault="008508BF">
      <w:pPr>
        <w:pStyle w:val="En-tte"/>
        <w:tabs>
          <w:tab w:val="clear" w:pos="4536"/>
          <w:tab w:val="clear" w:pos="9072"/>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rPr>
          <w:rFonts w:ascii="RussellSquare LT" w:hAnsi="RussellSquare LT" w:cs="Arial"/>
        </w:rPr>
      </w:pPr>
    </w:p>
    <w:p w:rsidR="008508BF" w:rsidRPr="00F7117A" w:rsidRDefault="008508BF" w:rsidP="0085640F">
      <w:pPr>
        <w:pStyle w:val="En-tte"/>
        <w:tabs>
          <w:tab w:val="clear" w:pos="4536"/>
          <w:tab w:val="clear" w:pos="9072"/>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right="567"/>
        <w:rPr>
          <w:rFonts w:cs="Arial"/>
        </w:rPr>
      </w:pPr>
    </w:p>
    <w:p w:rsidR="008508BF" w:rsidRPr="00F7117A" w:rsidRDefault="008508B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ascii="RussellSquare LT" w:hAnsi="RussellSquare LT" w:cs="Arial"/>
          <w:b/>
          <w:color w:val="auto"/>
          <w:sz w:val="36"/>
          <w:szCs w:val="36"/>
        </w:rPr>
      </w:pPr>
      <w:r w:rsidRPr="00F7117A">
        <w:rPr>
          <w:rFonts w:ascii="RussellSquare LT" w:hAnsi="RussellSquare LT" w:cs="Arial"/>
          <w:b/>
          <w:color w:val="auto"/>
          <w:sz w:val="36"/>
          <w:szCs w:val="36"/>
        </w:rPr>
        <w:t>CIRCULAIRE ADMINISTRATIVE</w:t>
      </w:r>
      <w:r w:rsidR="00691102">
        <w:rPr>
          <w:rFonts w:ascii="RussellSquare LT" w:hAnsi="RussellSquare LT" w:cs="Arial"/>
          <w:b/>
          <w:color w:val="auto"/>
          <w:sz w:val="36"/>
          <w:szCs w:val="36"/>
        </w:rPr>
        <w:t xml:space="preserve"> </w:t>
      </w:r>
      <w:r w:rsidR="00691102" w:rsidRPr="00355281">
        <w:rPr>
          <w:rFonts w:ascii="RussellSquare LT" w:hAnsi="RussellSquare LT" w:cs="Arial"/>
          <w:b/>
          <w:color w:val="auto"/>
          <w:sz w:val="36"/>
          <w:szCs w:val="36"/>
        </w:rPr>
        <w:t>ET FINANCIERE</w:t>
      </w:r>
      <w:r w:rsidRPr="00F7117A">
        <w:rPr>
          <w:rFonts w:ascii="RussellSquare LT" w:hAnsi="RussellSquare LT" w:cs="Arial"/>
          <w:b/>
          <w:color w:val="auto"/>
          <w:sz w:val="36"/>
          <w:szCs w:val="36"/>
        </w:rPr>
        <w:t xml:space="preserve"> </w:t>
      </w:r>
    </w:p>
    <w:p w:rsidR="008508BF" w:rsidRPr="00F7117A" w:rsidRDefault="00DF33E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ascii="RussellSquare LT" w:hAnsi="RussellSquare LT" w:cs="Arial"/>
          <w:b/>
          <w:color w:val="auto"/>
          <w:sz w:val="36"/>
          <w:szCs w:val="36"/>
        </w:rPr>
      </w:pPr>
      <w:r w:rsidRPr="00F7117A">
        <w:rPr>
          <w:rFonts w:ascii="RussellSquare LT" w:hAnsi="RussellSquare LT" w:cs="Arial"/>
          <w:b/>
          <w:color w:val="auto"/>
          <w:sz w:val="36"/>
          <w:szCs w:val="36"/>
        </w:rPr>
        <w:t>Saison</w:t>
      </w:r>
      <w:r w:rsidR="008508BF" w:rsidRPr="00F7117A">
        <w:rPr>
          <w:rFonts w:ascii="RussellSquare LT" w:hAnsi="RussellSquare LT" w:cs="Arial"/>
          <w:b/>
          <w:color w:val="auto"/>
          <w:sz w:val="36"/>
          <w:szCs w:val="36"/>
        </w:rPr>
        <w:t xml:space="preserve"> </w:t>
      </w:r>
      <w:r w:rsidR="007E2B06">
        <w:rPr>
          <w:rFonts w:ascii="RussellSquare LT" w:hAnsi="RussellSquare LT" w:cs="Arial"/>
          <w:b/>
          <w:color w:val="auto"/>
          <w:sz w:val="36"/>
          <w:szCs w:val="36"/>
        </w:rPr>
        <w:t>2018/2019</w:t>
      </w:r>
    </w:p>
    <w:p w:rsidR="009D289D" w:rsidRPr="00F7117A" w:rsidRDefault="009D289D"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ascii="RussellSquare LT" w:hAnsi="RussellSquare LT" w:cs="Arial"/>
          <w:b/>
          <w:color w:val="auto"/>
          <w:sz w:val="20"/>
        </w:rPr>
      </w:pPr>
    </w:p>
    <w:p w:rsidR="009D289D" w:rsidRPr="00F7117A" w:rsidRDefault="0041542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ascii="RussellSquare LT" w:hAnsi="RussellSquare LT" w:cs="Arial"/>
          <w:b/>
          <w:color w:val="auto"/>
          <w:sz w:val="20"/>
        </w:rPr>
      </w:pPr>
      <w:r>
        <w:rPr>
          <w:rFonts w:ascii="RussellSquare LT" w:hAnsi="RussellSquare LT" w:cs="Arial"/>
          <w:b/>
          <w:color w:val="auto"/>
          <w:sz w:val="20"/>
        </w:rPr>
        <w:tab/>
      </w:r>
      <w:r>
        <w:rPr>
          <w:rFonts w:ascii="RussellSquare LT" w:hAnsi="RussellSquare LT" w:cs="Arial"/>
          <w:b/>
          <w:color w:val="auto"/>
          <w:sz w:val="20"/>
        </w:rPr>
        <w:tab/>
      </w:r>
      <w:r>
        <w:rPr>
          <w:rFonts w:ascii="RussellSquare LT" w:hAnsi="RussellSquare LT" w:cs="Arial"/>
          <w:b/>
          <w:color w:val="auto"/>
          <w:sz w:val="20"/>
        </w:rPr>
        <w:tab/>
      </w:r>
      <w:r>
        <w:rPr>
          <w:rFonts w:ascii="RussellSquare LT" w:hAnsi="RussellSquare LT" w:cs="Arial"/>
          <w:b/>
          <w:color w:val="auto"/>
          <w:sz w:val="20"/>
        </w:rPr>
        <w:tab/>
      </w:r>
      <w:r>
        <w:rPr>
          <w:rFonts w:ascii="RussellSquare LT" w:hAnsi="RussellSquare LT" w:cs="Arial"/>
          <w:b/>
          <w:color w:val="auto"/>
          <w:sz w:val="20"/>
        </w:rPr>
        <w:tab/>
      </w:r>
      <w:r>
        <w:rPr>
          <w:rFonts w:ascii="RussellSquare LT" w:hAnsi="RussellSquare LT" w:cs="Arial"/>
          <w:b/>
          <w:color w:val="auto"/>
          <w:sz w:val="20"/>
        </w:rPr>
        <w:tab/>
      </w:r>
      <w:r>
        <w:rPr>
          <w:rFonts w:ascii="RussellSquare LT" w:hAnsi="RussellSquare LT" w:cs="Arial"/>
          <w:b/>
          <w:color w:val="auto"/>
          <w:sz w:val="20"/>
        </w:rPr>
        <w:tab/>
      </w:r>
      <w:r w:rsidR="009D289D" w:rsidRPr="00F7117A">
        <w:rPr>
          <w:rFonts w:ascii="RussellSquare LT" w:hAnsi="RussellSquare LT" w:cs="Arial"/>
          <w:b/>
          <w:color w:val="auto"/>
          <w:sz w:val="20"/>
        </w:rPr>
        <w:t xml:space="preserve">Edition </w:t>
      </w:r>
      <w:r w:rsidR="00561DA2">
        <w:rPr>
          <w:rFonts w:ascii="RussellSquare LT" w:hAnsi="RussellSquare LT" w:cs="Arial"/>
          <w:b/>
          <w:color w:val="auto"/>
          <w:sz w:val="20"/>
        </w:rPr>
        <w:t>n°</w:t>
      </w:r>
      <w:r w:rsidR="004E1305">
        <w:rPr>
          <w:rFonts w:ascii="RussellSquare LT" w:hAnsi="RussellSquare LT" w:cs="Arial"/>
          <w:b/>
          <w:color w:val="auto"/>
          <w:sz w:val="20"/>
        </w:rPr>
        <w:t>3</w:t>
      </w:r>
      <w:r w:rsidR="00706B29">
        <w:rPr>
          <w:rFonts w:ascii="RussellSquare LT" w:hAnsi="RussellSquare LT" w:cs="Arial"/>
          <w:b/>
          <w:color w:val="auto"/>
          <w:sz w:val="20"/>
        </w:rPr>
        <w:t xml:space="preserve"> d</w:t>
      </w:r>
      <w:r w:rsidR="009D289D" w:rsidRPr="00F7117A">
        <w:rPr>
          <w:rFonts w:ascii="RussellSquare LT" w:hAnsi="RussellSquare LT" w:cs="Arial"/>
          <w:b/>
          <w:color w:val="auto"/>
          <w:sz w:val="20"/>
        </w:rPr>
        <w:t>u</w:t>
      </w:r>
      <w:r w:rsidR="00B14084">
        <w:rPr>
          <w:rFonts w:ascii="RussellSquare LT" w:hAnsi="RussellSquare LT" w:cs="Arial"/>
          <w:b/>
          <w:color w:val="auto"/>
          <w:sz w:val="20"/>
        </w:rPr>
        <w:t> </w:t>
      </w:r>
      <w:r w:rsidR="004E1305">
        <w:rPr>
          <w:rFonts w:ascii="RussellSquare LT" w:hAnsi="RussellSquare LT" w:cs="Arial"/>
          <w:b/>
          <w:color w:val="auto"/>
          <w:sz w:val="20"/>
        </w:rPr>
        <w:t>24</w:t>
      </w:r>
      <w:r w:rsidR="00691102">
        <w:rPr>
          <w:rFonts w:ascii="RussellSquare LT" w:hAnsi="RussellSquare LT" w:cs="Arial"/>
          <w:b/>
          <w:color w:val="auto"/>
          <w:sz w:val="20"/>
        </w:rPr>
        <w:t xml:space="preserve"> avril</w:t>
      </w:r>
      <w:r w:rsidR="003052B9">
        <w:rPr>
          <w:rFonts w:ascii="RussellSquare LT" w:hAnsi="RussellSquare LT" w:cs="Arial"/>
          <w:b/>
          <w:color w:val="auto"/>
          <w:sz w:val="20"/>
        </w:rPr>
        <w:t xml:space="preserve"> </w:t>
      </w:r>
      <w:r w:rsidR="007E2B06">
        <w:rPr>
          <w:rFonts w:ascii="RussellSquare LT" w:hAnsi="RussellSquare LT" w:cs="Arial"/>
          <w:b/>
          <w:color w:val="auto"/>
          <w:sz w:val="20"/>
        </w:rPr>
        <w:t>2018</w:t>
      </w:r>
    </w:p>
    <w:p w:rsidR="008508BF" w:rsidRPr="00F7117A" w:rsidRDefault="008508BF" w:rsidP="0085640F">
      <w:pPr>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right="567"/>
        <w:jc w:val="center"/>
        <w:rPr>
          <w:rFonts w:ascii="Verdana" w:hAnsi="Verdana" w:cs="Arial"/>
          <w:b/>
          <w:sz w:val="22"/>
          <w:szCs w:val="22"/>
        </w:rPr>
      </w:pPr>
    </w:p>
    <w:p w:rsidR="008508BF" w:rsidRPr="00F7117A" w:rsidRDefault="008508BF" w:rsidP="0085640F">
      <w:pPr>
        <w:pStyle w:val="En-tte"/>
        <w:tabs>
          <w:tab w:val="clear" w:pos="4536"/>
          <w:tab w:val="clear" w:pos="907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7"/>
        <w:rPr>
          <w:rFonts w:ascii="Verdana" w:hAnsi="Verdana" w:cs="Arial"/>
          <w:sz w:val="22"/>
          <w:szCs w:val="22"/>
        </w:rPr>
      </w:pPr>
    </w:p>
    <w:p w:rsidR="008508BF" w:rsidRPr="00F7117A" w:rsidRDefault="008508BF" w:rsidP="0085640F">
      <w:pPr>
        <w:pStyle w:val="En-tte"/>
        <w:tabs>
          <w:tab w:val="clear" w:pos="4536"/>
          <w:tab w:val="clear" w:pos="907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7"/>
        <w:rPr>
          <w:rFonts w:ascii="Verdana" w:hAnsi="Verdana" w:cs="Arial"/>
          <w:sz w:val="22"/>
          <w:szCs w:val="22"/>
        </w:rPr>
      </w:pPr>
    </w:p>
    <w:p w:rsidR="008508BF" w:rsidRPr="00F7117A" w:rsidRDefault="008508BF" w:rsidP="0085640F">
      <w:pPr>
        <w:pStyle w:val="Titre1"/>
        <w:tabs>
          <w:tab w:val="clear" w:pos="7701"/>
          <w:tab w:val="clear" w:pos="8496"/>
          <w:tab w:val="clear" w:pos="8640"/>
          <w:tab w:val="right" w:leader="dot" w:pos="0"/>
          <w:tab w:val="right" w:leader="dot" w:pos="8505"/>
        </w:tabs>
        <w:ind w:left="8789" w:right="567" w:hanging="7645"/>
        <w:rPr>
          <w:rFonts w:cs="Arial"/>
          <w:b w:val="0"/>
          <w:bCs/>
          <w:sz w:val="22"/>
          <w:szCs w:val="22"/>
        </w:rPr>
      </w:pPr>
      <w:r w:rsidRPr="00F7117A">
        <w:rPr>
          <w:rFonts w:cs="Arial"/>
          <w:b w:val="0"/>
          <w:bCs/>
          <w:sz w:val="22"/>
          <w:szCs w:val="22"/>
        </w:rPr>
        <w:t>A – Affiliations</w:t>
      </w:r>
      <w:r w:rsidR="006B5020" w:rsidRPr="00F7117A">
        <w:rPr>
          <w:rFonts w:cs="Arial"/>
          <w:b w:val="0"/>
          <w:bCs/>
          <w:sz w:val="22"/>
          <w:szCs w:val="22"/>
        </w:rPr>
        <w:t xml:space="preserve"> et </w:t>
      </w:r>
      <w:proofErr w:type="spellStart"/>
      <w:r w:rsidR="006B5020" w:rsidRPr="00570ACC">
        <w:rPr>
          <w:rFonts w:cs="Arial"/>
          <w:b w:val="0"/>
          <w:bCs/>
          <w:sz w:val="22"/>
          <w:szCs w:val="22"/>
        </w:rPr>
        <w:t>réaffiliations</w:t>
      </w:r>
      <w:proofErr w:type="spellEnd"/>
      <w:r w:rsidRPr="00F7117A">
        <w:rPr>
          <w:rFonts w:cs="Arial"/>
          <w:b w:val="0"/>
          <w:bCs/>
          <w:sz w:val="22"/>
          <w:szCs w:val="22"/>
        </w:rPr>
        <w:t xml:space="preserve"> </w:t>
      </w:r>
      <w:r w:rsidRPr="00F7117A">
        <w:rPr>
          <w:rFonts w:cs="Arial"/>
          <w:b w:val="0"/>
          <w:bCs/>
          <w:sz w:val="22"/>
          <w:szCs w:val="22"/>
        </w:rPr>
        <w:tab/>
        <w:t xml:space="preserve"> </w:t>
      </w:r>
      <w:r w:rsidR="00664004" w:rsidRPr="00F7117A">
        <w:rPr>
          <w:rFonts w:cs="Arial"/>
          <w:b w:val="0"/>
          <w:bCs/>
          <w:sz w:val="22"/>
          <w:szCs w:val="22"/>
        </w:rPr>
        <w:fldChar w:fldCharType="begin"/>
      </w:r>
      <w:r w:rsidRPr="00F7117A">
        <w:rPr>
          <w:rFonts w:cs="Arial"/>
          <w:b w:val="0"/>
          <w:bCs/>
          <w:sz w:val="22"/>
          <w:szCs w:val="22"/>
        </w:rPr>
        <w:instrText xml:space="preserve"> PAGEREF affiliation </w:instrText>
      </w:r>
      <w:r w:rsidR="00664004" w:rsidRPr="00F7117A">
        <w:rPr>
          <w:rFonts w:cs="Arial"/>
          <w:b w:val="0"/>
          <w:bCs/>
          <w:sz w:val="22"/>
          <w:szCs w:val="22"/>
        </w:rPr>
        <w:fldChar w:fldCharType="separate"/>
      </w:r>
      <w:r w:rsidR="00820197">
        <w:rPr>
          <w:rFonts w:cs="Arial"/>
          <w:b w:val="0"/>
          <w:bCs/>
          <w:noProof/>
          <w:sz w:val="22"/>
          <w:szCs w:val="22"/>
        </w:rPr>
        <w:t>2</w:t>
      </w:r>
      <w:r w:rsidR="00664004" w:rsidRPr="00F7117A">
        <w:rPr>
          <w:rFonts w:cs="Arial"/>
          <w:b w:val="0"/>
          <w:bCs/>
          <w:sz w:val="22"/>
          <w:szCs w:val="22"/>
        </w:rPr>
        <w:fldChar w:fldCharType="end"/>
      </w:r>
    </w:p>
    <w:p w:rsidR="008508BF" w:rsidRPr="00F7117A" w:rsidRDefault="008508BF" w:rsidP="006B5020">
      <w:pPr>
        <w:pStyle w:val="Titre1"/>
        <w:tabs>
          <w:tab w:val="clear" w:pos="7701"/>
          <w:tab w:val="clear" w:pos="8496"/>
          <w:tab w:val="clear" w:pos="8640"/>
          <w:tab w:val="right" w:leader="dot" w:pos="8505"/>
          <w:tab w:val="right" w:pos="8647"/>
        </w:tabs>
        <w:ind w:left="0" w:right="567" w:firstLine="0"/>
        <w:rPr>
          <w:rFonts w:cs="Arial"/>
          <w:b w:val="0"/>
          <w:bCs/>
          <w:sz w:val="22"/>
          <w:szCs w:val="22"/>
        </w:rPr>
      </w:pPr>
    </w:p>
    <w:p w:rsidR="008508BF" w:rsidRPr="00EE29D9" w:rsidRDefault="006B5020" w:rsidP="0085640F">
      <w:pPr>
        <w:pStyle w:val="Titre1"/>
        <w:tabs>
          <w:tab w:val="clear" w:pos="7701"/>
          <w:tab w:val="clear" w:pos="8496"/>
          <w:tab w:val="clear" w:pos="8640"/>
          <w:tab w:val="right" w:leader="dot" w:pos="8505"/>
        </w:tabs>
        <w:ind w:left="8789" w:right="567" w:hanging="7645"/>
        <w:rPr>
          <w:rFonts w:cs="Arial"/>
          <w:b w:val="0"/>
          <w:bCs/>
          <w:sz w:val="22"/>
          <w:szCs w:val="22"/>
        </w:rPr>
      </w:pPr>
      <w:r w:rsidRPr="00EE29D9">
        <w:rPr>
          <w:rFonts w:cs="Arial"/>
          <w:b w:val="0"/>
          <w:bCs/>
          <w:sz w:val="22"/>
          <w:szCs w:val="22"/>
        </w:rPr>
        <w:t>B</w:t>
      </w:r>
      <w:r w:rsidR="0085640F" w:rsidRPr="00EE29D9">
        <w:rPr>
          <w:rFonts w:cs="Arial"/>
          <w:b w:val="0"/>
          <w:bCs/>
          <w:sz w:val="22"/>
          <w:szCs w:val="22"/>
        </w:rPr>
        <w:t xml:space="preserve"> – </w:t>
      </w:r>
      <w:r w:rsidR="008508BF" w:rsidRPr="00EE29D9">
        <w:rPr>
          <w:rFonts w:cs="Arial"/>
          <w:b w:val="0"/>
          <w:bCs/>
          <w:sz w:val="22"/>
          <w:szCs w:val="22"/>
        </w:rPr>
        <w:t xml:space="preserve">Abonnements </w:t>
      </w:r>
      <w:r w:rsidR="003F3A3F" w:rsidRPr="00EE29D9">
        <w:rPr>
          <w:rFonts w:cs="Arial"/>
          <w:b w:val="0"/>
          <w:bCs/>
          <w:sz w:val="22"/>
          <w:szCs w:val="22"/>
        </w:rPr>
        <w:t>Ping Pong</w:t>
      </w:r>
      <w:r w:rsidR="008508BF" w:rsidRPr="00EE29D9">
        <w:rPr>
          <w:rFonts w:cs="Arial"/>
          <w:b w:val="0"/>
          <w:bCs/>
          <w:sz w:val="22"/>
          <w:szCs w:val="22"/>
        </w:rPr>
        <w:t xml:space="preserve"> </w:t>
      </w:r>
      <w:proofErr w:type="spellStart"/>
      <w:r w:rsidR="003F3A3F" w:rsidRPr="00EE29D9">
        <w:rPr>
          <w:rFonts w:cs="Arial"/>
          <w:b w:val="0"/>
          <w:bCs/>
          <w:sz w:val="22"/>
          <w:szCs w:val="22"/>
        </w:rPr>
        <w:t>Mag</w:t>
      </w:r>
      <w:proofErr w:type="spellEnd"/>
      <w:r w:rsidR="003F3A3F" w:rsidRPr="00EE29D9">
        <w:rPr>
          <w:rFonts w:cs="Arial"/>
          <w:b w:val="0"/>
          <w:bCs/>
          <w:sz w:val="22"/>
          <w:szCs w:val="22"/>
        </w:rPr>
        <w:t xml:space="preserve"> </w:t>
      </w:r>
      <w:r w:rsidR="00691102" w:rsidRPr="00EE29D9">
        <w:rPr>
          <w:rFonts w:cs="Arial"/>
          <w:b w:val="0"/>
          <w:bCs/>
          <w:sz w:val="22"/>
          <w:szCs w:val="22"/>
        </w:rPr>
        <w:tab/>
        <w:t xml:space="preserve"> 3</w:t>
      </w:r>
    </w:p>
    <w:p w:rsidR="008508BF" w:rsidRPr="00EE29D9" w:rsidRDefault="008508BF"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p>
    <w:p w:rsidR="00B656C7" w:rsidRPr="00F7117A" w:rsidRDefault="006B5020"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r w:rsidRPr="00F7117A">
        <w:rPr>
          <w:rFonts w:cs="Arial"/>
          <w:b w:val="0"/>
          <w:bCs/>
          <w:sz w:val="22"/>
          <w:szCs w:val="22"/>
        </w:rPr>
        <w:t>C</w:t>
      </w:r>
      <w:r w:rsidR="0085640F" w:rsidRPr="00F7117A">
        <w:rPr>
          <w:rFonts w:cs="Arial"/>
          <w:b w:val="0"/>
          <w:bCs/>
          <w:sz w:val="22"/>
          <w:szCs w:val="22"/>
        </w:rPr>
        <w:t xml:space="preserve"> – </w:t>
      </w:r>
      <w:r w:rsidR="008508BF" w:rsidRPr="00F7117A">
        <w:rPr>
          <w:rFonts w:cs="Arial"/>
          <w:b w:val="0"/>
          <w:bCs/>
          <w:sz w:val="22"/>
          <w:szCs w:val="22"/>
        </w:rPr>
        <w:t xml:space="preserve">Licences </w:t>
      </w:r>
      <w:r w:rsidR="008508BF" w:rsidRPr="00F7117A">
        <w:rPr>
          <w:rFonts w:cs="Arial"/>
          <w:b w:val="0"/>
          <w:bCs/>
          <w:sz w:val="22"/>
          <w:szCs w:val="22"/>
        </w:rPr>
        <w:tab/>
        <w:t xml:space="preserve"> 3</w:t>
      </w:r>
    </w:p>
    <w:p w:rsidR="008554A6" w:rsidRPr="00F7117A" w:rsidRDefault="008554A6" w:rsidP="008554A6"/>
    <w:p w:rsidR="008554A6" w:rsidRPr="00F7117A" w:rsidRDefault="008554A6" w:rsidP="007E09AC">
      <w:pPr>
        <w:pStyle w:val="Titre1"/>
        <w:tabs>
          <w:tab w:val="clear" w:pos="7701"/>
          <w:tab w:val="clear" w:pos="8496"/>
          <w:tab w:val="right" w:leader="dot" w:pos="8505"/>
        </w:tabs>
        <w:ind w:left="8789" w:right="567" w:hanging="7229"/>
        <w:rPr>
          <w:rFonts w:cs="Arial"/>
          <w:b w:val="0"/>
          <w:bCs/>
          <w:sz w:val="22"/>
          <w:szCs w:val="22"/>
        </w:rPr>
      </w:pPr>
      <w:r w:rsidRPr="00F7117A">
        <w:rPr>
          <w:rFonts w:cs="Arial"/>
          <w:b w:val="0"/>
          <w:bCs/>
          <w:sz w:val="22"/>
          <w:szCs w:val="22"/>
        </w:rPr>
        <w:t xml:space="preserve">C1 – </w:t>
      </w:r>
      <w:r w:rsidR="007E09AC" w:rsidRPr="00F7117A">
        <w:rPr>
          <w:rFonts w:cs="Arial"/>
          <w:b w:val="0"/>
          <w:iCs/>
          <w:sz w:val="22"/>
          <w:szCs w:val="32"/>
        </w:rPr>
        <w:t>Prise de licence</w:t>
      </w:r>
      <w:r w:rsidR="00F52D41" w:rsidRPr="00F7117A">
        <w:rPr>
          <w:rFonts w:cs="Arial"/>
          <w:b w:val="0"/>
          <w:bCs/>
          <w:sz w:val="22"/>
          <w:szCs w:val="22"/>
        </w:rPr>
        <w:tab/>
        <w:t xml:space="preserve"> 4</w:t>
      </w:r>
    </w:p>
    <w:p w:rsidR="008554A6" w:rsidRPr="00F7117A" w:rsidRDefault="008554A6" w:rsidP="002D06DC">
      <w:pPr>
        <w:pStyle w:val="Titre1"/>
        <w:tabs>
          <w:tab w:val="clear" w:pos="7701"/>
          <w:tab w:val="clear" w:pos="8496"/>
          <w:tab w:val="clear" w:pos="8640"/>
          <w:tab w:val="right" w:leader="dot" w:pos="8505"/>
          <w:tab w:val="right" w:pos="8647"/>
        </w:tabs>
        <w:ind w:left="8789" w:right="567" w:hanging="7229"/>
        <w:rPr>
          <w:rFonts w:cs="Arial"/>
          <w:b w:val="0"/>
          <w:bCs/>
          <w:sz w:val="22"/>
          <w:szCs w:val="22"/>
        </w:rPr>
      </w:pPr>
    </w:p>
    <w:p w:rsidR="00C07959" w:rsidRPr="00F7117A" w:rsidRDefault="00800B20" w:rsidP="00C07959">
      <w:pPr>
        <w:pStyle w:val="Titre1"/>
        <w:tabs>
          <w:tab w:val="clear" w:pos="7701"/>
          <w:tab w:val="clear" w:pos="8496"/>
          <w:tab w:val="clear" w:pos="8640"/>
          <w:tab w:val="right" w:leader="dot" w:pos="8505"/>
          <w:tab w:val="right" w:pos="8647"/>
        </w:tabs>
        <w:ind w:left="8789" w:right="567" w:hanging="7229"/>
        <w:rPr>
          <w:rFonts w:cs="Arial"/>
          <w:b w:val="0"/>
          <w:bCs/>
          <w:sz w:val="22"/>
          <w:szCs w:val="22"/>
        </w:rPr>
      </w:pPr>
      <w:r>
        <w:rPr>
          <w:rFonts w:cs="Arial"/>
          <w:b w:val="0"/>
          <w:bCs/>
          <w:sz w:val="22"/>
          <w:szCs w:val="22"/>
        </w:rPr>
        <w:t>C2</w:t>
      </w:r>
      <w:r w:rsidR="007F7DAF" w:rsidRPr="00F7117A">
        <w:rPr>
          <w:rFonts w:cs="Arial"/>
          <w:b w:val="0"/>
          <w:bCs/>
          <w:sz w:val="22"/>
          <w:szCs w:val="22"/>
        </w:rPr>
        <w:t xml:space="preserve"> – Contrôle et vérification des licences</w:t>
      </w:r>
      <w:r w:rsidR="007F7DAF" w:rsidRPr="00F7117A">
        <w:rPr>
          <w:rFonts w:cs="Arial"/>
          <w:b w:val="0"/>
          <w:bCs/>
          <w:sz w:val="22"/>
          <w:szCs w:val="22"/>
        </w:rPr>
        <w:tab/>
        <w:t xml:space="preserve"> </w:t>
      </w:r>
      <w:r w:rsidR="00C6621D">
        <w:rPr>
          <w:rFonts w:cs="Arial"/>
          <w:b w:val="0"/>
          <w:bCs/>
          <w:sz w:val="22"/>
          <w:szCs w:val="22"/>
        </w:rPr>
        <w:t>6</w:t>
      </w:r>
    </w:p>
    <w:p w:rsidR="00C07959" w:rsidRPr="00F7117A" w:rsidRDefault="00C07959" w:rsidP="00C07959">
      <w:pPr>
        <w:ind w:left="1560"/>
        <w:rPr>
          <w:sz w:val="22"/>
          <w:szCs w:val="22"/>
        </w:rPr>
      </w:pPr>
    </w:p>
    <w:p w:rsidR="00C07959" w:rsidRPr="00F7117A" w:rsidRDefault="00800B20" w:rsidP="00C07959">
      <w:pPr>
        <w:pStyle w:val="Titre1"/>
        <w:tabs>
          <w:tab w:val="clear" w:pos="7701"/>
          <w:tab w:val="clear" w:pos="8496"/>
          <w:tab w:val="clear" w:pos="8640"/>
          <w:tab w:val="right" w:leader="dot" w:pos="8505"/>
          <w:tab w:val="right" w:pos="8647"/>
        </w:tabs>
        <w:ind w:left="8789" w:right="567" w:hanging="7229"/>
        <w:rPr>
          <w:rFonts w:cs="Arial"/>
          <w:b w:val="0"/>
          <w:bCs/>
          <w:sz w:val="22"/>
          <w:szCs w:val="22"/>
        </w:rPr>
      </w:pPr>
      <w:r>
        <w:rPr>
          <w:rFonts w:cs="Arial"/>
          <w:b w:val="0"/>
          <w:bCs/>
          <w:sz w:val="22"/>
          <w:szCs w:val="22"/>
        </w:rPr>
        <w:t>C3</w:t>
      </w:r>
      <w:r w:rsidR="00C07959" w:rsidRPr="00F7117A">
        <w:rPr>
          <w:rFonts w:cs="Arial"/>
          <w:b w:val="0"/>
          <w:bCs/>
          <w:sz w:val="22"/>
          <w:szCs w:val="22"/>
        </w:rPr>
        <w:t xml:space="preserve"> – Licences évènementielles et titres de participation</w:t>
      </w:r>
      <w:r w:rsidR="00C07959" w:rsidRPr="00F7117A">
        <w:rPr>
          <w:rFonts w:cs="Arial"/>
          <w:b w:val="0"/>
          <w:bCs/>
          <w:sz w:val="22"/>
          <w:szCs w:val="22"/>
        </w:rPr>
        <w:tab/>
        <w:t xml:space="preserve"> 6</w:t>
      </w:r>
    </w:p>
    <w:p w:rsidR="00980908" w:rsidRPr="00F7117A" w:rsidRDefault="00980908"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p>
    <w:p w:rsidR="00980908" w:rsidRPr="00F7117A" w:rsidRDefault="000C3A81"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r w:rsidRPr="00F7117A">
        <w:rPr>
          <w:rFonts w:cs="Arial"/>
          <w:b w:val="0"/>
          <w:bCs/>
          <w:sz w:val="22"/>
          <w:szCs w:val="22"/>
        </w:rPr>
        <w:t>D</w:t>
      </w:r>
      <w:r w:rsidR="0085640F" w:rsidRPr="00F7117A">
        <w:rPr>
          <w:rFonts w:cs="Arial"/>
          <w:b w:val="0"/>
          <w:bCs/>
          <w:sz w:val="22"/>
          <w:szCs w:val="22"/>
        </w:rPr>
        <w:t xml:space="preserve"> – </w:t>
      </w:r>
      <w:r w:rsidR="00980908" w:rsidRPr="00F7117A">
        <w:rPr>
          <w:rFonts w:cs="Arial"/>
          <w:b w:val="0"/>
          <w:bCs/>
          <w:sz w:val="22"/>
          <w:szCs w:val="22"/>
        </w:rPr>
        <w:t xml:space="preserve">Mutations </w:t>
      </w:r>
      <w:r w:rsidR="00980908" w:rsidRPr="00F7117A">
        <w:rPr>
          <w:rFonts w:cs="Arial"/>
          <w:b w:val="0"/>
          <w:bCs/>
          <w:sz w:val="22"/>
          <w:szCs w:val="22"/>
        </w:rPr>
        <w:tab/>
        <w:t xml:space="preserve"> </w:t>
      </w:r>
      <w:r w:rsidR="001A6DD1">
        <w:rPr>
          <w:rFonts w:cs="Arial"/>
          <w:b w:val="0"/>
          <w:bCs/>
          <w:sz w:val="22"/>
          <w:szCs w:val="22"/>
        </w:rPr>
        <w:t>6</w:t>
      </w:r>
    </w:p>
    <w:p w:rsidR="008508BF" w:rsidRPr="00F7117A" w:rsidRDefault="008508BF"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p>
    <w:p w:rsidR="008508BF" w:rsidRPr="00F66A54" w:rsidRDefault="000C3A81"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r w:rsidRPr="00F66A54">
        <w:rPr>
          <w:rFonts w:cs="Arial"/>
          <w:b w:val="0"/>
          <w:bCs/>
          <w:sz w:val="22"/>
          <w:szCs w:val="22"/>
        </w:rPr>
        <w:t>E</w:t>
      </w:r>
      <w:r w:rsidR="0085640F" w:rsidRPr="00F66A54">
        <w:rPr>
          <w:rFonts w:cs="Arial"/>
          <w:b w:val="0"/>
          <w:bCs/>
          <w:sz w:val="22"/>
          <w:szCs w:val="22"/>
        </w:rPr>
        <w:t xml:space="preserve"> – </w:t>
      </w:r>
      <w:r w:rsidR="008508BF" w:rsidRPr="00F66A54">
        <w:rPr>
          <w:rFonts w:cs="Arial"/>
          <w:b w:val="0"/>
          <w:bCs/>
          <w:sz w:val="22"/>
          <w:szCs w:val="22"/>
        </w:rPr>
        <w:t xml:space="preserve">Protection des licenciés </w:t>
      </w:r>
      <w:r w:rsidR="008508BF" w:rsidRPr="00F66A54">
        <w:rPr>
          <w:rFonts w:cs="Arial"/>
          <w:b w:val="0"/>
          <w:bCs/>
          <w:sz w:val="22"/>
          <w:szCs w:val="22"/>
        </w:rPr>
        <w:tab/>
        <w:t xml:space="preserve"> </w:t>
      </w:r>
      <w:r w:rsidR="00C0390A" w:rsidRPr="00F66A54">
        <w:rPr>
          <w:rFonts w:cs="Arial"/>
          <w:b w:val="0"/>
          <w:bCs/>
          <w:sz w:val="22"/>
          <w:szCs w:val="22"/>
        </w:rPr>
        <w:t>9</w:t>
      </w:r>
    </w:p>
    <w:p w:rsidR="008508BF" w:rsidRPr="00F66A54" w:rsidRDefault="008508BF"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p>
    <w:p w:rsidR="008508BF" w:rsidRPr="00F66A54" w:rsidRDefault="00F66A54"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r>
        <w:rPr>
          <w:rFonts w:cs="Arial"/>
          <w:b w:val="0"/>
          <w:bCs/>
          <w:sz w:val="22"/>
          <w:szCs w:val="22"/>
        </w:rPr>
        <w:t>F</w:t>
      </w:r>
      <w:r w:rsidRPr="00F66A54">
        <w:rPr>
          <w:rFonts w:cs="Arial"/>
          <w:b w:val="0"/>
          <w:bCs/>
          <w:sz w:val="22"/>
          <w:szCs w:val="22"/>
        </w:rPr>
        <w:t xml:space="preserve"> – Protection des </w:t>
      </w:r>
      <w:r>
        <w:rPr>
          <w:rFonts w:cs="Arial"/>
          <w:b w:val="0"/>
          <w:bCs/>
          <w:sz w:val="22"/>
          <w:szCs w:val="22"/>
        </w:rPr>
        <w:t>données personnelles</w:t>
      </w:r>
      <w:r w:rsidR="008508BF" w:rsidRPr="00F66A54">
        <w:rPr>
          <w:rFonts w:cs="Arial"/>
          <w:b w:val="0"/>
          <w:bCs/>
          <w:sz w:val="22"/>
          <w:szCs w:val="22"/>
        </w:rPr>
        <w:tab/>
        <w:t xml:space="preserve"> </w:t>
      </w:r>
      <w:r w:rsidR="008513C8" w:rsidRPr="00F66A54">
        <w:rPr>
          <w:rFonts w:cs="Arial"/>
          <w:b w:val="0"/>
          <w:bCs/>
          <w:sz w:val="22"/>
          <w:szCs w:val="22"/>
        </w:rPr>
        <w:t>9</w:t>
      </w:r>
    </w:p>
    <w:p w:rsidR="008508BF" w:rsidRPr="00F66A54" w:rsidRDefault="008508BF"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p>
    <w:p w:rsidR="008508BF" w:rsidRPr="00F7117A" w:rsidRDefault="000C3A81" w:rsidP="0085640F">
      <w:pPr>
        <w:pStyle w:val="Titre1"/>
        <w:tabs>
          <w:tab w:val="clear" w:pos="7701"/>
          <w:tab w:val="clear" w:pos="8496"/>
          <w:tab w:val="clear" w:pos="8640"/>
          <w:tab w:val="right" w:leader="dot" w:pos="8505"/>
          <w:tab w:val="right" w:pos="8647"/>
        </w:tabs>
        <w:ind w:left="8789" w:right="567" w:hanging="7645"/>
        <w:rPr>
          <w:rFonts w:cs="Arial"/>
          <w:b w:val="0"/>
          <w:bCs/>
          <w:sz w:val="22"/>
          <w:szCs w:val="22"/>
        </w:rPr>
      </w:pPr>
      <w:r w:rsidRPr="00F66A54">
        <w:rPr>
          <w:rFonts w:cs="Arial"/>
          <w:b w:val="0"/>
          <w:bCs/>
          <w:sz w:val="22"/>
          <w:szCs w:val="22"/>
        </w:rPr>
        <w:t>G</w:t>
      </w:r>
      <w:r w:rsidR="0085640F" w:rsidRPr="00F66A54">
        <w:rPr>
          <w:rFonts w:cs="Arial"/>
          <w:b w:val="0"/>
          <w:bCs/>
          <w:sz w:val="22"/>
          <w:szCs w:val="22"/>
        </w:rPr>
        <w:t xml:space="preserve"> – </w:t>
      </w:r>
      <w:r w:rsidR="00691102" w:rsidRPr="00F66A54">
        <w:rPr>
          <w:rFonts w:cs="Arial"/>
          <w:b w:val="0"/>
          <w:bCs/>
          <w:sz w:val="22"/>
          <w:szCs w:val="22"/>
        </w:rPr>
        <w:t>Championnats et épreuves fédérales</w:t>
      </w:r>
      <w:r w:rsidR="008508BF" w:rsidRPr="00F66A54">
        <w:rPr>
          <w:rFonts w:cs="Arial"/>
          <w:b w:val="0"/>
          <w:bCs/>
          <w:sz w:val="22"/>
          <w:szCs w:val="22"/>
        </w:rPr>
        <w:tab/>
        <w:t xml:space="preserve"> </w:t>
      </w:r>
      <w:r w:rsidR="003253D7" w:rsidRPr="00F66A54">
        <w:rPr>
          <w:rFonts w:cs="Arial"/>
          <w:b w:val="0"/>
          <w:bCs/>
          <w:sz w:val="22"/>
          <w:szCs w:val="22"/>
        </w:rPr>
        <w:t>10</w:t>
      </w:r>
    </w:p>
    <w:p w:rsidR="00691102" w:rsidRPr="00F7117A" w:rsidRDefault="00691102" w:rsidP="00691102">
      <w:pPr>
        <w:pStyle w:val="Titre1"/>
        <w:tabs>
          <w:tab w:val="clear" w:pos="7701"/>
          <w:tab w:val="clear" w:pos="8496"/>
          <w:tab w:val="clear" w:pos="8640"/>
          <w:tab w:val="right" w:leader="dot" w:pos="8505"/>
          <w:tab w:val="right" w:pos="8647"/>
        </w:tabs>
        <w:ind w:left="8789" w:right="567" w:hanging="7645"/>
        <w:rPr>
          <w:rFonts w:cs="Arial"/>
          <w:b w:val="0"/>
          <w:bCs/>
          <w:sz w:val="22"/>
          <w:szCs w:val="22"/>
        </w:rPr>
      </w:pPr>
    </w:p>
    <w:p w:rsidR="00691102" w:rsidRPr="00F7117A" w:rsidRDefault="00691102" w:rsidP="00691102">
      <w:pPr>
        <w:pStyle w:val="Titre1"/>
        <w:tabs>
          <w:tab w:val="clear" w:pos="7701"/>
          <w:tab w:val="clear" w:pos="8496"/>
          <w:tab w:val="clear" w:pos="8640"/>
          <w:tab w:val="right" w:leader="dot" w:pos="8505"/>
          <w:tab w:val="right" w:pos="8647"/>
        </w:tabs>
        <w:ind w:left="8789" w:right="567" w:hanging="7645"/>
        <w:rPr>
          <w:rFonts w:cs="Arial"/>
          <w:b w:val="0"/>
          <w:bCs/>
          <w:sz w:val="22"/>
          <w:szCs w:val="22"/>
        </w:rPr>
      </w:pPr>
      <w:r>
        <w:rPr>
          <w:rFonts w:cs="Arial"/>
          <w:b w:val="0"/>
          <w:bCs/>
          <w:sz w:val="22"/>
          <w:szCs w:val="22"/>
        </w:rPr>
        <w:t>H</w:t>
      </w:r>
      <w:r w:rsidRPr="00F7117A">
        <w:rPr>
          <w:rFonts w:cs="Arial"/>
          <w:b w:val="0"/>
          <w:bCs/>
          <w:sz w:val="22"/>
          <w:szCs w:val="22"/>
        </w:rPr>
        <w:t xml:space="preserve"> – Règles concernant le classement </w:t>
      </w:r>
      <w:r w:rsidRPr="00F7117A">
        <w:rPr>
          <w:rFonts w:cs="Arial"/>
          <w:b w:val="0"/>
          <w:bCs/>
          <w:sz w:val="22"/>
          <w:szCs w:val="22"/>
        </w:rPr>
        <w:tab/>
        <w:t xml:space="preserve"> </w:t>
      </w:r>
      <w:r w:rsidR="00C6621D">
        <w:rPr>
          <w:rFonts w:cs="Arial"/>
          <w:b w:val="0"/>
          <w:bCs/>
          <w:sz w:val="22"/>
          <w:szCs w:val="22"/>
        </w:rPr>
        <w:t>10</w:t>
      </w:r>
    </w:p>
    <w:p w:rsidR="008508BF" w:rsidRPr="00F7117A" w:rsidRDefault="008508BF" w:rsidP="0085640F">
      <w:pPr>
        <w:tabs>
          <w:tab w:val="right" w:pos="8647"/>
        </w:tabs>
        <w:ind w:left="8789" w:right="567"/>
        <w:rPr>
          <w:rFonts w:cs="Arial"/>
          <w:sz w:val="22"/>
          <w:szCs w:val="22"/>
        </w:rPr>
      </w:pPr>
    </w:p>
    <w:p w:rsidR="008508BF" w:rsidRPr="00F7117A" w:rsidRDefault="008508B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cs="Arial"/>
          <w:b/>
          <w:color w:val="auto"/>
          <w:sz w:val="28"/>
          <w:szCs w:val="28"/>
        </w:rPr>
      </w:pPr>
    </w:p>
    <w:p w:rsidR="008508BF" w:rsidRPr="00F7117A" w:rsidRDefault="008508B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ascii="RussellSquare LT" w:hAnsi="RussellSquare LT" w:cs="Arial"/>
          <w:b/>
          <w:color w:val="auto"/>
          <w:sz w:val="36"/>
          <w:szCs w:val="36"/>
        </w:rPr>
      </w:pPr>
      <w:r w:rsidRPr="00F7117A">
        <w:rPr>
          <w:rFonts w:ascii="RussellSquare LT" w:hAnsi="RussellSquare LT" w:cs="Arial"/>
          <w:b/>
          <w:color w:val="auto"/>
          <w:sz w:val="36"/>
          <w:szCs w:val="36"/>
        </w:rPr>
        <w:t>ANNEXES</w:t>
      </w:r>
    </w:p>
    <w:p w:rsidR="008508BF" w:rsidRPr="00F7117A" w:rsidRDefault="008508B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567"/>
        <w:jc w:val="center"/>
        <w:rPr>
          <w:rFonts w:ascii="Verdana" w:hAnsi="Verdana" w:cs="Arial"/>
          <w:b/>
          <w:color w:val="auto"/>
          <w:sz w:val="28"/>
          <w:szCs w:val="28"/>
        </w:rPr>
      </w:pPr>
    </w:p>
    <w:p w:rsidR="008508BF" w:rsidRPr="00F7117A" w:rsidRDefault="008508BF" w:rsidP="0085640F">
      <w:pPr>
        <w:tabs>
          <w:tab w:val="right" w:leader="dot" w:pos="8222"/>
          <w:tab w:val="right" w:pos="8505"/>
        </w:tabs>
        <w:spacing w:line="360" w:lineRule="auto"/>
        <w:ind w:left="1134" w:right="567"/>
        <w:jc w:val="both"/>
        <w:rPr>
          <w:rFonts w:cs="Arial"/>
          <w:bCs/>
          <w:sz w:val="22"/>
          <w:szCs w:val="22"/>
        </w:rPr>
      </w:pPr>
      <w:r w:rsidRPr="00F7117A">
        <w:rPr>
          <w:rFonts w:cs="Arial"/>
          <w:bCs/>
          <w:sz w:val="22"/>
          <w:szCs w:val="22"/>
        </w:rPr>
        <w:t>1</w:t>
      </w:r>
      <w:r w:rsidR="0085640F" w:rsidRPr="00F7117A">
        <w:rPr>
          <w:rFonts w:cs="Arial"/>
          <w:bCs/>
          <w:sz w:val="22"/>
          <w:szCs w:val="22"/>
        </w:rPr>
        <w:t xml:space="preserve"> –</w:t>
      </w:r>
      <w:r w:rsidR="0085640F" w:rsidRPr="00F7117A">
        <w:rPr>
          <w:rFonts w:cs="Arial"/>
          <w:b/>
          <w:bCs/>
          <w:sz w:val="22"/>
          <w:szCs w:val="22"/>
        </w:rPr>
        <w:t xml:space="preserve"> </w:t>
      </w:r>
      <w:r w:rsidRPr="00F7117A">
        <w:rPr>
          <w:rFonts w:cs="Arial"/>
          <w:bCs/>
          <w:sz w:val="22"/>
          <w:szCs w:val="22"/>
        </w:rPr>
        <w:t xml:space="preserve">Tarifs </w:t>
      </w:r>
      <w:r w:rsidR="007E2B06">
        <w:rPr>
          <w:rFonts w:cs="Arial"/>
          <w:bCs/>
          <w:sz w:val="22"/>
          <w:szCs w:val="22"/>
        </w:rPr>
        <w:t>2018/2019</w:t>
      </w:r>
      <w:r w:rsidRPr="00F7117A">
        <w:rPr>
          <w:rFonts w:cs="Arial"/>
          <w:bCs/>
          <w:sz w:val="22"/>
          <w:szCs w:val="22"/>
        </w:rPr>
        <w:tab/>
      </w:r>
      <w:r w:rsidRPr="00F7117A">
        <w:rPr>
          <w:rFonts w:cs="Arial"/>
          <w:bCs/>
          <w:sz w:val="22"/>
          <w:szCs w:val="22"/>
        </w:rPr>
        <w:tab/>
      </w:r>
      <w:r w:rsidR="00297F55" w:rsidRPr="00F7117A">
        <w:rPr>
          <w:rFonts w:cs="Arial"/>
          <w:bCs/>
          <w:sz w:val="22"/>
          <w:szCs w:val="22"/>
        </w:rPr>
        <w:t xml:space="preserve"> </w:t>
      </w:r>
      <w:r w:rsidR="004D1348">
        <w:rPr>
          <w:rFonts w:cs="Arial"/>
          <w:bCs/>
          <w:sz w:val="22"/>
          <w:szCs w:val="22"/>
        </w:rPr>
        <w:t>11</w:t>
      </w:r>
    </w:p>
    <w:p w:rsidR="008508BF" w:rsidRPr="00F7117A" w:rsidRDefault="008508BF" w:rsidP="0085640F">
      <w:pPr>
        <w:tabs>
          <w:tab w:val="right" w:leader="dot" w:pos="8222"/>
          <w:tab w:val="right" w:pos="8505"/>
        </w:tabs>
        <w:spacing w:line="360" w:lineRule="auto"/>
        <w:ind w:left="1134" w:right="567"/>
        <w:jc w:val="both"/>
        <w:rPr>
          <w:rFonts w:cs="Arial"/>
          <w:bCs/>
          <w:sz w:val="22"/>
          <w:szCs w:val="22"/>
        </w:rPr>
      </w:pPr>
      <w:r w:rsidRPr="00F7117A">
        <w:rPr>
          <w:rFonts w:cs="Arial"/>
          <w:bCs/>
          <w:sz w:val="22"/>
          <w:szCs w:val="22"/>
        </w:rPr>
        <w:t>2</w:t>
      </w:r>
      <w:r w:rsidR="0085640F" w:rsidRPr="00F7117A">
        <w:rPr>
          <w:rFonts w:cs="Arial"/>
          <w:bCs/>
          <w:sz w:val="22"/>
          <w:szCs w:val="22"/>
        </w:rPr>
        <w:t xml:space="preserve"> –</w:t>
      </w:r>
      <w:r w:rsidR="0085640F" w:rsidRPr="00F7117A">
        <w:rPr>
          <w:rFonts w:cs="Arial"/>
          <w:b/>
          <w:bCs/>
          <w:sz w:val="22"/>
          <w:szCs w:val="22"/>
        </w:rPr>
        <w:t xml:space="preserve"> </w:t>
      </w:r>
      <w:r w:rsidRPr="00F7117A">
        <w:rPr>
          <w:rFonts w:cs="Arial"/>
          <w:bCs/>
          <w:sz w:val="22"/>
          <w:szCs w:val="22"/>
        </w:rPr>
        <w:t xml:space="preserve">Catégories d'âge </w:t>
      </w:r>
      <w:r w:rsidRPr="00F7117A">
        <w:rPr>
          <w:rFonts w:cs="Arial"/>
          <w:bCs/>
          <w:sz w:val="22"/>
          <w:szCs w:val="22"/>
        </w:rPr>
        <w:tab/>
      </w:r>
      <w:r w:rsidRPr="00F7117A">
        <w:rPr>
          <w:rFonts w:cs="Arial"/>
          <w:bCs/>
          <w:sz w:val="22"/>
          <w:szCs w:val="22"/>
        </w:rPr>
        <w:tab/>
      </w:r>
      <w:r w:rsidR="00297F55" w:rsidRPr="00F7117A">
        <w:rPr>
          <w:rFonts w:cs="Arial"/>
          <w:bCs/>
          <w:sz w:val="22"/>
          <w:szCs w:val="22"/>
        </w:rPr>
        <w:t xml:space="preserve"> </w:t>
      </w:r>
      <w:r w:rsidR="004D1348">
        <w:rPr>
          <w:rFonts w:cs="Arial"/>
          <w:bCs/>
          <w:sz w:val="22"/>
          <w:szCs w:val="22"/>
        </w:rPr>
        <w:t>14</w:t>
      </w:r>
    </w:p>
    <w:p w:rsidR="008508BF" w:rsidRPr="00F7117A" w:rsidRDefault="00270DE7" w:rsidP="0085640F">
      <w:pPr>
        <w:tabs>
          <w:tab w:val="right" w:leader="dot" w:pos="8222"/>
          <w:tab w:val="right" w:pos="8505"/>
        </w:tabs>
        <w:spacing w:line="360" w:lineRule="auto"/>
        <w:ind w:left="1134" w:right="567"/>
        <w:jc w:val="both"/>
        <w:rPr>
          <w:rFonts w:cs="Arial"/>
          <w:bCs/>
          <w:sz w:val="22"/>
          <w:szCs w:val="22"/>
        </w:rPr>
      </w:pPr>
      <w:r>
        <w:rPr>
          <w:rFonts w:cs="Arial"/>
          <w:bCs/>
          <w:sz w:val="22"/>
          <w:szCs w:val="22"/>
        </w:rPr>
        <w:t>3</w:t>
      </w:r>
      <w:r w:rsidR="0085640F" w:rsidRPr="00F7117A">
        <w:rPr>
          <w:rFonts w:cs="Arial"/>
          <w:bCs/>
          <w:sz w:val="22"/>
          <w:szCs w:val="22"/>
        </w:rPr>
        <w:t xml:space="preserve"> –</w:t>
      </w:r>
      <w:r w:rsidR="0085640F" w:rsidRPr="00F7117A">
        <w:rPr>
          <w:rFonts w:cs="Arial"/>
          <w:b/>
          <w:bCs/>
          <w:sz w:val="22"/>
          <w:szCs w:val="22"/>
        </w:rPr>
        <w:t xml:space="preserve"> </w:t>
      </w:r>
      <w:r w:rsidR="008508BF" w:rsidRPr="00F7117A">
        <w:rPr>
          <w:rFonts w:cs="Arial"/>
          <w:bCs/>
          <w:sz w:val="22"/>
          <w:szCs w:val="22"/>
        </w:rPr>
        <w:t xml:space="preserve">Echéancier financier </w:t>
      </w:r>
      <w:r w:rsidR="008508BF" w:rsidRPr="00F7117A">
        <w:rPr>
          <w:rFonts w:cs="Arial"/>
          <w:bCs/>
          <w:sz w:val="22"/>
          <w:szCs w:val="22"/>
        </w:rPr>
        <w:tab/>
      </w:r>
      <w:r w:rsidR="008508BF" w:rsidRPr="00F7117A">
        <w:rPr>
          <w:rFonts w:cs="Arial"/>
          <w:bCs/>
          <w:sz w:val="22"/>
          <w:szCs w:val="22"/>
        </w:rPr>
        <w:tab/>
      </w:r>
      <w:r w:rsidR="00297F55" w:rsidRPr="00F7117A">
        <w:rPr>
          <w:rFonts w:cs="Arial"/>
          <w:bCs/>
          <w:sz w:val="22"/>
          <w:szCs w:val="22"/>
        </w:rPr>
        <w:t xml:space="preserve"> </w:t>
      </w:r>
      <w:r w:rsidR="004D1348">
        <w:rPr>
          <w:rFonts w:cs="Arial"/>
          <w:bCs/>
          <w:sz w:val="22"/>
          <w:szCs w:val="22"/>
        </w:rPr>
        <w:t>1</w:t>
      </w:r>
      <w:r w:rsidR="000D77AD">
        <w:rPr>
          <w:rFonts w:cs="Arial"/>
          <w:bCs/>
          <w:sz w:val="22"/>
          <w:szCs w:val="22"/>
        </w:rPr>
        <w:t>5</w:t>
      </w:r>
    </w:p>
    <w:p w:rsidR="00B656C7" w:rsidRPr="00F7117A" w:rsidRDefault="00270DE7" w:rsidP="008554A6">
      <w:pPr>
        <w:tabs>
          <w:tab w:val="right" w:leader="dot" w:pos="8222"/>
          <w:tab w:val="right" w:pos="8505"/>
        </w:tabs>
        <w:spacing w:line="360" w:lineRule="auto"/>
        <w:ind w:left="1134" w:right="567"/>
        <w:jc w:val="both"/>
        <w:rPr>
          <w:rFonts w:cs="Arial"/>
          <w:bCs/>
          <w:sz w:val="22"/>
          <w:szCs w:val="22"/>
        </w:rPr>
      </w:pPr>
      <w:r>
        <w:rPr>
          <w:rFonts w:cs="Arial"/>
          <w:bCs/>
          <w:sz w:val="22"/>
          <w:szCs w:val="22"/>
        </w:rPr>
        <w:t>4</w:t>
      </w:r>
      <w:r w:rsidR="0085640F" w:rsidRPr="00F7117A">
        <w:rPr>
          <w:rFonts w:cs="Arial"/>
          <w:bCs/>
          <w:sz w:val="22"/>
          <w:szCs w:val="22"/>
        </w:rPr>
        <w:t xml:space="preserve"> –</w:t>
      </w:r>
      <w:r w:rsidR="0085640F" w:rsidRPr="00F7117A">
        <w:rPr>
          <w:rFonts w:cs="Arial"/>
          <w:b/>
          <w:bCs/>
          <w:sz w:val="22"/>
          <w:szCs w:val="22"/>
        </w:rPr>
        <w:t xml:space="preserve"> </w:t>
      </w:r>
      <w:r w:rsidR="008D452B" w:rsidRPr="00F7117A">
        <w:rPr>
          <w:rFonts w:cs="Arial"/>
          <w:bCs/>
          <w:sz w:val="22"/>
          <w:szCs w:val="22"/>
        </w:rPr>
        <w:t>Imprimés</w:t>
      </w:r>
      <w:r w:rsidR="00B656C7" w:rsidRPr="00F7117A">
        <w:rPr>
          <w:rFonts w:cs="Arial"/>
          <w:bCs/>
          <w:sz w:val="22"/>
          <w:szCs w:val="22"/>
        </w:rPr>
        <w:t xml:space="preserve"> à télécharger </w:t>
      </w:r>
      <w:r w:rsidR="00B656C7" w:rsidRPr="00F7117A">
        <w:rPr>
          <w:rFonts w:cs="Arial"/>
          <w:bCs/>
          <w:sz w:val="22"/>
          <w:szCs w:val="22"/>
        </w:rPr>
        <w:tab/>
        <w:t xml:space="preserve"> </w:t>
      </w:r>
      <w:r w:rsidR="00FD15BB" w:rsidRPr="00F7117A">
        <w:rPr>
          <w:rFonts w:cs="Arial"/>
          <w:bCs/>
          <w:sz w:val="22"/>
          <w:szCs w:val="22"/>
        </w:rPr>
        <w:tab/>
      </w:r>
      <w:r w:rsidR="004D1348">
        <w:rPr>
          <w:rFonts w:cs="Arial"/>
          <w:bCs/>
          <w:sz w:val="22"/>
          <w:szCs w:val="22"/>
        </w:rPr>
        <w:t>1</w:t>
      </w:r>
      <w:r w:rsidR="000D77AD">
        <w:rPr>
          <w:rFonts w:cs="Arial"/>
          <w:bCs/>
          <w:sz w:val="22"/>
          <w:szCs w:val="22"/>
        </w:rPr>
        <w:t>6</w:t>
      </w:r>
    </w:p>
    <w:p w:rsidR="00163AFD" w:rsidRPr="00F7117A" w:rsidRDefault="00270DE7" w:rsidP="0085640F">
      <w:pPr>
        <w:tabs>
          <w:tab w:val="right" w:leader="dot" w:pos="8222"/>
          <w:tab w:val="right" w:pos="8505"/>
        </w:tabs>
        <w:spacing w:line="360" w:lineRule="auto"/>
        <w:ind w:left="1134" w:right="567"/>
        <w:jc w:val="both"/>
        <w:rPr>
          <w:rFonts w:cs="Arial"/>
          <w:bCs/>
          <w:sz w:val="22"/>
          <w:szCs w:val="22"/>
        </w:rPr>
      </w:pPr>
      <w:r>
        <w:rPr>
          <w:rFonts w:cs="Arial"/>
          <w:bCs/>
          <w:sz w:val="22"/>
          <w:szCs w:val="22"/>
        </w:rPr>
        <w:t>5</w:t>
      </w:r>
      <w:r w:rsidR="00163AFD" w:rsidRPr="00F7117A">
        <w:rPr>
          <w:rFonts w:cs="Arial"/>
          <w:bCs/>
          <w:sz w:val="22"/>
          <w:szCs w:val="22"/>
        </w:rPr>
        <w:t xml:space="preserve"> – Notice</w:t>
      </w:r>
      <w:r w:rsidR="008D452B" w:rsidRPr="00F7117A">
        <w:rPr>
          <w:rFonts w:cs="Arial"/>
          <w:bCs/>
          <w:sz w:val="22"/>
          <w:szCs w:val="22"/>
        </w:rPr>
        <w:t>s</w:t>
      </w:r>
      <w:r w:rsidR="00163AFD" w:rsidRPr="00F7117A">
        <w:rPr>
          <w:rFonts w:cs="Arial"/>
          <w:bCs/>
          <w:sz w:val="22"/>
          <w:szCs w:val="22"/>
        </w:rPr>
        <w:t xml:space="preserve"> </w:t>
      </w:r>
      <w:r w:rsidR="008D452B" w:rsidRPr="00F7117A">
        <w:rPr>
          <w:rFonts w:cs="Arial"/>
          <w:bCs/>
          <w:sz w:val="22"/>
          <w:szCs w:val="22"/>
        </w:rPr>
        <w:t xml:space="preserve">d’utilisation </w:t>
      </w:r>
      <w:r w:rsidR="00181BE6" w:rsidRPr="00F7117A">
        <w:rPr>
          <w:rFonts w:cs="Arial"/>
          <w:bCs/>
          <w:sz w:val="22"/>
          <w:szCs w:val="22"/>
        </w:rPr>
        <w:t xml:space="preserve">à télécharger </w:t>
      </w:r>
      <w:r w:rsidR="00163AFD" w:rsidRPr="00F7117A">
        <w:rPr>
          <w:rFonts w:cs="Arial"/>
          <w:bCs/>
          <w:sz w:val="22"/>
          <w:szCs w:val="22"/>
        </w:rPr>
        <w:tab/>
      </w:r>
      <w:r w:rsidR="00BF584C">
        <w:rPr>
          <w:rFonts w:cs="Arial"/>
          <w:bCs/>
          <w:sz w:val="22"/>
          <w:szCs w:val="22"/>
        </w:rPr>
        <w:tab/>
      </w:r>
      <w:r w:rsidR="0041542F">
        <w:rPr>
          <w:rFonts w:cs="Arial"/>
          <w:bCs/>
          <w:sz w:val="22"/>
          <w:szCs w:val="22"/>
        </w:rPr>
        <w:t xml:space="preserve"> </w:t>
      </w:r>
      <w:r w:rsidR="000D77AD">
        <w:rPr>
          <w:rFonts w:cs="Arial"/>
          <w:bCs/>
          <w:sz w:val="22"/>
          <w:szCs w:val="22"/>
        </w:rPr>
        <w:t>17</w:t>
      </w:r>
    </w:p>
    <w:p w:rsidR="008508BF" w:rsidRPr="00F7117A" w:rsidRDefault="008508BF" w:rsidP="0085640F">
      <w:pPr>
        <w:pStyle w:val="Titre3"/>
        <w:tabs>
          <w:tab w:val="clear" w:pos="0"/>
          <w:tab w:val="clear" w:pos="864"/>
          <w:tab w:val="left" w:pos="284"/>
          <w:tab w:val="left" w:pos="1134"/>
        </w:tabs>
        <w:spacing w:line="360" w:lineRule="auto"/>
        <w:ind w:left="1134" w:right="567" w:firstLine="0"/>
        <w:rPr>
          <w:rFonts w:cs="Arial"/>
          <w:b w:val="0"/>
          <w:bCs/>
          <w:color w:val="auto"/>
          <w:sz w:val="22"/>
          <w:szCs w:val="22"/>
        </w:rPr>
      </w:pPr>
      <w:r w:rsidRPr="00F7117A">
        <w:rPr>
          <w:rFonts w:cs="Arial"/>
          <w:b w:val="0"/>
          <w:bCs/>
          <w:color w:val="auto"/>
          <w:sz w:val="22"/>
          <w:szCs w:val="22"/>
        </w:rPr>
        <w:t>Les garanties de l'assurance</w:t>
      </w:r>
    </w:p>
    <w:p w:rsidR="002C15AE" w:rsidRPr="00F7117A" w:rsidRDefault="008508BF" w:rsidP="00A723EF">
      <w:pPr>
        <w:pStyle w:val="Titre3"/>
        <w:tabs>
          <w:tab w:val="clear" w:pos="0"/>
          <w:tab w:val="clear" w:pos="864"/>
          <w:tab w:val="left" w:pos="284"/>
          <w:tab w:val="left" w:pos="1134"/>
        </w:tabs>
        <w:spacing w:line="360" w:lineRule="auto"/>
        <w:ind w:left="1134" w:right="567" w:firstLine="0"/>
      </w:pPr>
      <w:r w:rsidRPr="00F7117A">
        <w:rPr>
          <w:rFonts w:cs="Arial"/>
          <w:b w:val="0"/>
          <w:bCs/>
          <w:color w:val="auto"/>
          <w:sz w:val="22"/>
          <w:szCs w:val="22"/>
        </w:rPr>
        <w:t>Tarif des garanties complémentaires par licencié de la FFTT</w:t>
      </w:r>
    </w:p>
    <w:p w:rsidR="008508BF" w:rsidRPr="00A1223D" w:rsidRDefault="002179B4" w:rsidP="002179B4">
      <w:pPr>
        <w:rPr>
          <w:rFonts w:ascii="RussellSquare LT" w:hAnsi="RussellSquare LT" w:cs="Arial"/>
          <w:b/>
          <w:iCs/>
          <w:smallCaps/>
          <w:sz w:val="36"/>
          <w:szCs w:val="36"/>
        </w:rPr>
      </w:pPr>
      <w:r>
        <w:br w:type="page"/>
      </w:r>
      <w:bookmarkStart w:id="0" w:name="basculement"/>
      <w:bookmarkStart w:id="1" w:name="affiliation"/>
      <w:bookmarkEnd w:id="0"/>
      <w:bookmarkEnd w:id="1"/>
      <w:r w:rsidR="008508BF" w:rsidRPr="00A1223D">
        <w:rPr>
          <w:rFonts w:ascii="RussellSquare LT" w:hAnsi="RussellSquare LT" w:cs="Arial"/>
          <w:b/>
          <w:iCs/>
          <w:smallCaps/>
          <w:sz w:val="36"/>
          <w:szCs w:val="36"/>
        </w:rPr>
        <w:lastRenderedPageBreak/>
        <w:t xml:space="preserve">A </w:t>
      </w:r>
      <w:r w:rsidR="00FC2B30" w:rsidRPr="00A1223D">
        <w:rPr>
          <w:rFonts w:ascii="RussellSquare LT" w:hAnsi="RussellSquare LT" w:cs="Arial"/>
          <w:b/>
          <w:iCs/>
          <w:smallCaps/>
          <w:sz w:val="36"/>
          <w:szCs w:val="36"/>
        </w:rPr>
        <w:t>–</w:t>
      </w:r>
      <w:r w:rsidR="008508BF" w:rsidRPr="00A1223D">
        <w:rPr>
          <w:rFonts w:ascii="RussellSquare LT" w:hAnsi="RussellSquare LT" w:cs="Arial"/>
          <w:b/>
          <w:iCs/>
          <w:smallCaps/>
          <w:sz w:val="36"/>
          <w:szCs w:val="36"/>
        </w:rPr>
        <w:t xml:space="preserve"> Affiliations</w:t>
      </w:r>
      <w:r w:rsidR="006B5020" w:rsidRPr="00A1223D">
        <w:rPr>
          <w:rFonts w:ascii="RussellSquare LT" w:hAnsi="RussellSquare LT" w:cs="Arial"/>
          <w:b/>
          <w:iCs/>
          <w:smallCaps/>
          <w:sz w:val="36"/>
          <w:szCs w:val="36"/>
        </w:rPr>
        <w:t xml:space="preserve"> et </w:t>
      </w:r>
      <w:proofErr w:type="spellStart"/>
      <w:r w:rsidR="006B5020" w:rsidRPr="00A1223D">
        <w:rPr>
          <w:rFonts w:ascii="RussellSquare LT" w:hAnsi="RussellSquare LT" w:cs="Arial"/>
          <w:b/>
          <w:iCs/>
          <w:smallCaps/>
          <w:sz w:val="36"/>
          <w:szCs w:val="36"/>
        </w:rPr>
        <w:t>réaffiliations</w:t>
      </w:r>
      <w:proofErr w:type="spellEnd"/>
      <w:r w:rsidR="00A1223D">
        <w:rPr>
          <w:rFonts w:ascii="RussellSquare LT" w:hAnsi="RussellSquare LT" w:cs="Arial"/>
          <w:b/>
          <w:iCs/>
          <w:smallCaps/>
          <w:sz w:val="36"/>
          <w:szCs w:val="36"/>
        </w:rPr>
        <w:t>____________________</w:t>
      </w:r>
      <w:r w:rsidR="00FC2B30" w:rsidRPr="00A1223D">
        <w:rPr>
          <w:rFonts w:ascii="RussellSquare LT" w:hAnsi="RussellSquare LT" w:cs="Arial"/>
          <w:b/>
          <w:iCs/>
          <w:smallCaps/>
          <w:sz w:val="36"/>
          <w:szCs w:val="36"/>
        </w:rPr>
        <w:tab/>
      </w:r>
    </w:p>
    <w:p w:rsidR="008508BF" w:rsidRPr="00F7117A" w:rsidRDefault="008508BF" w:rsidP="0085640F">
      <w:pPr>
        <w:numPr>
          <w:ilvl w:val="12"/>
          <w:numId w:val="0"/>
        </w:numPr>
        <w:ind w:left="567" w:right="283"/>
        <w:rPr>
          <w:rFonts w:ascii="Verdana" w:hAnsi="Verdana" w:cs="Arial"/>
          <w:sz w:val="18"/>
          <w:szCs w:val="18"/>
        </w:rPr>
      </w:pPr>
    </w:p>
    <w:p w:rsidR="008508BF" w:rsidRPr="00F7117A" w:rsidRDefault="008508BF" w:rsidP="0085640F">
      <w:pPr>
        <w:pStyle w:val="TITRE20"/>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67" w:right="283"/>
        <w:rPr>
          <w:rFonts w:ascii="Verdana" w:hAnsi="Verdana" w:cs="Arial"/>
          <w:color w:val="auto"/>
          <w:sz w:val="18"/>
          <w:szCs w:val="18"/>
          <w:u w:val="single"/>
        </w:rPr>
      </w:pPr>
      <w:r w:rsidRPr="00F7117A">
        <w:rPr>
          <w:rFonts w:ascii="Verdana" w:hAnsi="Verdana" w:cs="Arial"/>
          <w:color w:val="auto"/>
          <w:sz w:val="18"/>
          <w:szCs w:val="18"/>
          <w:u w:val="single"/>
        </w:rPr>
        <w:t>1</w:t>
      </w:r>
      <w:r w:rsidR="001D063B" w:rsidRPr="00F7117A">
        <w:rPr>
          <w:rFonts w:ascii="Verdana" w:hAnsi="Verdana" w:cs="Arial"/>
          <w:color w:val="auto"/>
          <w:sz w:val="18"/>
          <w:szCs w:val="18"/>
          <w:u w:val="single"/>
        </w:rPr>
        <w:t>)</w:t>
      </w:r>
      <w:r w:rsidRPr="00F7117A">
        <w:rPr>
          <w:rFonts w:ascii="Verdana" w:hAnsi="Verdana" w:cs="Arial"/>
          <w:color w:val="auto"/>
          <w:sz w:val="18"/>
          <w:szCs w:val="18"/>
          <w:u w:val="single"/>
        </w:rPr>
        <w:t xml:space="preserve"> - Tarifications</w:t>
      </w:r>
    </w:p>
    <w:p w:rsidR="00A1223D" w:rsidRDefault="00A1223D" w:rsidP="00A1223D">
      <w:pPr>
        <w:tabs>
          <w:tab w:val="left" w:pos="993"/>
        </w:tabs>
        <w:ind w:left="567"/>
        <w:jc w:val="both"/>
        <w:rPr>
          <w:rFonts w:ascii="Verdana" w:hAnsi="Verdana" w:cs="Verdana"/>
          <w:sz w:val="18"/>
          <w:szCs w:val="18"/>
        </w:rPr>
      </w:pPr>
    </w:p>
    <w:p w:rsidR="00D81EBB" w:rsidRPr="00F7117A" w:rsidRDefault="006B5020" w:rsidP="00A1223D">
      <w:pPr>
        <w:tabs>
          <w:tab w:val="left" w:pos="993"/>
        </w:tabs>
        <w:ind w:left="567"/>
        <w:jc w:val="both"/>
        <w:rPr>
          <w:rFonts w:ascii="Verdana" w:hAnsi="Verdana" w:cs="Verdana"/>
          <w:bCs/>
          <w:sz w:val="18"/>
          <w:szCs w:val="18"/>
        </w:rPr>
      </w:pPr>
      <w:r w:rsidRPr="00F7117A">
        <w:rPr>
          <w:rFonts w:ascii="Verdana" w:hAnsi="Verdana" w:cs="Verdana"/>
          <w:sz w:val="18"/>
          <w:szCs w:val="18"/>
        </w:rPr>
        <w:t>La</w:t>
      </w:r>
      <w:r w:rsidR="008508BF" w:rsidRPr="00F7117A">
        <w:rPr>
          <w:rFonts w:ascii="Verdana" w:hAnsi="Verdana" w:cs="Verdana"/>
          <w:sz w:val="18"/>
          <w:szCs w:val="18"/>
        </w:rPr>
        <w:t xml:space="preserve"> cotisation </w:t>
      </w:r>
      <w:r w:rsidR="00F62533" w:rsidRPr="00F7117A">
        <w:rPr>
          <w:rFonts w:ascii="Verdana" w:hAnsi="Verdana" w:cs="Verdana"/>
          <w:bCs/>
          <w:sz w:val="18"/>
          <w:szCs w:val="18"/>
        </w:rPr>
        <w:t xml:space="preserve">: </w:t>
      </w:r>
      <w:r w:rsidR="003D7FA1" w:rsidRPr="00F7117A">
        <w:rPr>
          <w:rFonts w:ascii="Verdana" w:hAnsi="Verdana" w:cs="Verdana"/>
          <w:bCs/>
          <w:sz w:val="18"/>
          <w:szCs w:val="18"/>
        </w:rPr>
        <w:t>e</w:t>
      </w:r>
      <w:r w:rsidR="00F92F5B" w:rsidRPr="00F7117A">
        <w:rPr>
          <w:rFonts w:ascii="Verdana" w:hAnsi="Verdana" w:cs="Verdana"/>
          <w:bCs/>
          <w:sz w:val="18"/>
          <w:szCs w:val="18"/>
        </w:rPr>
        <w:t>lle</w:t>
      </w:r>
      <w:r w:rsidR="00D81EBB" w:rsidRPr="00F7117A">
        <w:rPr>
          <w:rFonts w:ascii="Verdana" w:hAnsi="Verdana" w:cs="Verdana"/>
          <w:bCs/>
          <w:sz w:val="18"/>
          <w:szCs w:val="18"/>
        </w:rPr>
        <w:t xml:space="preserve"> correspond à la participation des associations aux frais de fonctionnement de la </w:t>
      </w:r>
      <w:r w:rsidR="00C50FEB" w:rsidRPr="00570ACC">
        <w:rPr>
          <w:rFonts w:ascii="Verdana" w:hAnsi="Verdana" w:cs="Verdana"/>
          <w:bCs/>
          <w:sz w:val="18"/>
          <w:szCs w:val="18"/>
        </w:rPr>
        <w:t>f</w:t>
      </w:r>
      <w:r w:rsidR="00D81EBB" w:rsidRPr="00570ACC">
        <w:rPr>
          <w:rFonts w:ascii="Verdana" w:hAnsi="Verdana" w:cs="Verdana"/>
          <w:bCs/>
          <w:sz w:val="18"/>
          <w:szCs w:val="18"/>
        </w:rPr>
        <w:t>édération</w:t>
      </w:r>
      <w:r w:rsidR="00D81EBB" w:rsidRPr="00F7117A">
        <w:rPr>
          <w:rFonts w:ascii="Verdana" w:hAnsi="Verdana" w:cs="Verdana"/>
          <w:bCs/>
          <w:sz w:val="18"/>
          <w:szCs w:val="18"/>
        </w:rPr>
        <w:t xml:space="preserve">, de ses ligues régionales et de ses comités départementaux. </w:t>
      </w:r>
    </w:p>
    <w:p w:rsidR="008508BF" w:rsidRPr="00F7117A" w:rsidRDefault="00D81EBB" w:rsidP="00A1223D">
      <w:pPr>
        <w:tabs>
          <w:tab w:val="left" w:pos="993"/>
        </w:tabs>
        <w:ind w:left="567"/>
        <w:jc w:val="both"/>
        <w:rPr>
          <w:rFonts w:ascii="Verdana" w:hAnsi="Verdana" w:cs="Verdana"/>
          <w:bCs/>
          <w:sz w:val="18"/>
          <w:szCs w:val="18"/>
        </w:rPr>
      </w:pPr>
      <w:r w:rsidRPr="00F7117A">
        <w:rPr>
          <w:rFonts w:ascii="Verdana" w:hAnsi="Verdana" w:cs="Verdana"/>
          <w:bCs/>
          <w:sz w:val="18"/>
          <w:szCs w:val="18"/>
        </w:rPr>
        <w:t>M</w:t>
      </w:r>
      <w:r w:rsidR="00F62533" w:rsidRPr="00F7117A">
        <w:rPr>
          <w:rFonts w:ascii="Verdana" w:hAnsi="Verdana" w:cs="Verdana"/>
          <w:bCs/>
          <w:sz w:val="18"/>
          <w:szCs w:val="18"/>
        </w:rPr>
        <w:t>ontant des droits (v</w:t>
      </w:r>
      <w:r w:rsidR="008508BF" w:rsidRPr="00F7117A">
        <w:rPr>
          <w:rFonts w:ascii="Verdana" w:hAnsi="Verdana" w:cs="Verdana"/>
          <w:bCs/>
          <w:sz w:val="18"/>
          <w:szCs w:val="18"/>
        </w:rPr>
        <w:t xml:space="preserve">oir annexe 1, Tarifs </w:t>
      </w:r>
      <w:r w:rsidR="007E2B06">
        <w:rPr>
          <w:rFonts w:ascii="Verdana" w:hAnsi="Verdana" w:cs="Verdana"/>
          <w:bCs/>
          <w:sz w:val="18"/>
          <w:szCs w:val="18"/>
        </w:rPr>
        <w:t>2018/2019</w:t>
      </w:r>
      <w:r w:rsidR="008508BF" w:rsidRPr="00F7117A">
        <w:rPr>
          <w:rFonts w:ascii="Verdana" w:hAnsi="Verdana" w:cs="Verdana"/>
          <w:bCs/>
          <w:sz w:val="18"/>
          <w:szCs w:val="18"/>
        </w:rPr>
        <w:t>).</w:t>
      </w:r>
    </w:p>
    <w:p w:rsidR="008508BF" w:rsidRPr="00F7117A" w:rsidRDefault="008508BF" w:rsidP="0085640F">
      <w:pPr>
        <w:numPr>
          <w:ilvl w:val="12"/>
          <w:numId w:val="0"/>
        </w:numPr>
        <w:tabs>
          <w:tab w:val="left" w:pos="993"/>
        </w:tabs>
        <w:ind w:left="993" w:right="283" w:hanging="284"/>
        <w:jc w:val="both"/>
        <w:rPr>
          <w:rFonts w:ascii="Wingdings 3" w:hAnsi="Wingdings 3" w:cs="Verdana"/>
          <w:b/>
          <w:sz w:val="18"/>
          <w:szCs w:val="18"/>
        </w:rPr>
      </w:pPr>
    </w:p>
    <w:p w:rsidR="008508BF" w:rsidRPr="00F7117A" w:rsidRDefault="008508BF" w:rsidP="0085640F">
      <w:pPr>
        <w:numPr>
          <w:ilvl w:val="12"/>
          <w:numId w:val="0"/>
        </w:numPr>
        <w:tabs>
          <w:tab w:val="left" w:pos="993"/>
        </w:tabs>
        <w:ind w:left="993" w:right="283" w:hanging="284"/>
        <w:jc w:val="both"/>
        <w:rPr>
          <w:rFonts w:ascii="Wingdings 3" w:hAnsi="Wingdings 3" w:cs="Verdana"/>
          <w:b/>
          <w:sz w:val="18"/>
          <w:szCs w:val="18"/>
        </w:rPr>
      </w:pPr>
    </w:p>
    <w:p w:rsidR="008508BF" w:rsidRPr="00F7117A" w:rsidRDefault="001D063B" w:rsidP="0085640F">
      <w:pPr>
        <w:numPr>
          <w:ilvl w:val="12"/>
          <w:numId w:val="0"/>
        </w:numPr>
        <w:tabs>
          <w:tab w:val="left" w:pos="144"/>
          <w:tab w:val="left" w:pos="288"/>
          <w:tab w:val="left" w:pos="864"/>
          <w:tab w:val="left" w:pos="1296"/>
          <w:tab w:val="left" w:pos="4716"/>
          <w:tab w:val="left" w:pos="5342"/>
        </w:tabs>
        <w:ind w:left="567" w:right="283"/>
        <w:rPr>
          <w:rFonts w:ascii="Verdana" w:hAnsi="Verdana" w:cs="Arial"/>
          <w:b/>
          <w:sz w:val="18"/>
          <w:szCs w:val="18"/>
          <w:u w:val="single"/>
        </w:rPr>
      </w:pPr>
      <w:r w:rsidRPr="00F7117A">
        <w:rPr>
          <w:rFonts w:ascii="Verdana" w:hAnsi="Verdana" w:cs="Arial"/>
          <w:b/>
          <w:sz w:val="18"/>
          <w:szCs w:val="18"/>
          <w:u w:val="single"/>
        </w:rPr>
        <w:t>2)</w:t>
      </w:r>
      <w:r w:rsidR="008508BF" w:rsidRPr="00F7117A">
        <w:rPr>
          <w:rFonts w:ascii="Verdana" w:hAnsi="Verdana" w:cs="Arial"/>
          <w:b/>
          <w:sz w:val="18"/>
          <w:szCs w:val="18"/>
          <w:u w:val="single"/>
        </w:rPr>
        <w:t xml:space="preserve"> </w:t>
      </w:r>
      <w:r w:rsidR="006B5020" w:rsidRPr="00F7117A">
        <w:rPr>
          <w:rFonts w:ascii="Verdana" w:hAnsi="Verdana" w:cs="Arial"/>
          <w:b/>
          <w:sz w:val="18"/>
          <w:szCs w:val="18"/>
          <w:u w:val="single"/>
        </w:rPr>
        <w:t>–</w:t>
      </w:r>
      <w:r w:rsidR="008508BF" w:rsidRPr="00F7117A">
        <w:rPr>
          <w:rFonts w:ascii="Verdana" w:hAnsi="Verdana" w:cs="Arial"/>
          <w:b/>
          <w:sz w:val="18"/>
          <w:szCs w:val="18"/>
          <w:u w:val="single"/>
        </w:rPr>
        <w:t xml:space="preserve"> Procédure</w:t>
      </w:r>
      <w:r w:rsidR="006B5020" w:rsidRPr="00F7117A">
        <w:rPr>
          <w:rFonts w:ascii="Verdana" w:hAnsi="Verdana" w:cs="Arial"/>
          <w:b/>
          <w:sz w:val="18"/>
          <w:szCs w:val="18"/>
          <w:u w:val="single"/>
        </w:rPr>
        <w:t xml:space="preserve"> d’affiliation</w:t>
      </w:r>
    </w:p>
    <w:p w:rsidR="00A1223D" w:rsidRDefault="00A1223D" w:rsidP="0085640F">
      <w:pPr>
        <w:numPr>
          <w:ilvl w:val="12"/>
          <w:numId w:val="0"/>
        </w:numPr>
        <w:ind w:left="567" w:right="283"/>
        <w:jc w:val="both"/>
        <w:rPr>
          <w:rFonts w:ascii="Verdana" w:hAnsi="Verdana" w:cs="Arial"/>
          <w:bCs/>
          <w:sz w:val="18"/>
          <w:szCs w:val="18"/>
        </w:rPr>
      </w:pPr>
    </w:p>
    <w:p w:rsidR="008508BF" w:rsidRPr="00F7117A" w:rsidRDefault="008508BF" w:rsidP="0085640F">
      <w:pPr>
        <w:numPr>
          <w:ilvl w:val="12"/>
          <w:numId w:val="0"/>
        </w:numPr>
        <w:ind w:left="567" w:right="283"/>
        <w:jc w:val="both"/>
        <w:rPr>
          <w:rFonts w:ascii="Verdana" w:hAnsi="Verdana" w:cs="Arial"/>
          <w:bCs/>
          <w:sz w:val="18"/>
          <w:szCs w:val="18"/>
        </w:rPr>
      </w:pPr>
      <w:r w:rsidRPr="00F7117A">
        <w:rPr>
          <w:rFonts w:ascii="Verdana" w:hAnsi="Verdana" w:cs="Arial"/>
          <w:bCs/>
          <w:sz w:val="18"/>
          <w:szCs w:val="18"/>
        </w:rPr>
        <w:t>Un document à remplir :</w:t>
      </w:r>
    </w:p>
    <w:p w:rsidR="004F49D0" w:rsidRPr="00F7117A" w:rsidRDefault="00DF33EF" w:rsidP="00C20FF3">
      <w:pPr>
        <w:numPr>
          <w:ilvl w:val="0"/>
          <w:numId w:val="20"/>
        </w:numPr>
        <w:tabs>
          <w:tab w:val="left" w:pos="993"/>
          <w:tab w:val="center" w:pos="5173"/>
        </w:tabs>
        <w:ind w:right="283"/>
        <w:rPr>
          <w:rFonts w:ascii="Verdana" w:hAnsi="Verdana" w:cs="Verdana"/>
          <w:bCs/>
          <w:sz w:val="18"/>
          <w:szCs w:val="18"/>
        </w:rPr>
      </w:pPr>
      <w:r w:rsidRPr="00F7117A">
        <w:rPr>
          <w:rFonts w:ascii="Verdana" w:hAnsi="Verdana" w:cs="Verdana"/>
          <w:bCs/>
          <w:sz w:val="18"/>
          <w:szCs w:val="18"/>
        </w:rPr>
        <w:t>bordereau</w:t>
      </w:r>
      <w:r w:rsidR="00783DA5" w:rsidRPr="00F7117A">
        <w:rPr>
          <w:rFonts w:ascii="Verdana" w:hAnsi="Verdana" w:cs="Verdana"/>
          <w:bCs/>
          <w:sz w:val="18"/>
          <w:szCs w:val="18"/>
        </w:rPr>
        <w:t xml:space="preserve"> de demande d'affiliation (n°</w:t>
      </w:r>
      <w:r w:rsidR="00E70185" w:rsidRPr="00F7117A">
        <w:rPr>
          <w:rFonts w:ascii="Verdana" w:hAnsi="Verdana" w:cs="Verdana"/>
          <w:bCs/>
          <w:sz w:val="18"/>
          <w:szCs w:val="18"/>
        </w:rPr>
        <w:t>07-</w:t>
      </w:r>
      <w:r w:rsidR="00783DA5" w:rsidRPr="00F7117A">
        <w:rPr>
          <w:rFonts w:ascii="Verdana" w:hAnsi="Verdana" w:cs="Verdana"/>
          <w:bCs/>
          <w:sz w:val="18"/>
          <w:szCs w:val="18"/>
        </w:rPr>
        <w:t xml:space="preserve">1) : </w:t>
      </w:r>
      <w:r w:rsidR="004F49D0" w:rsidRPr="00F7117A">
        <w:rPr>
          <w:rFonts w:ascii="Verdana" w:hAnsi="Verdana"/>
          <w:sz w:val="18"/>
          <w:szCs w:val="18"/>
        </w:rPr>
        <w:t>téléchargeable dans la rubrique « SERVICES – Téléchargement » de l’espace « MONCLUB » ou « SPIDWEB »</w:t>
      </w:r>
    </w:p>
    <w:p w:rsidR="00C20FF3" w:rsidRPr="00F7117A" w:rsidRDefault="002B5BD5" w:rsidP="008D452B">
      <w:pPr>
        <w:tabs>
          <w:tab w:val="left" w:pos="993"/>
          <w:tab w:val="center" w:pos="5173"/>
        </w:tabs>
        <w:ind w:left="1069" w:right="283"/>
        <w:rPr>
          <w:rFonts w:ascii="Verdana" w:hAnsi="Verdana" w:cs="Verdana"/>
          <w:bCs/>
          <w:sz w:val="18"/>
          <w:szCs w:val="18"/>
        </w:rPr>
      </w:pPr>
      <w:proofErr w:type="gramStart"/>
      <w:r w:rsidRPr="00F7117A">
        <w:rPr>
          <w:rFonts w:ascii="Verdana" w:hAnsi="Verdana" w:cs="Verdana"/>
          <w:bCs/>
          <w:sz w:val="18"/>
          <w:szCs w:val="18"/>
        </w:rPr>
        <w:t>ou</w:t>
      </w:r>
      <w:proofErr w:type="gramEnd"/>
      <w:r w:rsidRPr="00F7117A">
        <w:rPr>
          <w:rFonts w:ascii="Verdana" w:hAnsi="Verdana" w:cs="Verdana"/>
          <w:bCs/>
          <w:sz w:val="18"/>
          <w:szCs w:val="18"/>
        </w:rPr>
        <w:t xml:space="preserve"> directement à l’adresse suivante :</w:t>
      </w:r>
    </w:p>
    <w:p w:rsidR="008508BF" w:rsidRPr="00F7117A" w:rsidRDefault="00820197" w:rsidP="00C20FF3">
      <w:pPr>
        <w:tabs>
          <w:tab w:val="left" w:pos="993"/>
          <w:tab w:val="center" w:pos="5173"/>
        </w:tabs>
        <w:ind w:left="709" w:right="283"/>
        <w:jc w:val="center"/>
        <w:rPr>
          <w:rFonts w:ascii="Verdana" w:hAnsi="Verdana" w:cs="Verdana"/>
          <w:b/>
          <w:sz w:val="18"/>
          <w:szCs w:val="18"/>
        </w:rPr>
      </w:pPr>
      <w:hyperlink r:id="rId9" w:history="1">
        <w:r w:rsidR="00824A06" w:rsidRPr="00F7117A">
          <w:rPr>
            <w:rStyle w:val="Lienhypertexte"/>
            <w:rFonts w:ascii="Verdana" w:hAnsi="Verdana"/>
            <w:sz w:val="20"/>
          </w:rPr>
          <w:t>http://www.fftt.com/doc/administratif/07-1-aff.pdf</w:t>
        </w:r>
      </w:hyperlink>
    </w:p>
    <w:p w:rsidR="008508BF" w:rsidRPr="00F7117A" w:rsidRDefault="008508BF" w:rsidP="0085640F">
      <w:pPr>
        <w:ind w:left="709" w:right="283"/>
        <w:jc w:val="both"/>
        <w:rPr>
          <w:rFonts w:ascii="Verdana" w:hAnsi="Verdana" w:cs="Arial"/>
          <w:bCs/>
          <w:sz w:val="18"/>
          <w:szCs w:val="18"/>
        </w:rPr>
      </w:pPr>
    </w:p>
    <w:p w:rsidR="008508BF" w:rsidRPr="00F7117A" w:rsidRDefault="002D06DC" w:rsidP="0085640F">
      <w:pPr>
        <w:numPr>
          <w:ilvl w:val="12"/>
          <w:numId w:val="0"/>
        </w:numPr>
        <w:ind w:left="567" w:right="283"/>
        <w:jc w:val="both"/>
        <w:rPr>
          <w:rFonts w:ascii="Verdana" w:hAnsi="Verdana" w:cs="Arial"/>
          <w:bCs/>
          <w:sz w:val="18"/>
          <w:szCs w:val="18"/>
        </w:rPr>
      </w:pPr>
      <w:r w:rsidRPr="00F7117A">
        <w:rPr>
          <w:rFonts w:ascii="Verdana" w:hAnsi="Verdana" w:cs="Arial"/>
          <w:bCs/>
          <w:sz w:val="18"/>
          <w:szCs w:val="18"/>
        </w:rPr>
        <w:t>Deux</w:t>
      </w:r>
      <w:r w:rsidR="008508BF" w:rsidRPr="00F7117A">
        <w:rPr>
          <w:rFonts w:ascii="Verdana" w:hAnsi="Verdana" w:cs="Arial"/>
          <w:bCs/>
          <w:sz w:val="18"/>
          <w:szCs w:val="18"/>
        </w:rPr>
        <w:t xml:space="preserve"> documents à renvoyer au siège de la FFTT :</w:t>
      </w:r>
    </w:p>
    <w:p w:rsidR="008508BF" w:rsidRPr="00F7117A" w:rsidRDefault="008508BF" w:rsidP="0085640F">
      <w:pPr>
        <w:numPr>
          <w:ilvl w:val="12"/>
          <w:numId w:val="0"/>
        </w:numPr>
        <w:tabs>
          <w:tab w:val="left" w:pos="993"/>
        </w:tabs>
        <w:ind w:left="993" w:right="283" w:hanging="284"/>
        <w:jc w:val="both"/>
        <w:rPr>
          <w:rFonts w:ascii="Verdana" w:hAnsi="Verdana" w:cs="Arial"/>
          <w:bCs/>
          <w:sz w:val="18"/>
          <w:szCs w:val="18"/>
        </w:rPr>
      </w:pPr>
      <w:r w:rsidRPr="00F7117A">
        <w:rPr>
          <w:rFonts w:ascii="Wingdings 3" w:hAnsi="Wingdings 3" w:cs="Verdana"/>
          <w:bCs/>
          <w:sz w:val="18"/>
          <w:szCs w:val="18"/>
        </w:rPr>
        <w:t></w:t>
      </w:r>
      <w:r w:rsidRPr="00F7117A">
        <w:rPr>
          <w:rFonts w:ascii="Wingdings 3" w:hAnsi="Wingdings 3" w:cs="Verdana"/>
          <w:bCs/>
          <w:sz w:val="18"/>
          <w:szCs w:val="18"/>
        </w:rPr>
        <w:tab/>
      </w:r>
      <w:proofErr w:type="gramStart"/>
      <w:r w:rsidRPr="00F7117A">
        <w:rPr>
          <w:rFonts w:ascii="Verdana" w:hAnsi="Verdana" w:cs="Arial"/>
          <w:bCs/>
          <w:sz w:val="18"/>
          <w:szCs w:val="18"/>
        </w:rPr>
        <w:t>un</w:t>
      </w:r>
      <w:proofErr w:type="gramEnd"/>
      <w:r w:rsidRPr="00F7117A">
        <w:rPr>
          <w:rFonts w:ascii="Verdana" w:hAnsi="Verdana" w:cs="Arial"/>
          <w:bCs/>
          <w:sz w:val="18"/>
          <w:szCs w:val="18"/>
        </w:rPr>
        <w:t xml:space="preserve"> exemplaire du </w:t>
      </w:r>
      <w:r w:rsidR="00FF65A5" w:rsidRPr="00F7117A">
        <w:rPr>
          <w:rFonts w:ascii="Verdana" w:hAnsi="Verdana" w:cs="Verdana"/>
          <w:bCs/>
          <w:sz w:val="18"/>
          <w:szCs w:val="18"/>
        </w:rPr>
        <w:t>bordereau de demande d'affiliation (n°</w:t>
      </w:r>
      <w:r w:rsidR="00E70185" w:rsidRPr="00F7117A">
        <w:rPr>
          <w:rFonts w:ascii="Verdana" w:hAnsi="Verdana" w:cs="Verdana"/>
          <w:bCs/>
          <w:sz w:val="18"/>
          <w:szCs w:val="18"/>
        </w:rPr>
        <w:t>07-</w:t>
      </w:r>
      <w:r w:rsidR="00FF65A5" w:rsidRPr="00F7117A">
        <w:rPr>
          <w:rFonts w:ascii="Verdana" w:hAnsi="Verdana" w:cs="Verdana"/>
          <w:bCs/>
          <w:sz w:val="18"/>
          <w:szCs w:val="18"/>
        </w:rPr>
        <w:t xml:space="preserve">1) </w:t>
      </w:r>
      <w:r w:rsidRPr="00F7117A">
        <w:rPr>
          <w:rFonts w:ascii="Verdana" w:hAnsi="Verdana" w:cs="Arial"/>
          <w:bCs/>
          <w:sz w:val="18"/>
          <w:szCs w:val="18"/>
        </w:rPr>
        <w:t>;</w:t>
      </w:r>
    </w:p>
    <w:p w:rsidR="008508BF" w:rsidRPr="00F7117A" w:rsidRDefault="008508BF" w:rsidP="0085640F">
      <w:pPr>
        <w:numPr>
          <w:ilvl w:val="12"/>
          <w:numId w:val="0"/>
        </w:numPr>
        <w:tabs>
          <w:tab w:val="left" w:pos="993"/>
        </w:tabs>
        <w:ind w:left="993" w:right="283" w:hanging="284"/>
        <w:jc w:val="both"/>
        <w:rPr>
          <w:rFonts w:ascii="Verdana" w:hAnsi="Verdana" w:cs="Arial"/>
          <w:bCs/>
          <w:sz w:val="18"/>
          <w:szCs w:val="18"/>
        </w:rPr>
      </w:pPr>
      <w:r w:rsidRPr="00F7117A">
        <w:rPr>
          <w:rFonts w:ascii="Wingdings 3" w:hAnsi="Wingdings 3" w:cs="Verdana"/>
          <w:bCs/>
          <w:sz w:val="18"/>
          <w:szCs w:val="18"/>
        </w:rPr>
        <w:t></w:t>
      </w:r>
      <w:r w:rsidRPr="00F7117A">
        <w:rPr>
          <w:rFonts w:ascii="Wingdings 3" w:hAnsi="Wingdings 3" w:cs="Verdana"/>
          <w:bCs/>
          <w:sz w:val="18"/>
          <w:szCs w:val="18"/>
        </w:rPr>
        <w:tab/>
      </w:r>
      <w:proofErr w:type="gramStart"/>
      <w:r w:rsidRPr="00F7117A">
        <w:rPr>
          <w:rFonts w:ascii="Verdana" w:hAnsi="Verdana" w:cs="Arial"/>
          <w:bCs/>
          <w:sz w:val="18"/>
          <w:szCs w:val="18"/>
        </w:rPr>
        <w:t>une</w:t>
      </w:r>
      <w:proofErr w:type="gramEnd"/>
      <w:r w:rsidRPr="00F7117A">
        <w:rPr>
          <w:rFonts w:ascii="Verdana" w:hAnsi="Verdana" w:cs="Arial"/>
          <w:bCs/>
          <w:sz w:val="18"/>
          <w:szCs w:val="18"/>
        </w:rPr>
        <w:t xml:space="preserve"> copie des statuts de la nouvelle assoc</w:t>
      </w:r>
      <w:r w:rsidR="005F191A" w:rsidRPr="00F7117A">
        <w:rPr>
          <w:rFonts w:ascii="Verdana" w:hAnsi="Verdana" w:cs="Arial"/>
          <w:bCs/>
          <w:sz w:val="18"/>
          <w:szCs w:val="18"/>
        </w:rPr>
        <w:t>iation visés par la préfecture.</w:t>
      </w:r>
    </w:p>
    <w:p w:rsidR="008508BF" w:rsidRPr="00F7117A"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8508BF" w:rsidRPr="00F7117A" w:rsidRDefault="008508BF" w:rsidP="006B50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rFonts w:ascii="Verdana" w:hAnsi="Verdana" w:cs="Arial"/>
          <w:sz w:val="18"/>
          <w:szCs w:val="18"/>
        </w:rPr>
      </w:pPr>
      <w:bookmarkStart w:id="2" w:name="reaffiliation"/>
      <w:bookmarkEnd w:id="2"/>
    </w:p>
    <w:p w:rsidR="008508BF" w:rsidRPr="00F7117A" w:rsidRDefault="006B5020" w:rsidP="0085640F">
      <w:pPr>
        <w:numPr>
          <w:ilvl w:val="12"/>
          <w:numId w:val="0"/>
        </w:numPr>
        <w:tabs>
          <w:tab w:val="left" w:pos="144"/>
          <w:tab w:val="left" w:pos="288"/>
          <w:tab w:val="left" w:pos="864"/>
          <w:tab w:val="left" w:pos="1296"/>
          <w:tab w:val="left" w:pos="4716"/>
          <w:tab w:val="left" w:pos="5342"/>
        </w:tabs>
        <w:ind w:left="567" w:right="283"/>
        <w:rPr>
          <w:rFonts w:ascii="Verdana" w:hAnsi="Verdana" w:cs="Arial"/>
          <w:b/>
          <w:sz w:val="18"/>
          <w:szCs w:val="18"/>
          <w:u w:val="single"/>
        </w:rPr>
      </w:pPr>
      <w:r w:rsidRPr="00F7117A">
        <w:rPr>
          <w:rFonts w:ascii="Verdana" w:hAnsi="Verdana" w:cs="Arial"/>
          <w:b/>
          <w:sz w:val="18"/>
          <w:szCs w:val="18"/>
          <w:u w:val="single"/>
        </w:rPr>
        <w:t>3</w:t>
      </w:r>
      <w:r w:rsidR="001D063B" w:rsidRPr="00F7117A">
        <w:rPr>
          <w:rFonts w:ascii="Verdana" w:hAnsi="Verdana" w:cs="Arial"/>
          <w:b/>
          <w:sz w:val="18"/>
          <w:szCs w:val="18"/>
          <w:u w:val="single"/>
        </w:rPr>
        <w:t>)</w:t>
      </w:r>
      <w:r w:rsidR="008508BF" w:rsidRPr="00F7117A">
        <w:rPr>
          <w:rFonts w:ascii="Verdana" w:hAnsi="Verdana" w:cs="Arial"/>
          <w:b/>
          <w:sz w:val="18"/>
          <w:szCs w:val="18"/>
          <w:u w:val="single"/>
        </w:rPr>
        <w:t xml:space="preserve"> </w:t>
      </w:r>
      <w:r w:rsidRPr="00F7117A">
        <w:rPr>
          <w:rFonts w:ascii="Verdana" w:hAnsi="Verdana" w:cs="Arial"/>
          <w:b/>
          <w:sz w:val="18"/>
          <w:szCs w:val="18"/>
          <w:u w:val="single"/>
        </w:rPr>
        <w:t>–</w:t>
      </w:r>
      <w:r w:rsidR="008508BF" w:rsidRPr="00F7117A">
        <w:rPr>
          <w:rFonts w:ascii="Verdana" w:hAnsi="Verdana" w:cs="Arial"/>
          <w:b/>
          <w:sz w:val="18"/>
          <w:szCs w:val="18"/>
          <w:u w:val="single"/>
        </w:rPr>
        <w:t xml:space="preserve"> Procédure</w:t>
      </w:r>
      <w:r w:rsidRPr="00F7117A">
        <w:rPr>
          <w:rFonts w:ascii="Verdana" w:hAnsi="Verdana" w:cs="Arial"/>
          <w:b/>
          <w:sz w:val="18"/>
          <w:szCs w:val="18"/>
          <w:u w:val="single"/>
        </w:rPr>
        <w:t xml:space="preserve"> </w:t>
      </w:r>
      <w:r w:rsidRPr="00570ACC">
        <w:rPr>
          <w:rFonts w:ascii="Verdana" w:hAnsi="Verdana" w:cs="Arial"/>
          <w:b/>
          <w:sz w:val="18"/>
          <w:szCs w:val="18"/>
          <w:u w:val="single"/>
        </w:rPr>
        <w:t xml:space="preserve">de </w:t>
      </w:r>
      <w:proofErr w:type="spellStart"/>
      <w:r w:rsidRPr="00570ACC">
        <w:rPr>
          <w:rFonts w:ascii="Verdana" w:hAnsi="Verdana" w:cs="Arial"/>
          <w:b/>
          <w:sz w:val="18"/>
          <w:szCs w:val="18"/>
          <w:u w:val="single"/>
        </w:rPr>
        <w:t>réaffiliation</w:t>
      </w:r>
      <w:proofErr w:type="spellEnd"/>
    </w:p>
    <w:p w:rsidR="00A1223D" w:rsidRDefault="00A1223D"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8508BF" w:rsidRPr="00570ACC"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570ACC">
        <w:rPr>
          <w:rFonts w:ascii="Verdana" w:hAnsi="Verdana" w:cs="Arial"/>
          <w:sz w:val="18"/>
          <w:szCs w:val="18"/>
        </w:rPr>
        <w:t>Elle s'effectue par l'intermédiaire d'un formulaire pré-identifié, édité par la ligue et sur lequel les informations relatives au</w:t>
      </w:r>
      <w:r w:rsidR="00D0359C" w:rsidRPr="00570ACC">
        <w:rPr>
          <w:rFonts w:ascii="Verdana" w:hAnsi="Verdana" w:cs="Arial"/>
          <w:sz w:val="18"/>
          <w:szCs w:val="18"/>
        </w:rPr>
        <w:t>x</w:t>
      </w:r>
      <w:r w:rsidRPr="00570ACC">
        <w:rPr>
          <w:rFonts w:ascii="Verdana" w:hAnsi="Verdana" w:cs="Arial"/>
          <w:sz w:val="18"/>
          <w:szCs w:val="18"/>
        </w:rPr>
        <w:t xml:space="preserve"> </w:t>
      </w:r>
      <w:proofErr w:type="gramStart"/>
      <w:r w:rsidRPr="00570ACC">
        <w:rPr>
          <w:rFonts w:ascii="Verdana" w:hAnsi="Verdana" w:cs="Arial"/>
          <w:sz w:val="18"/>
          <w:szCs w:val="18"/>
        </w:rPr>
        <w:t>président</w:t>
      </w:r>
      <w:proofErr w:type="gramEnd"/>
      <w:r w:rsidRPr="00570ACC">
        <w:rPr>
          <w:rFonts w:ascii="Verdana" w:hAnsi="Verdana" w:cs="Arial"/>
          <w:sz w:val="18"/>
          <w:szCs w:val="18"/>
        </w:rPr>
        <w:t>, secrétaire</w:t>
      </w:r>
      <w:r w:rsidR="00CC0E37" w:rsidRPr="00570ACC">
        <w:rPr>
          <w:rFonts w:ascii="Verdana" w:hAnsi="Verdana" w:cs="Arial"/>
          <w:sz w:val="18"/>
          <w:szCs w:val="18"/>
        </w:rPr>
        <w:t xml:space="preserve">, </w:t>
      </w:r>
      <w:r w:rsidRPr="00570ACC">
        <w:rPr>
          <w:rFonts w:ascii="Verdana" w:hAnsi="Verdana" w:cs="Arial"/>
          <w:sz w:val="18"/>
          <w:szCs w:val="18"/>
        </w:rPr>
        <w:t>trésorier</w:t>
      </w:r>
      <w:r w:rsidR="00CC0E37" w:rsidRPr="00570ACC">
        <w:rPr>
          <w:rFonts w:ascii="Verdana" w:hAnsi="Verdana" w:cs="Arial"/>
          <w:sz w:val="18"/>
          <w:szCs w:val="18"/>
        </w:rPr>
        <w:t xml:space="preserve"> et correspondant</w:t>
      </w:r>
      <w:r w:rsidRPr="00570ACC">
        <w:rPr>
          <w:rFonts w:ascii="Verdana" w:hAnsi="Verdana" w:cs="Arial"/>
          <w:sz w:val="18"/>
          <w:szCs w:val="18"/>
        </w:rPr>
        <w:t xml:space="preserve"> sont inscrites</w:t>
      </w:r>
      <w:r w:rsidR="00CC0E37" w:rsidRPr="00570ACC">
        <w:rPr>
          <w:rFonts w:ascii="Verdana" w:hAnsi="Verdana" w:cs="Arial"/>
          <w:sz w:val="18"/>
          <w:szCs w:val="18"/>
        </w:rPr>
        <w:t>. Y figurent également des informations sur la salle</w:t>
      </w:r>
      <w:r w:rsidRPr="00570ACC">
        <w:rPr>
          <w:rFonts w:ascii="Verdana" w:hAnsi="Verdana" w:cs="Arial"/>
          <w:sz w:val="18"/>
          <w:szCs w:val="18"/>
        </w:rPr>
        <w:t xml:space="preserve"> (édition SPID n° clubs-200). </w:t>
      </w:r>
    </w:p>
    <w:p w:rsidR="008508BF" w:rsidRPr="00570ACC"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570ACC">
        <w:rPr>
          <w:rFonts w:ascii="Verdana" w:hAnsi="Verdana" w:cs="Arial"/>
          <w:sz w:val="18"/>
          <w:szCs w:val="18"/>
        </w:rPr>
        <w:t xml:space="preserve">Ce document est </w:t>
      </w:r>
      <w:r w:rsidR="00AB2912">
        <w:rPr>
          <w:rFonts w:ascii="Verdana" w:hAnsi="Verdana" w:cs="Arial"/>
          <w:sz w:val="18"/>
          <w:szCs w:val="18"/>
        </w:rPr>
        <w:t xml:space="preserve">à </w:t>
      </w:r>
      <w:r w:rsidRPr="00570ACC">
        <w:rPr>
          <w:rFonts w:ascii="Verdana" w:hAnsi="Verdana" w:cs="Arial"/>
          <w:sz w:val="18"/>
          <w:szCs w:val="18"/>
        </w:rPr>
        <w:t>adress</w:t>
      </w:r>
      <w:r w:rsidR="00AB2912">
        <w:rPr>
          <w:rFonts w:ascii="Verdana" w:hAnsi="Verdana" w:cs="Arial"/>
          <w:sz w:val="18"/>
          <w:szCs w:val="18"/>
        </w:rPr>
        <w:t>er</w:t>
      </w:r>
      <w:r w:rsidRPr="00570ACC">
        <w:rPr>
          <w:rFonts w:ascii="Verdana" w:hAnsi="Verdana" w:cs="Arial"/>
          <w:sz w:val="18"/>
          <w:szCs w:val="18"/>
        </w:rPr>
        <w:t xml:space="preserve"> au club qui indiquera dans la partie droite de l'imprimé les informations incomplètes ou erronées.</w:t>
      </w:r>
    </w:p>
    <w:p w:rsidR="008508BF"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570ACC">
        <w:rPr>
          <w:rFonts w:ascii="Verdana" w:hAnsi="Verdana" w:cs="Arial"/>
          <w:sz w:val="18"/>
          <w:szCs w:val="18"/>
        </w:rPr>
        <w:t xml:space="preserve">Le club retournera ensuite cet imprimé à </w:t>
      </w:r>
      <w:r w:rsidR="00C65D40" w:rsidRPr="00570ACC">
        <w:rPr>
          <w:rFonts w:ascii="Verdana" w:hAnsi="Verdana" w:cs="Arial"/>
          <w:sz w:val="18"/>
          <w:szCs w:val="18"/>
        </w:rPr>
        <w:t>l'instance gestionnaire</w:t>
      </w:r>
      <w:r w:rsidRPr="00570ACC">
        <w:rPr>
          <w:rFonts w:ascii="Verdana" w:hAnsi="Verdana" w:cs="Arial"/>
          <w:sz w:val="18"/>
          <w:szCs w:val="18"/>
        </w:rPr>
        <w:t xml:space="preserve"> qui mettra à jour ses fichiers. Cet imprimé devra être accompagné des demandes de licence </w:t>
      </w:r>
      <w:r w:rsidR="00C072A4" w:rsidRPr="00570ACC">
        <w:rPr>
          <w:rFonts w:ascii="Verdana" w:hAnsi="Verdana" w:cs="Arial"/>
          <w:sz w:val="18"/>
          <w:szCs w:val="18"/>
        </w:rPr>
        <w:t xml:space="preserve">traditionnelle </w:t>
      </w:r>
      <w:r w:rsidRPr="00570ACC">
        <w:rPr>
          <w:rFonts w:ascii="Verdana" w:hAnsi="Verdana" w:cs="Arial"/>
          <w:sz w:val="18"/>
          <w:szCs w:val="18"/>
        </w:rPr>
        <w:t>du pré</w:t>
      </w:r>
      <w:r w:rsidR="00EF7975" w:rsidRPr="00570ACC">
        <w:rPr>
          <w:rFonts w:ascii="Verdana" w:hAnsi="Verdana" w:cs="Arial"/>
          <w:sz w:val="18"/>
          <w:szCs w:val="18"/>
        </w:rPr>
        <w:t xml:space="preserve">sident, secrétaire et trésorier </w:t>
      </w:r>
      <w:r w:rsidR="00EF7975" w:rsidRPr="003052B9">
        <w:rPr>
          <w:rFonts w:ascii="Verdana" w:hAnsi="Verdana" w:cs="Arial"/>
          <w:sz w:val="18"/>
          <w:szCs w:val="18"/>
        </w:rPr>
        <w:t>ainsi que du paiement correspondant.</w:t>
      </w:r>
    </w:p>
    <w:p w:rsidR="007B732F" w:rsidRDefault="007B732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7B732F" w:rsidRPr="005B3E48" w:rsidRDefault="00706B29" w:rsidP="005B3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color w:val="000000" w:themeColor="text1"/>
          <w:sz w:val="18"/>
          <w:szCs w:val="18"/>
        </w:rPr>
      </w:pPr>
      <w:r w:rsidRPr="005B3E48">
        <w:rPr>
          <w:rFonts w:ascii="Verdana" w:hAnsi="Verdana" w:cs="Arial"/>
          <w:color w:val="000000" w:themeColor="text1"/>
          <w:sz w:val="18"/>
          <w:szCs w:val="18"/>
        </w:rPr>
        <w:t>Depuis</w:t>
      </w:r>
      <w:r w:rsidR="007B732F" w:rsidRPr="005B3E48">
        <w:rPr>
          <w:rFonts w:ascii="Verdana" w:hAnsi="Verdana" w:cs="Arial"/>
          <w:color w:val="000000" w:themeColor="text1"/>
          <w:sz w:val="18"/>
          <w:szCs w:val="18"/>
        </w:rPr>
        <w:t xml:space="preserve"> la saison 2016/2017</w:t>
      </w:r>
      <w:r w:rsidR="006D6029" w:rsidRPr="005B3E48">
        <w:rPr>
          <w:rFonts w:ascii="Verdana" w:hAnsi="Verdana" w:cs="Arial"/>
          <w:color w:val="000000" w:themeColor="text1"/>
          <w:sz w:val="18"/>
          <w:szCs w:val="18"/>
        </w:rPr>
        <w:t>, l</w:t>
      </w:r>
      <w:r w:rsidR="00657650" w:rsidRPr="005B3E48">
        <w:rPr>
          <w:rFonts w:ascii="Verdana" w:hAnsi="Verdana" w:cs="Arial"/>
          <w:color w:val="000000" w:themeColor="text1"/>
          <w:sz w:val="18"/>
          <w:szCs w:val="18"/>
        </w:rPr>
        <w:t xml:space="preserve">es ligues </w:t>
      </w:r>
      <w:r w:rsidR="006D6029" w:rsidRPr="005B3E48">
        <w:rPr>
          <w:rFonts w:ascii="Verdana" w:hAnsi="Verdana" w:cs="Arial"/>
          <w:color w:val="000000" w:themeColor="text1"/>
          <w:sz w:val="18"/>
          <w:szCs w:val="18"/>
        </w:rPr>
        <w:t xml:space="preserve">(ou </w:t>
      </w:r>
      <w:r w:rsidR="00657650" w:rsidRPr="005B3E48">
        <w:rPr>
          <w:rFonts w:ascii="Verdana" w:hAnsi="Verdana" w:cs="Arial"/>
          <w:color w:val="000000" w:themeColor="text1"/>
          <w:sz w:val="18"/>
          <w:szCs w:val="18"/>
        </w:rPr>
        <w:t>comités</w:t>
      </w:r>
      <w:r w:rsidR="006D6029" w:rsidRPr="005B3E48">
        <w:rPr>
          <w:rFonts w:ascii="Verdana" w:hAnsi="Verdana" w:cs="Arial"/>
          <w:color w:val="000000" w:themeColor="text1"/>
          <w:sz w:val="18"/>
          <w:szCs w:val="18"/>
        </w:rPr>
        <w:t>)</w:t>
      </w:r>
      <w:r w:rsidR="00657650" w:rsidRPr="005B3E48">
        <w:rPr>
          <w:rFonts w:ascii="Verdana" w:hAnsi="Verdana" w:cs="Arial"/>
          <w:color w:val="000000" w:themeColor="text1"/>
          <w:sz w:val="18"/>
          <w:szCs w:val="18"/>
        </w:rPr>
        <w:t xml:space="preserve"> peuvent</w:t>
      </w:r>
      <w:r w:rsidR="007B732F" w:rsidRPr="005B3E48">
        <w:rPr>
          <w:rFonts w:ascii="Verdana" w:hAnsi="Verdana" w:cs="Arial"/>
          <w:color w:val="000000" w:themeColor="text1"/>
          <w:sz w:val="18"/>
          <w:szCs w:val="18"/>
        </w:rPr>
        <w:t xml:space="preserve"> laisser </w:t>
      </w:r>
      <w:r w:rsidR="00AB2912" w:rsidRPr="005B3E48">
        <w:rPr>
          <w:rFonts w:ascii="Verdana" w:hAnsi="Verdana" w:cs="Arial"/>
          <w:color w:val="000000" w:themeColor="text1"/>
          <w:sz w:val="18"/>
          <w:szCs w:val="18"/>
        </w:rPr>
        <w:t xml:space="preserve">aux clubs </w:t>
      </w:r>
      <w:r w:rsidR="007B732F" w:rsidRPr="005B3E48">
        <w:rPr>
          <w:rFonts w:ascii="Verdana" w:hAnsi="Verdana" w:cs="Arial"/>
          <w:color w:val="000000" w:themeColor="text1"/>
          <w:sz w:val="18"/>
          <w:szCs w:val="18"/>
        </w:rPr>
        <w:t xml:space="preserve">la possibilité de se </w:t>
      </w:r>
      <w:proofErr w:type="spellStart"/>
      <w:r w:rsidR="007B732F" w:rsidRPr="005B3E48">
        <w:rPr>
          <w:rFonts w:ascii="Verdana" w:hAnsi="Verdana" w:cs="Arial"/>
          <w:color w:val="000000" w:themeColor="text1"/>
          <w:sz w:val="18"/>
          <w:szCs w:val="18"/>
        </w:rPr>
        <w:t>réaffilier</w:t>
      </w:r>
      <w:proofErr w:type="spellEnd"/>
      <w:r w:rsidR="007B732F" w:rsidRPr="005B3E48">
        <w:rPr>
          <w:rFonts w:ascii="Verdana" w:hAnsi="Verdana" w:cs="Arial"/>
          <w:color w:val="000000" w:themeColor="text1"/>
          <w:sz w:val="18"/>
          <w:szCs w:val="18"/>
        </w:rPr>
        <w:t xml:space="preserve"> eux-mêmes.</w:t>
      </w:r>
    </w:p>
    <w:p w:rsidR="007B732F" w:rsidRPr="005B3E48" w:rsidRDefault="007B732F" w:rsidP="005B3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color w:val="000000" w:themeColor="text1"/>
          <w:sz w:val="18"/>
          <w:szCs w:val="18"/>
        </w:rPr>
      </w:pPr>
      <w:r w:rsidRPr="005B3E48">
        <w:rPr>
          <w:rFonts w:ascii="Verdana" w:hAnsi="Verdana" w:cs="Arial"/>
          <w:color w:val="000000" w:themeColor="text1"/>
          <w:sz w:val="18"/>
          <w:szCs w:val="18"/>
        </w:rPr>
        <w:t>Pour ce faire, la ligue (ou comité) devra indiquer dans SPIDWEB (droits des clubs) que cette possibilité est ouverte aux clubs.</w:t>
      </w:r>
    </w:p>
    <w:p w:rsidR="005B3E48" w:rsidRPr="005B3E48" w:rsidRDefault="005B3E48" w:rsidP="005B3E48">
      <w:pPr>
        <w:numPr>
          <w:ilvl w:val="12"/>
          <w:numId w:val="0"/>
        </w:numPr>
        <w:ind w:left="567" w:right="283"/>
        <w:jc w:val="both"/>
        <w:rPr>
          <w:rFonts w:ascii="Verdana" w:hAnsi="Verdana"/>
          <w:color w:val="000000" w:themeColor="text1"/>
          <w:sz w:val="18"/>
          <w:szCs w:val="18"/>
        </w:rPr>
      </w:pPr>
      <w:r w:rsidRPr="005B3E48">
        <w:rPr>
          <w:rFonts w:ascii="Verdana" w:hAnsi="Verdana"/>
          <w:color w:val="000000" w:themeColor="text1"/>
          <w:sz w:val="18"/>
          <w:szCs w:val="18"/>
        </w:rPr>
        <w:t>De plus, les organismes gestionnaires peuvent indiquer dans les droits des clubs des interdictions qui s’appliquent individuellement aux clubs et concern</w:t>
      </w:r>
      <w:r w:rsidR="00AB0218">
        <w:rPr>
          <w:rFonts w:ascii="Verdana" w:hAnsi="Verdana"/>
          <w:color w:val="000000" w:themeColor="text1"/>
          <w:sz w:val="18"/>
          <w:szCs w:val="18"/>
        </w:rPr>
        <w:t>e</w:t>
      </w:r>
      <w:r w:rsidRPr="005B3E48">
        <w:rPr>
          <w:rFonts w:ascii="Verdana" w:hAnsi="Verdana"/>
          <w:color w:val="000000" w:themeColor="text1"/>
          <w:sz w:val="18"/>
          <w:szCs w:val="18"/>
        </w:rPr>
        <w:t>nt les différentes fonctionnalités mises à disposition dans l’espace « MONCLUB ».</w:t>
      </w:r>
    </w:p>
    <w:p w:rsidR="007B732F" w:rsidRPr="005B3E48" w:rsidRDefault="007B732F" w:rsidP="005B3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color w:val="000000" w:themeColor="text1"/>
          <w:sz w:val="18"/>
          <w:szCs w:val="18"/>
        </w:rPr>
      </w:pPr>
      <w:r w:rsidRPr="005B3E48">
        <w:rPr>
          <w:rFonts w:ascii="Verdana" w:hAnsi="Verdana" w:cs="Arial"/>
          <w:color w:val="000000" w:themeColor="text1"/>
          <w:sz w:val="18"/>
          <w:szCs w:val="18"/>
        </w:rPr>
        <w:t>Ensuite, les clubs, via l’espace « </w:t>
      </w:r>
      <w:proofErr w:type="spellStart"/>
      <w:r w:rsidRPr="005B3E48">
        <w:rPr>
          <w:rFonts w:ascii="Verdana" w:hAnsi="Verdana" w:cs="Arial"/>
          <w:color w:val="000000" w:themeColor="text1"/>
          <w:sz w:val="18"/>
          <w:szCs w:val="18"/>
        </w:rPr>
        <w:t>monclub</w:t>
      </w:r>
      <w:proofErr w:type="spellEnd"/>
      <w:r w:rsidRPr="005B3E48">
        <w:rPr>
          <w:rFonts w:ascii="Verdana" w:hAnsi="Verdana" w:cs="Arial"/>
          <w:color w:val="000000" w:themeColor="text1"/>
          <w:sz w:val="18"/>
          <w:szCs w:val="18"/>
        </w:rPr>
        <w:t> »</w:t>
      </w:r>
      <w:r w:rsidR="00AB2912" w:rsidRPr="005B3E48">
        <w:rPr>
          <w:rFonts w:ascii="Verdana" w:hAnsi="Verdana" w:cs="Arial"/>
          <w:color w:val="000000" w:themeColor="text1"/>
          <w:sz w:val="18"/>
          <w:szCs w:val="18"/>
        </w:rPr>
        <w:t>,</w:t>
      </w:r>
      <w:r w:rsidRPr="005B3E48">
        <w:rPr>
          <w:rFonts w:ascii="Verdana" w:hAnsi="Verdana" w:cs="Arial"/>
          <w:color w:val="000000" w:themeColor="text1"/>
          <w:sz w:val="18"/>
          <w:szCs w:val="18"/>
        </w:rPr>
        <w:t xml:space="preserve"> pourront modifier leur fiche club et confirmer leur </w:t>
      </w:r>
      <w:proofErr w:type="spellStart"/>
      <w:r w:rsidRPr="005B3E48">
        <w:rPr>
          <w:rFonts w:ascii="Verdana" w:hAnsi="Verdana" w:cs="Arial"/>
          <w:color w:val="000000" w:themeColor="text1"/>
          <w:sz w:val="18"/>
          <w:szCs w:val="18"/>
        </w:rPr>
        <w:t>réaffiliation</w:t>
      </w:r>
      <w:proofErr w:type="spellEnd"/>
      <w:r w:rsidRPr="005B3E48">
        <w:rPr>
          <w:rFonts w:ascii="Verdana" w:hAnsi="Verdana" w:cs="Arial"/>
          <w:color w:val="000000" w:themeColor="text1"/>
          <w:sz w:val="18"/>
          <w:szCs w:val="18"/>
        </w:rPr>
        <w:t>.</w:t>
      </w:r>
      <w:r w:rsidR="004167A5" w:rsidRPr="005B3E48">
        <w:rPr>
          <w:rFonts w:ascii="Verdana" w:hAnsi="Verdana" w:cs="Arial"/>
          <w:color w:val="000000" w:themeColor="text1"/>
          <w:sz w:val="18"/>
          <w:szCs w:val="18"/>
        </w:rPr>
        <w:t xml:space="preserve"> Un menu « </w:t>
      </w:r>
      <w:proofErr w:type="spellStart"/>
      <w:r w:rsidR="004167A5" w:rsidRPr="005B3E48">
        <w:rPr>
          <w:rFonts w:ascii="Verdana" w:hAnsi="Verdana" w:cs="Arial"/>
          <w:color w:val="000000" w:themeColor="text1"/>
          <w:sz w:val="18"/>
          <w:szCs w:val="18"/>
        </w:rPr>
        <w:t>ré</w:t>
      </w:r>
      <w:r w:rsidR="00043389" w:rsidRPr="005B3E48">
        <w:rPr>
          <w:rFonts w:ascii="Verdana" w:hAnsi="Verdana" w:cs="Arial"/>
          <w:color w:val="000000" w:themeColor="text1"/>
          <w:sz w:val="18"/>
          <w:szCs w:val="18"/>
        </w:rPr>
        <w:t>affiliation</w:t>
      </w:r>
      <w:proofErr w:type="spellEnd"/>
      <w:r w:rsidR="00043389" w:rsidRPr="005B3E48">
        <w:rPr>
          <w:rFonts w:ascii="Verdana" w:hAnsi="Verdana" w:cs="Arial"/>
          <w:color w:val="000000" w:themeColor="text1"/>
          <w:sz w:val="18"/>
          <w:szCs w:val="18"/>
        </w:rPr>
        <w:t>/fiche club » apparaî</w:t>
      </w:r>
      <w:r w:rsidR="004167A5" w:rsidRPr="005B3E48">
        <w:rPr>
          <w:rFonts w:ascii="Verdana" w:hAnsi="Verdana" w:cs="Arial"/>
          <w:color w:val="000000" w:themeColor="text1"/>
          <w:sz w:val="18"/>
          <w:szCs w:val="18"/>
        </w:rPr>
        <w:t>t maintenant dans l’espace « </w:t>
      </w:r>
      <w:proofErr w:type="spellStart"/>
      <w:r w:rsidR="004167A5" w:rsidRPr="005B3E48">
        <w:rPr>
          <w:rFonts w:ascii="Verdana" w:hAnsi="Verdana" w:cs="Arial"/>
          <w:color w:val="000000" w:themeColor="text1"/>
          <w:sz w:val="18"/>
          <w:szCs w:val="18"/>
        </w:rPr>
        <w:t>monclub</w:t>
      </w:r>
      <w:proofErr w:type="spellEnd"/>
      <w:r w:rsidR="004167A5" w:rsidRPr="005B3E48">
        <w:rPr>
          <w:rFonts w:ascii="Verdana" w:hAnsi="Verdana" w:cs="Arial"/>
          <w:color w:val="000000" w:themeColor="text1"/>
          <w:sz w:val="18"/>
          <w:szCs w:val="18"/>
        </w:rPr>
        <w:t> ».</w:t>
      </w:r>
    </w:p>
    <w:p w:rsidR="007B732F" w:rsidRPr="005B3E48" w:rsidRDefault="007B732F" w:rsidP="005B3E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color w:val="000000" w:themeColor="text1"/>
          <w:sz w:val="18"/>
          <w:szCs w:val="18"/>
        </w:rPr>
      </w:pPr>
      <w:r w:rsidRPr="005B3E48">
        <w:rPr>
          <w:rFonts w:ascii="Verdana" w:hAnsi="Verdana" w:cs="Arial"/>
          <w:color w:val="000000" w:themeColor="text1"/>
          <w:sz w:val="18"/>
          <w:szCs w:val="18"/>
        </w:rPr>
        <w:t xml:space="preserve">Les clubs devront indiquer </w:t>
      </w:r>
      <w:r w:rsidR="0061348A" w:rsidRPr="005B3E48">
        <w:rPr>
          <w:rFonts w:ascii="Verdana" w:hAnsi="Verdana" w:cs="Arial"/>
          <w:color w:val="000000" w:themeColor="text1"/>
          <w:sz w:val="18"/>
          <w:szCs w:val="18"/>
        </w:rPr>
        <w:t xml:space="preserve">sur cette page </w:t>
      </w:r>
      <w:r w:rsidRPr="005B3E48">
        <w:rPr>
          <w:rFonts w:ascii="Verdana" w:hAnsi="Verdana" w:cs="Arial"/>
          <w:color w:val="000000" w:themeColor="text1"/>
          <w:sz w:val="18"/>
          <w:szCs w:val="18"/>
        </w:rPr>
        <w:t>impérativement le président, secrétaire, trésorier et correspondant du club</w:t>
      </w:r>
      <w:r w:rsidR="004E5FA4" w:rsidRPr="005B3E48">
        <w:rPr>
          <w:rFonts w:ascii="Verdana" w:hAnsi="Verdana" w:cs="Arial"/>
          <w:color w:val="000000" w:themeColor="text1"/>
          <w:sz w:val="18"/>
          <w:szCs w:val="18"/>
        </w:rPr>
        <w:t>. Le président, le secrétaire et le trésorier</w:t>
      </w:r>
      <w:r w:rsidR="00AB2912" w:rsidRPr="005B3E48">
        <w:rPr>
          <w:rFonts w:ascii="Verdana" w:hAnsi="Verdana" w:cs="Arial"/>
          <w:color w:val="000000" w:themeColor="text1"/>
          <w:sz w:val="18"/>
          <w:szCs w:val="18"/>
        </w:rPr>
        <w:t xml:space="preserve"> devront</w:t>
      </w:r>
      <w:r w:rsidRPr="005B3E48">
        <w:rPr>
          <w:rFonts w:ascii="Verdana" w:hAnsi="Verdana" w:cs="Arial"/>
          <w:color w:val="000000" w:themeColor="text1"/>
          <w:sz w:val="18"/>
          <w:szCs w:val="18"/>
        </w:rPr>
        <w:t xml:space="preserve"> posséder obligatoirement une licence traditionnelle validée. De plus, les clubs pourront modifier si nécessaire les informations concernant le nom du club, son site web, les coordonnées de la salle. Une notice détaillée concernant cette nouvelle fonctionnalité </w:t>
      </w:r>
      <w:r w:rsidR="004E5FA4" w:rsidRPr="005B3E48">
        <w:rPr>
          <w:rFonts w:ascii="Verdana" w:hAnsi="Verdana" w:cs="Arial"/>
          <w:color w:val="000000" w:themeColor="text1"/>
          <w:sz w:val="18"/>
          <w:szCs w:val="18"/>
        </w:rPr>
        <w:t>est disponible sur la page d’aide de « </w:t>
      </w:r>
      <w:proofErr w:type="spellStart"/>
      <w:r w:rsidR="004E5FA4" w:rsidRPr="005B3E48">
        <w:rPr>
          <w:rFonts w:ascii="Verdana" w:hAnsi="Verdana" w:cs="Arial"/>
          <w:color w:val="000000" w:themeColor="text1"/>
          <w:sz w:val="18"/>
          <w:szCs w:val="18"/>
        </w:rPr>
        <w:t>monclub</w:t>
      </w:r>
      <w:proofErr w:type="spellEnd"/>
      <w:r w:rsidR="004E5FA4" w:rsidRPr="005B3E48">
        <w:rPr>
          <w:rFonts w:ascii="Verdana" w:hAnsi="Verdana" w:cs="Arial"/>
          <w:color w:val="000000" w:themeColor="text1"/>
          <w:sz w:val="18"/>
          <w:szCs w:val="18"/>
        </w:rPr>
        <w:t> » et « </w:t>
      </w:r>
      <w:proofErr w:type="spellStart"/>
      <w:r w:rsidR="004E5FA4" w:rsidRPr="005B3E48">
        <w:rPr>
          <w:rFonts w:ascii="Verdana" w:hAnsi="Verdana" w:cs="Arial"/>
          <w:color w:val="000000" w:themeColor="text1"/>
          <w:sz w:val="18"/>
          <w:szCs w:val="18"/>
        </w:rPr>
        <w:t>spidweb</w:t>
      </w:r>
      <w:proofErr w:type="spellEnd"/>
      <w:r w:rsidR="004E5FA4" w:rsidRPr="005B3E48">
        <w:rPr>
          <w:rFonts w:ascii="Verdana" w:hAnsi="Verdana" w:cs="Arial"/>
          <w:color w:val="000000" w:themeColor="text1"/>
          <w:sz w:val="18"/>
          <w:szCs w:val="18"/>
        </w:rPr>
        <w:t> »</w:t>
      </w:r>
      <w:r w:rsidRPr="005B3E48">
        <w:rPr>
          <w:rFonts w:ascii="Verdana" w:hAnsi="Verdana" w:cs="Arial"/>
          <w:color w:val="000000" w:themeColor="text1"/>
          <w:sz w:val="18"/>
          <w:szCs w:val="18"/>
        </w:rPr>
        <w:t>.</w:t>
      </w:r>
    </w:p>
    <w:p w:rsidR="007B732F" w:rsidRPr="00F7117A" w:rsidRDefault="007B732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763A2E" w:rsidRPr="00F7117A" w:rsidRDefault="00763A2E"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763A2E" w:rsidRPr="00F7117A" w:rsidRDefault="00763A2E" w:rsidP="00763A2E">
      <w:pPr>
        <w:numPr>
          <w:ilvl w:val="12"/>
          <w:numId w:val="0"/>
        </w:numPr>
        <w:tabs>
          <w:tab w:val="left" w:pos="144"/>
          <w:tab w:val="left" w:pos="288"/>
          <w:tab w:val="left" w:pos="864"/>
          <w:tab w:val="left" w:pos="1296"/>
          <w:tab w:val="left" w:pos="4716"/>
          <w:tab w:val="left" w:pos="5342"/>
        </w:tabs>
        <w:ind w:left="567" w:right="283"/>
        <w:rPr>
          <w:rFonts w:ascii="Verdana" w:hAnsi="Verdana" w:cs="Arial"/>
          <w:b/>
          <w:sz w:val="18"/>
          <w:szCs w:val="18"/>
          <w:u w:val="single"/>
        </w:rPr>
      </w:pPr>
      <w:r w:rsidRPr="00F7117A">
        <w:rPr>
          <w:rFonts w:ascii="Verdana" w:hAnsi="Verdana" w:cs="Arial"/>
          <w:b/>
          <w:sz w:val="18"/>
          <w:szCs w:val="18"/>
          <w:u w:val="single"/>
        </w:rPr>
        <w:t>4) – Nom du club</w:t>
      </w:r>
    </w:p>
    <w:p w:rsidR="00A1223D" w:rsidRDefault="00A1223D" w:rsidP="00FA3DD0">
      <w:pPr>
        <w:ind w:left="567" w:right="283"/>
        <w:jc w:val="both"/>
        <w:rPr>
          <w:rFonts w:ascii="Verdana" w:hAnsi="Verdana" w:cs="Arial"/>
          <w:sz w:val="18"/>
          <w:szCs w:val="18"/>
        </w:rPr>
      </w:pPr>
    </w:p>
    <w:p w:rsidR="00574820" w:rsidRPr="00F7117A" w:rsidRDefault="00763A2E" w:rsidP="00FA3DD0">
      <w:pPr>
        <w:ind w:left="567" w:right="283"/>
        <w:jc w:val="both"/>
        <w:rPr>
          <w:rFonts w:ascii="Verdana" w:hAnsi="Verdana" w:cs="Arial"/>
          <w:sz w:val="18"/>
          <w:szCs w:val="18"/>
        </w:rPr>
      </w:pPr>
      <w:r w:rsidRPr="00F7117A">
        <w:rPr>
          <w:rFonts w:ascii="Verdana" w:hAnsi="Verdana" w:cs="Arial"/>
          <w:sz w:val="18"/>
          <w:szCs w:val="18"/>
        </w:rPr>
        <w:t>Le libellé du club comprend un nom long (32 caractères maximum) et un nom court (15 caractères). Il est souhaitable de faire figurer</w:t>
      </w:r>
      <w:r w:rsidR="0001109B">
        <w:rPr>
          <w:rFonts w:ascii="Verdana" w:hAnsi="Verdana" w:cs="Arial"/>
          <w:sz w:val="18"/>
          <w:szCs w:val="18"/>
        </w:rPr>
        <w:t>,</w:t>
      </w:r>
      <w:r w:rsidRPr="00F7117A">
        <w:rPr>
          <w:rFonts w:ascii="Verdana" w:hAnsi="Verdana" w:cs="Arial"/>
          <w:sz w:val="18"/>
          <w:szCs w:val="18"/>
        </w:rPr>
        <w:t xml:space="preserve"> en tête de ces libellés</w:t>
      </w:r>
      <w:r w:rsidR="0001109B">
        <w:rPr>
          <w:rFonts w:ascii="Verdana" w:hAnsi="Verdana" w:cs="Arial"/>
          <w:sz w:val="18"/>
          <w:szCs w:val="18"/>
        </w:rPr>
        <w:t>,</w:t>
      </w:r>
      <w:r w:rsidRPr="00F7117A">
        <w:rPr>
          <w:rFonts w:ascii="Verdana" w:hAnsi="Verdana" w:cs="Arial"/>
          <w:sz w:val="18"/>
          <w:szCs w:val="18"/>
        </w:rPr>
        <w:t xml:space="preserve"> la ville du club telle qu’elle est indiquée dans la fiche club</w:t>
      </w:r>
      <w:r w:rsidR="000E666B" w:rsidRPr="00F7117A">
        <w:rPr>
          <w:rFonts w:ascii="Verdana" w:hAnsi="Verdana" w:cs="Arial"/>
          <w:sz w:val="18"/>
          <w:szCs w:val="18"/>
        </w:rPr>
        <w:t xml:space="preserve"> et de veiller à ce que le nom court soit compréhensible du plus grand nombre en évitant</w:t>
      </w:r>
      <w:r w:rsidR="00194221" w:rsidRPr="00F7117A">
        <w:rPr>
          <w:rFonts w:ascii="Verdana" w:hAnsi="Verdana" w:cs="Arial"/>
          <w:sz w:val="18"/>
          <w:szCs w:val="18"/>
        </w:rPr>
        <w:t>, dans la mesure du possible,</w:t>
      </w:r>
      <w:r w:rsidR="000E666B" w:rsidRPr="00F7117A">
        <w:rPr>
          <w:rFonts w:ascii="Verdana" w:hAnsi="Verdana" w:cs="Arial"/>
          <w:sz w:val="18"/>
          <w:szCs w:val="18"/>
        </w:rPr>
        <w:t xml:space="preserve"> les sigles</w:t>
      </w:r>
      <w:r w:rsidR="00BC31E9">
        <w:rPr>
          <w:rFonts w:ascii="Verdana" w:hAnsi="Verdana" w:cs="Arial"/>
          <w:sz w:val="18"/>
          <w:szCs w:val="18"/>
        </w:rPr>
        <w:t xml:space="preserve"> ou acronymes</w:t>
      </w:r>
      <w:r w:rsidR="00194221" w:rsidRPr="00F7117A">
        <w:rPr>
          <w:rFonts w:ascii="Verdana" w:hAnsi="Verdana" w:cs="Arial"/>
          <w:sz w:val="18"/>
          <w:szCs w:val="18"/>
        </w:rPr>
        <w:t>.</w:t>
      </w:r>
    </w:p>
    <w:p w:rsidR="00691102" w:rsidRPr="00F7117A" w:rsidRDefault="00691102" w:rsidP="006911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691102" w:rsidRPr="00F7117A" w:rsidRDefault="00691102" w:rsidP="006911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691102" w:rsidRPr="00355281" w:rsidRDefault="00691102" w:rsidP="00691102">
      <w:pPr>
        <w:numPr>
          <w:ilvl w:val="12"/>
          <w:numId w:val="0"/>
        </w:numPr>
        <w:tabs>
          <w:tab w:val="left" w:pos="144"/>
          <w:tab w:val="left" w:pos="288"/>
          <w:tab w:val="left" w:pos="864"/>
          <w:tab w:val="left" w:pos="1296"/>
          <w:tab w:val="left" w:pos="4716"/>
          <w:tab w:val="left" w:pos="5342"/>
        </w:tabs>
        <w:ind w:left="567" w:right="283"/>
        <w:rPr>
          <w:rFonts w:ascii="Verdana" w:hAnsi="Verdana" w:cs="Arial"/>
          <w:b/>
          <w:sz w:val="18"/>
          <w:szCs w:val="18"/>
          <w:u w:val="single"/>
        </w:rPr>
      </w:pPr>
      <w:r w:rsidRPr="00355281">
        <w:rPr>
          <w:rFonts w:ascii="Verdana" w:hAnsi="Verdana" w:cs="Arial"/>
          <w:b/>
          <w:sz w:val="18"/>
          <w:szCs w:val="18"/>
          <w:u w:val="single"/>
        </w:rPr>
        <w:t>5) – Attestation d’affiliation</w:t>
      </w:r>
    </w:p>
    <w:p w:rsidR="008508BF" w:rsidRPr="00355281"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2F1067" w:rsidRDefault="003665C3"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355281">
        <w:rPr>
          <w:rFonts w:ascii="Verdana" w:hAnsi="Verdana" w:cs="Arial"/>
          <w:sz w:val="18"/>
          <w:szCs w:val="18"/>
        </w:rPr>
        <w:t>Depuis avril 2018, les clubs peuvent éditer eux-mêmes leur attestation d’affiliation via l’espace « </w:t>
      </w:r>
      <w:proofErr w:type="spellStart"/>
      <w:r w:rsidRPr="00355281">
        <w:rPr>
          <w:rFonts w:ascii="Verdana" w:hAnsi="Verdana" w:cs="Arial"/>
          <w:sz w:val="18"/>
          <w:szCs w:val="18"/>
        </w:rPr>
        <w:t>monclub</w:t>
      </w:r>
      <w:proofErr w:type="spellEnd"/>
      <w:r w:rsidRPr="00355281">
        <w:rPr>
          <w:rFonts w:ascii="Verdana" w:hAnsi="Verdana" w:cs="Arial"/>
          <w:sz w:val="18"/>
          <w:szCs w:val="18"/>
        </w:rPr>
        <w:t> » - « </w:t>
      </w:r>
      <w:proofErr w:type="spellStart"/>
      <w:r w:rsidRPr="00355281">
        <w:rPr>
          <w:rFonts w:ascii="Verdana" w:hAnsi="Verdana" w:cs="Arial"/>
          <w:sz w:val="18"/>
          <w:szCs w:val="18"/>
        </w:rPr>
        <w:t>réaffiliation</w:t>
      </w:r>
      <w:proofErr w:type="spellEnd"/>
      <w:r w:rsidRPr="00355281">
        <w:rPr>
          <w:rFonts w:ascii="Verdana" w:hAnsi="Verdana" w:cs="Arial"/>
          <w:sz w:val="18"/>
          <w:szCs w:val="18"/>
        </w:rPr>
        <w:t>/fiche club ». Les clubs affiliés se voient proposer un bouton « Editer attestation affiliation » dans leur fiche club.</w:t>
      </w:r>
      <w:r>
        <w:rPr>
          <w:rFonts w:ascii="Verdana" w:hAnsi="Verdana" w:cs="Arial"/>
          <w:sz w:val="18"/>
          <w:szCs w:val="18"/>
        </w:rPr>
        <w:t xml:space="preserve"> </w:t>
      </w:r>
    </w:p>
    <w:p w:rsidR="00184898" w:rsidRPr="00F7117A" w:rsidRDefault="00184898"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8508BF" w:rsidRPr="00C451C4" w:rsidRDefault="006B5020" w:rsidP="0085640F">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6"/>
          <w:szCs w:val="36"/>
        </w:rPr>
      </w:pPr>
      <w:bookmarkStart w:id="3" w:name="abonnement"/>
      <w:bookmarkEnd w:id="3"/>
      <w:r w:rsidRPr="00C451C4">
        <w:rPr>
          <w:rFonts w:ascii="RussellSquare LT" w:hAnsi="RussellSquare LT" w:cs="Arial"/>
          <w:i w:val="0"/>
          <w:iCs/>
          <w:smallCaps/>
          <w:color w:val="auto"/>
          <w:sz w:val="36"/>
          <w:szCs w:val="36"/>
        </w:rPr>
        <w:lastRenderedPageBreak/>
        <w:t>B</w:t>
      </w:r>
      <w:r w:rsidR="008508BF" w:rsidRPr="00C451C4">
        <w:rPr>
          <w:rFonts w:ascii="RussellSquare LT" w:hAnsi="RussellSquare LT" w:cs="Arial"/>
          <w:i w:val="0"/>
          <w:iCs/>
          <w:smallCaps/>
          <w:color w:val="auto"/>
          <w:sz w:val="36"/>
          <w:szCs w:val="36"/>
        </w:rPr>
        <w:t xml:space="preserve"> – Abonnements </w:t>
      </w:r>
      <w:r w:rsidR="002F1067" w:rsidRPr="00C451C4">
        <w:rPr>
          <w:rFonts w:ascii="RussellSquare LT" w:hAnsi="RussellSquare LT" w:cs="Arial"/>
          <w:i w:val="0"/>
          <w:iCs/>
          <w:smallCaps/>
          <w:color w:val="auto"/>
          <w:sz w:val="36"/>
          <w:szCs w:val="36"/>
        </w:rPr>
        <w:t>à</w:t>
      </w:r>
      <w:r w:rsidR="008508BF" w:rsidRPr="00C451C4">
        <w:rPr>
          <w:rFonts w:ascii="RussellSquare LT" w:hAnsi="RussellSquare LT" w:cs="Arial"/>
          <w:i w:val="0"/>
          <w:iCs/>
          <w:smallCaps/>
          <w:color w:val="auto"/>
          <w:sz w:val="36"/>
          <w:szCs w:val="36"/>
        </w:rPr>
        <w:t xml:space="preserve"> </w:t>
      </w:r>
      <w:r w:rsidR="00522DB2" w:rsidRPr="00C451C4">
        <w:rPr>
          <w:rFonts w:ascii="RussellSquare LT" w:hAnsi="RussellSquare LT" w:cs="Arial"/>
          <w:i w:val="0"/>
          <w:iCs/>
          <w:smallCaps/>
          <w:color w:val="auto"/>
          <w:sz w:val="36"/>
          <w:szCs w:val="36"/>
        </w:rPr>
        <w:t xml:space="preserve">Ping Pong </w:t>
      </w:r>
      <w:proofErr w:type="spellStart"/>
      <w:r w:rsidR="00522DB2" w:rsidRPr="00C451C4">
        <w:rPr>
          <w:rFonts w:ascii="RussellSquare LT" w:hAnsi="RussellSquare LT" w:cs="Arial"/>
          <w:i w:val="0"/>
          <w:iCs/>
          <w:smallCaps/>
          <w:color w:val="auto"/>
          <w:sz w:val="36"/>
          <w:szCs w:val="36"/>
        </w:rPr>
        <w:t>Mag</w:t>
      </w:r>
      <w:proofErr w:type="spellEnd"/>
      <w:r w:rsidR="002F1067" w:rsidRPr="00C451C4">
        <w:rPr>
          <w:rFonts w:ascii="RussellSquare LT" w:hAnsi="RussellSquare LT" w:cs="Arial"/>
          <w:i w:val="0"/>
          <w:iCs/>
          <w:smallCaps/>
          <w:color w:val="auto"/>
          <w:sz w:val="36"/>
          <w:szCs w:val="36"/>
        </w:rPr>
        <w:tab/>
      </w:r>
    </w:p>
    <w:p w:rsidR="008508BF" w:rsidRPr="00C451C4"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rPr>
          <w:rFonts w:ascii="Verdana" w:hAnsi="Verdana" w:cs="Arial"/>
          <w:sz w:val="18"/>
          <w:szCs w:val="18"/>
        </w:rPr>
      </w:pPr>
    </w:p>
    <w:p w:rsidR="001372F6" w:rsidRPr="00F7117A" w:rsidRDefault="001372F6" w:rsidP="0085640F">
      <w:pPr>
        <w:ind w:left="554" w:right="283"/>
        <w:rPr>
          <w:rFonts w:ascii="Verdana" w:hAnsi="Verdana"/>
          <w:b/>
          <w:bCs/>
          <w:sz w:val="18"/>
          <w:szCs w:val="18"/>
          <w:u w:val="single"/>
        </w:rPr>
      </w:pPr>
      <w:r w:rsidRPr="00F7117A">
        <w:rPr>
          <w:rFonts w:ascii="Verdana" w:hAnsi="Verdana"/>
          <w:b/>
          <w:bCs/>
          <w:sz w:val="18"/>
          <w:szCs w:val="18"/>
          <w:u w:val="single"/>
        </w:rPr>
        <w:t>1) - Tarifications</w:t>
      </w:r>
    </w:p>
    <w:p w:rsidR="005979DE" w:rsidRDefault="005979DE" w:rsidP="0085640F">
      <w:pPr>
        <w:ind w:left="567" w:right="283"/>
        <w:jc w:val="both"/>
        <w:rPr>
          <w:rFonts w:ascii="Verdana" w:hAnsi="Verdana"/>
          <w:sz w:val="18"/>
          <w:szCs w:val="18"/>
        </w:rPr>
      </w:pPr>
    </w:p>
    <w:p w:rsidR="001372F6" w:rsidRPr="00F7117A" w:rsidRDefault="001372F6" w:rsidP="0085640F">
      <w:pPr>
        <w:ind w:left="567" w:right="283"/>
        <w:jc w:val="both"/>
        <w:rPr>
          <w:rFonts w:ascii="Verdana" w:hAnsi="Verdana"/>
          <w:sz w:val="18"/>
          <w:szCs w:val="18"/>
        </w:rPr>
      </w:pPr>
      <w:r w:rsidRPr="00F7117A">
        <w:rPr>
          <w:rFonts w:ascii="Verdana" w:hAnsi="Verdana"/>
          <w:sz w:val="18"/>
          <w:szCs w:val="18"/>
        </w:rPr>
        <w:t xml:space="preserve">Abonnement club pour la saison : </w:t>
      </w:r>
      <w:r w:rsidR="00184898">
        <w:rPr>
          <w:rFonts w:ascii="Verdana" w:hAnsi="Verdana"/>
          <w:sz w:val="18"/>
          <w:szCs w:val="18"/>
        </w:rPr>
        <w:t>six</w:t>
      </w:r>
      <w:r w:rsidR="007E55AB" w:rsidRPr="00F7117A">
        <w:rPr>
          <w:rFonts w:ascii="Verdana" w:hAnsi="Verdana"/>
          <w:sz w:val="18"/>
          <w:szCs w:val="18"/>
        </w:rPr>
        <w:t xml:space="preserve"> numéros, de septembre à août. </w:t>
      </w:r>
      <w:r w:rsidR="00184898">
        <w:rPr>
          <w:rFonts w:ascii="Verdana" w:hAnsi="Verdana"/>
          <w:sz w:val="18"/>
          <w:szCs w:val="18"/>
        </w:rPr>
        <w:t>Trois</w:t>
      </w:r>
      <w:r w:rsidR="007E55AB" w:rsidRPr="00F7117A">
        <w:rPr>
          <w:rFonts w:ascii="Verdana" w:hAnsi="Verdana"/>
          <w:sz w:val="18"/>
          <w:szCs w:val="18"/>
        </w:rPr>
        <w:t xml:space="preserve"> formules disponibles : papier ; numérique (pour PC, tablettes et smartphones) ; papier + numérique. V</w:t>
      </w:r>
      <w:r w:rsidRPr="00F7117A">
        <w:rPr>
          <w:rFonts w:ascii="Verdana" w:hAnsi="Verdana"/>
          <w:sz w:val="18"/>
          <w:szCs w:val="18"/>
        </w:rPr>
        <w:t>oir annexe 1 (Ta</w:t>
      </w:r>
      <w:r w:rsidR="006B5020" w:rsidRPr="00F7117A">
        <w:rPr>
          <w:rFonts w:ascii="Verdana" w:hAnsi="Verdana"/>
          <w:sz w:val="18"/>
          <w:szCs w:val="18"/>
        </w:rPr>
        <w:t xml:space="preserve">rifs </w:t>
      </w:r>
      <w:r w:rsidR="003C355E" w:rsidRPr="00F7117A">
        <w:rPr>
          <w:rFonts w:ascii="Verdana" w:hAnsi="Verdana"/>
          <w:sz w:val="18"/>
          <w:szCs w:val="18"/>
        </w:rPr>
        <w:t>201</w:t>
      </w:r>
      <w:r w:rsidR="007E2B06">
        <w:rPr>
          <w:rFonts w:ascii="Verdana" w:hAnsi="Verdana"/>
          <w:sz w:val="18"/>
          <w:szCs w:val="18"/>
        </w:rPr>
        <w:t>8/2019</w:t>
      </w:r>
      <w:r w:rsidRPr="00F7117A">
        <w:rPr>
          <w:rFonts w:ascii="Verdana" w:hAnsi="Verdana"/>
          <w:sz w:val="18"/>
          <w:szCs w:val="18"/>
        </w:rPr>
        <w:t>).</w:t>
      </w:r>
    </w:p>
    <w:p w:rsidR="00184898" w:rsidRDefault="00184898" w:rsidP="0085640F">
      <w:pPr>
        <w:pStyle w:val="titre21"/>
        <w:spacing w:before="0" w:beforeAutospacing="0" w:after="0" w:afterAutospacing="0"/>
        <w:ind w:left="567" w:right="283"/>
        <w:jc w:val="both"/>
        <w:rPr>
          <w:rFonts w:ascii="Verdana" w:hAnsi="Verdana"/>
          <w:sz w:val="18"/>
          <w:szCs w:val="18"/>
        </w:rPr>
      </w:pPr>
    </w:p>
    <w:p w:rsidR="001372F6" w:rsidRPr="00F7117A" w:rsidRDefault="001372F6" w:rsidP="0085640F">
      <w:pPr>
        <w:pStyle w:val="titre21"/>
        <w:spacing w:before="0" w:beforeAutospacing="0" w:after="0" w:afterAutospacing="0"/>
        <w:ind w:left="567" w:right="283"/>
        <w:jc w:val="both"/>
        <w:rPr>
          <w:rFonts w:ascii="Verdana" w:hAnsi="Verdana"/>
          <w:sz w:val="18"/>
          <w:szCs w:val="18"/>
        </w:rPr>
      </w:pPr>
      <w:r w:rsidRPr="00F7117A">
        <w:rPr>
          <w:rFonts w:ascii="Verdana" w:hAnsi="Verdana"/>
          <w:sz w:val="18"/>
          <w:szCs w:val="18"/>
        </w:rPr>
        <w:t xml:space="preserve">Les nouveaux clubs recevront, </w:t>
      </w:r>
      <w:r w:rsidRPr="00F7117A">
        <w:rPr>
          <w:rFonts w:ascii="Verdana" w:hAnsi="Verdana"/>
          <w:bCs/>
          <w:sz w:val="18"/>
          <w:szCs w:val="18"/>
        </w:rPr>
        <w:t>de leur date de première affiliation jusqu’à la fin de saison</w:t>
      </w:r>
      <w:r w:rsidRPr="00F7117A">
        <w:rPr>
          <w:rFonts w:ascii="Verdana" w:hAnsi="Verdana"/>
          <w:sz w:val="18"/>
          <w:szCs w:val="18"/>
        </w:rPr>
        <w:t xml:space="preserve">, un premier abonnement </w:t>
      </w:r>
      <w:r w:rsidR="007E55AB" w:rsidRPr="00F7117A">
        <w:rPr>
          <w:rFonts w:ascii="Verdana" w:hAnsi="Verdana"/>
          <w:sz w:val="18"/>
          <w:szCs w:val="18"/>
        </w:rPr>
        <w:t xml:space="preserve">papier </w:t>
      </w:r>
      <w:r w:rsidRPr="00F7117A">
        <w:rPr>
          <w:rFonts w:ascii="Verdana" w:hAnsi="Verdana"/>
          <w:sz w:val="18"/>
          <w:szCs w:val="18"/>
        </w:rPr>
        <w:t>gratuit destiné à leur correspondant.</w:t>
      </w:r>
    </w:p>
    <w:p w:rsidR="001372F6" w:rsidRPr="00F7117A" w:rsidRDefault="001372F6" w:rsidP="0085640F">
      <w:pPr>
        <w:ind w:left="567" w:right="283"/>
        <w:jc w:val="both"/>
        <w:rPr>
          <w:rFonts w:ascii="Verdana" w:hAnsi="Verdana"/>
          <w:sz w:val="18"/>
          <w:szCs w:val="18"/>
        </w:rPr>
      </w:pPr>
      <w:r w:rsidRPr="00F7117A">
        <w:rPr>
          <w:rFonts w:ascii="Verdana" w:hAnsi="Verdana"/>
          <w:sz w:val="18"/>
          <w:szCs w:val="18"/>
        </w:rPr>
        <w:t xml:space="preserve">Pour les membres des comités directeurs des ligues et des comités départementaux, ainsi que pour les personnalités locales </w:t>
      </w:r>
      <w:r w:rsidRPr="00F7117A">
        <w:rPr>
          <w:rFonts w:ascii="Verdana" w:hAnsi="Verdana"/>
          <w:bCs/>
          <w:sz w:val="18"/>
          <w:szCs w:val="18"/>
        </w:rPr>
        <w:t>(presse régionale, entités sportives locales, sponsors…)</w:t>
      </w:r>
      <w:r w:rsidRPr="00F7117A">
        <w:rPr>
          <w:rFonts w:ascii="Verdana" w:hAnsi="Verdana"/>
          <w:sz w:val="18"/>
          <w:szCs w:val="18"/>
        </w:rPr>
        <w:t xml:space="preserve"> abonnées par les ligues et les comités départementaux : tarif </w:t>
      </w:r>
      <w:r w:rsidR="00E871E5" w:rsidRPr="00F7117A">
        <w:rPr>
          <w:rFonts w:ascii="Verdana" w:hAnsi="Verdana"/>
          <w:sz w:val="18"/>
          <w:szCs w:val="18"/>
        </w:rPr>
        <w:t xml:space="preserve">préférentiel </w:t>
      </w:r>
      <w:r w:rsidR="00E871E5" w:rsidRPr="00570ACC">
        <w:rPr>
          <w:rFonts w:ascii="Verdana" w:hAnsi="Verdana"/>
          <w:sz w:val="18"/>
          <w:szCs w:val="18"/>
        </w:rPr>
        <w:t xml:space="preserve">de </w:t>
      </w:r>
      <w:r w:rsidR="00F36848" w:rsidRPr="00570ACC">
        <w:rPr>
          <w:rFonts w:ascii="Verdana" w:hAnsi="Verdana"/>
          <w:sz w:val="18"/>
          <w:szCs w:val="18"/>
        </w:rPr>
        <w:t>30</w:t>
      </w:r>
      <w:r w:rsidR="006066FC" w:rsidRPr="00570ACC">
        <w:rPr>
          <w:rFonts w:ascii="Verdana" w:hAnsi="Verdana"/>
          <w:sz w:val="18"/>
          <w:szCs w:val="18"/>
        </w:rPr>
        <w:t xml:space="preserve"> </w:t>
      </w:r>
      <w:r w:rsidRPr="00570ACC">
        <w:rPr>
          <w:rFonts w:ascii="Verdana" w:hAnsi="Verdana"/>
          <w:sz w:val="18"/>
          <w:szCs w:val="18"/>
        </w:rPr>
        <w:t>€.</w:t>
      </w:r>
      <w:r w:rsidRPr="00F7117A">
        <w:rPr>
          <w:rFonts w:ascii="Verdana" w:hAnsi="Verdana"/>
          <w:sz w:val="18"/>
          <w:szCs w:val="18"/>
        </w:rPr>
        <w:t xml:space="preserve"> </w:t>
      </w:r>
    </w:p>
    <w:p w:rsidR="00184898" w:rsidRDefault="00184898" w:rsidP="0085640F">
      <w:pPr>
        <w:ind w:left="567" w:right="283"/>
        <w:jc w:val="both"/>
        <w:rPr>
          <w:rFonts w:ascii="Verdana" w:hAnsi="Verdana"/>
          <w:bCs/>
          <w:sz w:val="18"/>
          <w:szCs w:val="18"/>
        </w:rPr>
      </w:pPr>
    </w:p>
    <w:p w:rsidR="001372F6" w:rsidRPr="00F7117A" w:rsidRDefault="001372F6" w:rsidP="0085640F">
      <w:pPr>
        <w:ind w:left="567" w:right="283"/>
        <w:jc w:val="both"/>
        <w:rPr>
          <w:rFonts w:ascii="Verdana" w:hAnsi="Verdana"/>
          <w:bCs/>
          <w:sz w:val="18"/>
          <w:szCs w:val="18"/>
        </w:rPr>
      </w:pPr>
      <w:r w:rsidRPr="00F7117A">
        <w:rPr>
          <w:rFonts w:ascii="Verdana" w:hAnsi="Verdana"/>
          <w:bCs/>
          <w:sz w:val="18"/>
          <w:szCs w:val="18"/>
        </w:rPr>
        <w:t>Attention : il est impératif d’adresser</w:t>
      </w:r>
      <w:r w:rsidR="00184898">
        <w:rPr>
          <w:rFonts w:ascii="Verdana" w:hAnsi="Verdana"/>
          <w:bCs/>
          <w:sz w:val="18"/>
          <w:szCs w:val="18"/>
        </w:rPr>
        <w:t>,</w:t>
      </w:r>
      <w:r w:rsidRPr="00F7117A">
        <w:rPr>
          <w:rFonts w:ascii="Verdana" w:hAnsi="Verdana"/>
          <w:bCs/>
          <w:sz w:val="18"/>
          <w:szCs w:val="18"/>
        </w:rPr>
        <w:t xml:space="preserve"> </w:t>
      </w:r>
      <w:r w:rsidRPr="00184898">
        <w:rPr>
          <w:rFonts w:ascii="Verdana" w:hAnsi="Verdana"/>
          <w:b/>
          <w:bCs/>
          <w:sz w:val="18"/>
          <w:szCs w:val="18"/>
        </w:rPr>
        <w:t xml:space="preserve">au plus tard le </w:t>
      </w:r>
      <w:r w:rsidR="00552FB6" w:rsidRPr="00184898">
        <w:rPr>
          <w:rFonts w:ascii="Verdana" w:hAnsi="Verdana"/>
          <w:b/>
          <w:bCs/>
          <w:sz w:val="18"/>
          <w:szCs w:val="18"/>
        </w:rPr>
        <w:t>31</w:t>
      </w:r>
      <w:r w:rsidRPr="00184898">
        <w:rPr>
          <w:rFonts w:ascii="Verdana" w:hAnsi="Verdana"/>
          <w:b/>
          <w:bCs/>
          <w:sz w:val="18"/>
          <w:szCs w:val="18"/>
        </w:rPr>
        <w:t xml:space="preserve"> juillet </w:t>
      </w:r>
      <w:r w:rsidR="00876DB4" w:rsidRPr="00184898">
        <w:rPr>
          <w:rFonts w:ascii="Verdana" w:hAnsi="Verdana"/>
          <w:b/>
          <w:bCs/>
          <w:sz w:val="18"/>
          <w:szCs w:val="18"/>
        </w:rPr>
        <w:t>201</w:t>
      </w:r>
      <w:r w:rsidR="00567B21">
        <w:rPr>
          <w:rFonts w:ascii="Verdana" w:hAnsi="Verdana"/>
          <w:b/>
          <w:bCs/>
          <w:sz w:val="18"/>
          <w:szCs w:val="18"/>
        </w:rPr>
        <w:t>8</w:t>
      </w:r>
      <w:r w:rsidR="00184898">
        <w:rPr>
          <w:rFonts w:ascii="Verdana" w:hAnsi="Verdana"/>
          <w:bCs/>
          <w:sz w:val="18"/>
          <w:szCs w:val="18"/>
        </w:rPr>
        <w:t>,</w:t>
      </w:r>
      <w:r w:rsidRPr="00F7117A">
        <w:rPr>
          <w:rFonts w:ascii="Verdana" w:hAnsi="Verdana"/>
          <w:bCs/>
          <w:sz w:val="18"/>
          <w:szCs w:val="18"/>
        </w:rPr>
        <w:t xml:space="preserve"> une liste exhaustive de ces abonnements </w:t>
      </w:r>
      <w:r w:rsidR="0061348A">
        <w:rPr>
          <w:rFonts w:ascii="Verdana" w:hAnsi="Verdana"/>
          <w:bCs/>
          <w:sz w:val="18"/>
          <w:szCs w:val="18"/>
        </w:rPr>
        <w:t xml:space="preserve">à tarif préférentiel </w:t>
      </w:r>
      <w:r w:rsidRPr="00F7117A">
        <w:rPr>
          <w:rFonts w:ascii="Verdana" w:hAnsi="Verdana"/>
          <w:bCs/>
          <w:sz w:val="18"/>
          <w:szCs w:val="18"/>
        </w:rPr>
        <w:t xml:space="preserve">en indiquant précisément </w:t>
      </w:r>
      <w:proofErr w:type="gramStart"/>
      <w:r w:rsidRPr="00F7117A">
        <w:rPr>
          <w:rFonts w:ascii="Verdana" w:hAnsi="Verdana"/>
          <w:bCs/>
          <w:sz w:val="18"/>
          <w:szCs w:val="18"/>
        </w:rPr>
        <w:t>les nom</w:t>
      </w:r>
      <w:proofErr w:type="gramEnd"/>
      <w:r w:rsidRPr="00F7117A">
        <w:rPr>
          <w:rFonts w:ascii="Verdana" w:hAnsi="Verdana"/>
          <w:bCs/>
          <w:sz w:val="18"/>
          <w:szCs w:val="18"/>
        </w:rPr>
        <w:t xml:space="preserve">, prénom, adresse et </w:t>
      </w:r>
      <w:r w:rsidR="00184898">
        <w:rPr>
          <w:rFonts w:ascii="Verdana" w:hAnsi="Verdana"/>
          <w:bCs/>
          <w:sz w:val="18"/>
          <w:szCs w:val="18"/>
        </w:rPr>
        <w:t>obligatoirement</w:t>
      </w:r>
      <w:r w:rsidRPr="00F7117A">
        <w:rPr>
          <w:rFonts w:ascii="Verdana" w:hAnsi="Verdana"/>
          <w:bCs/>
          <w:sz w:val="18"/>
          <w:szCs w:val="18"/>
        </w:rPr>
        <w:t xml:space="preserve"> la fonction de chaque abonné, faute de quoi, </w:t>
      </w:r>
      <w:r w:rsidR="0061348A">
        <w:rPr>
          <w:rFonts w:ascii="Verdana" w:hAnsi="Verdana"/>
          <w:bCs/>
          <w:sz w:val="18"/>
          <w:szCs w:val="18"/>
        </w:rPr>
        <w:t>c</w:t>
      </w:r>
      <w:r w:rsidR="004F447A" w:rsidRPr="00F7117A">
        <w:rPr>
          <w:rFonts w:ascii="Verdana" w:hAnsi="Verdana"/>
          <w:bCs/>
          <w:sz w:val="18"/>
          <w:szCs w:val="18"/>
        </w:rPr>
        <w:t>e tarif préférentiel</w:t>
      </w:r>
      <w:r w:rsidRPr="00F7117A">
        <w:rPr>
          <w:rFonts w:ascii="Verdana" w:hAnsi="Verdana"/>
          <w:bCs/>
          <w:sz w:val="18"/>
          <w:szCs w:val="18"/>
        </w:rPr>
        <w:t xml:space="preserve"> ne sera pas pris en compte.</w:t>
      </w:r>
    </w:p>
    <w:p w:rsidR="001372F6" w:rsidRPr="00F7117A" w:rsidRDefault="001372F6" w:rsidP="0085640F">
      <w:pPr>
        <w:ind w:left="567" w:right="283"/>
        <w:jc w:val="both"/>
        <w:rPr>
          <w:rFonts w:ascii="Verdana" w:hAnsi="Verdana"/>
          <w:sz w:val="18"/>
          <w:szCs w:val="18"/>
        </w:rPr>
      </w:pPr>
    </w:p>
    <w:p w:rsidR="001372F6" w:rsidRDefault="001372F6" w:rsidP="0085640F">
      <w:pPr>
        <w:ind w:left="554" w:right="283"/>
        <w:rPr>
          <w:rFonts w:ascii="Verdana" w:hAnsi="Verdana"/>
          <w:b/>
          <w:bCs/>
          <w:sz w:val="18"/>
          <w:szCs w:val="18"/>
          <w:u w:val="single"/>
        </w:rPr>
      </w:pPr>
      <w:r w:rsidRPr="00F7117A">
        <w:rPr>
          <w:rFonts w:ascii="Verdana" w:hAnsi="Verdana"/>
          <w:b/>
          <w:bCs/>
          <w:sz w:val="18"/>
          <w:szCs w:val="18"/>
          <w:u w:val="single"/>
        </w:rPr>
        <w:t xml:space="preserve">2) </w:t>
      </w:r>
      <w:r w:rsidR="007B732F">
        <w:rPr>
          <w:rFonts w:ascii="Verdana" w:hAnsi="Verdana"/>
          <w:b/>
          <w:bCs/>
          <w:sz w:val="18"/>
          <w:szCs w:val="18"/>
          <w:u w:val="single"/>
        </w:rPr>
        <w:t>–</w:t>
      </w:r>
      <w:r w:rsidRPr="00F7117A">
        <w:rPr>
          <w:rFonts w:ascii="Verdana" w:hAnsi="Verdana"/>
          <w:b/>
          <w:bCs/>
          <w:sz w:val="18"/>
          <w:szCs w:val="18"/>
          <w:u w:val="single"/>
        </w:rPr>
        <w:t xml:space="preserve"> Procédure</w:t>
      </w:r>
    </w:p>
    <w:p w:rsidR="007B732F" w:rsidRDefault="007B732F" w:rsidP="0085640F">
      <w:pPr>
        <w:ind w:left="554" w:right="283"/>
        <w:rPr>
          <w:rFonts w:ascii="Verdana" w:hAnsi="Verdana"/>
          <w:b/>
          <w:bCs/>
          <w:sz w:val="18"/>
          <w:szCs w:val="18"/>
          <w:u w:val="single"/>
        </w:rPr>
      </w:pPr>
    </w:p>
    <w:p w:rsidR="008D3E1B" w:rsidRDefault="00706B29" w:rsidP="003665C3">
      <w:pPr>
        <w:ind w:left="567"/>
        <w:rPr>
          <w:rFonts w:ascii="Verdana" w:hAnsi="Verdana"/>
          <w:sz w:val="18"/>
          <w:szCs w:val="18"/>
        </w:rPr>
      </w:pPr>
      <w:r w:rsidRPr="00447A6D">
        <w:rPr>
          <w:rFonts w:ascii="Verdana" w:hAnsi="Verdana"/>
          <w:sz w:val="18"/>
          <w:szCs w:val="18"/>
        </w:rPr>
        <w:t>Depuis</w:t>
      </w:r>
      <w:r w:rsidR="007B732F" w:rsidRPr="00447A6D">
        <w:rPr>
          <w:rFonts w:ascii="Verdana" w:hAnsi="Verdana"/>
          <w:sz w:val="18"/>
          <w:szCs w:val="18"/>
        </w:rPr>
        <w:t xml:space="preserve"> la saison 2016/2017, la gestion de </w:t>
      </w:r>
      <w:r w:rsidR="008D3E1B" w:rsidRPr="00447A6D">
        <w:rPr>
          <w:rFonts w:ascii="Verdana" w:hAnsi="Verdana"/>
          <w:sz w:val="18"/>
          <w:szCs w:val="18"/>
        </w:rPr>
        <w:t xml:space="preserve">Ping Pong </w:t>
      </w:r>
      <w:proofErr w:type="spellStart"/>
      <w:r w:rsidR="008D3E1B" w:rsidRPr="00447A6D">
        <w:rPr>
          <w:rFonts w:ascii="Verdana" w:hAnsi="Verdana"/>
          <w:sz w:val="18"/>
          <w:szCs w:val="18"/>
        </w:rPr>
        <w:t>Mag</w:t>
      </w:r>
      <w:proofErr w:type="spellEnd"/>
      <w:r w:rsidR="008D3E1B" w:rsidRPr="00447A6D">
        <w:rPr>
          <w:rFonts w:ascii="Verdana" w:hAnsi="Verdana"/>
          <w:sz w:val="18"/>
          <w:szCs w:val="18"/>
        </w:rPr>
        <w:t xml:space="preserve"> est dématérialisée et confiée directement aux clubs.</w:t>
      </w:r>
    </w:p>
    <w:p w:rsidR="003665C3" w:rsidRPr="00D51BC3" w:rsidRDefault="003665C3" w:rsidP="003665C3">
      <w:pPr>
        <w:ind w:left="567"/>
        <w:rPr>
          <w:rFonts w:ascii="Verdana" w:hAnsi="Verdana"/>
          <w:sz w:val="18"/>
          <w:szCs w:val="18"/>
        </w:rPr>
      </w:pPr>
    </w:p>
    <w:p w:rsidR="007B732F" w:rsidRPr="00706B29" w:rsidRDefault="008D3E1B" w:rsidP="000E65C6">
      <w:pPr>
        <w:tabs>
          <w:tab w:val="left" w:pos="7513"/>
        </w:tabs>
        <w:ind w:left="567" w:right="283"/>
        <w:jc w:val="both"/>
        <w:rPr>
          <w:rFonts w:ascii="Verdana" w:hAnsi="Verdana"/>
          <w:bCs/>
          <w:sz w:val="18"/>
          <w:szCs w:val="18"/>
        </w:rPr>
      </w:pPr>
      <w:r w:rsidRPr="00706B29">
        <w:rPr>
          <w:rFonts w:ascii="Verdana" w:hAnsi="Verdana"/>
          <w:bCs/>
          <w:sz w:val="18"/>
          <w:szCs w:val="18"/>
        </w:rPr>
        <w:t>L’espace « </w:t>
      </w:r>
      <w:proofErr w:type="spellStart"/>
      <w:r w:rsidRPr="00706B29">
        <w:rPr>
          <w:rFonts w:ascii="Verdana" w:hAnsi="Verdana"/>
          <w:bCs/>
          <w:sz w:val="18"/>
          <w:szCs w:val="18"/>
        </w:rPr>
        <w:t>monclub</w:t>
      </w:r>
      <w:proofErr w:type="spellEnd"/>
      <w:r w:rsidRPr="00706B29">
        <w:rPr>
          <w:rFonts w:ascii="Verdana" w:hAnsi="Verdana"/>
          <w:bCs/>
          <w:sz w:val="18"/>
          <w:szCs w:val="18"/>
        </w:rPr>
        <w:t xml:space="preserve"> » contient maintenant les fonctionnalités nécessaires </w:t>
      </w:r>
      <w:r w:rsidR="00184898" w:rsidRPr="00706B29">
        <w:rPr>
          <w:rFonts w:ascii="Verdana" w:hAnsi="Verdana"/>
          <w:bCs/>
          <w:sz w:val="18"/>
          <w:szCs w:val="18"/>
        </w:rPr>
        <w:t>pour</w:t>
      </w:r>
      <w:r w:rsidRPr="00706B29">
        <w:rPr>
          <w:rFonts w:ascii="Verdana" w:hAnsi="Verdana"/>
          <w:bCs/>
          <w:sz w:val="18"/>
          <w:szCs w:val="18"/>
        </w:rPr>
        <w:t xml:space="preserve"> que les clubs puissent renouveler leurs abonnement</w:t>
      </w:r>
      <w:r w:rsidR="00043389" w:rsidRPr="00706B29">
        <w:rPr>
          <w:rFonts w:ascii="Verdana" w:hAnsi="Verdana"/>
          <w:bCs/>
          <w:sz w:val="18"/>
          <w:szCs w:val="18"/>
        </w:rPr>
        <w:t>s</w:t>
      </w:r>
      <w:r w:rsidRPr="00706B29">
        <w:rPr>
          <w:rFonts w:ascii="Verdana" w:hAnsi="Verdana"/>
          <w:bCs/>
          <w:sz w:val="18"/>
          <w:szCs w:val="18"/>
        </w:rPr>
        <w:t xml:space="preserve"> à Ping Pong </w:t>
      </w:r>
      <w:proofErr w:type="spellStart"/>
      <w:r w:rsidRPr="00706B29">
        <w:rPr>
          <w:rFonts w:ascii="Verdana" w:hAnsi="Verdana"/>
          <w:bCs/>
          <w:sz w:val="18"/>
          <w:szCs w:val="18"/>
        </w:rPr>
        <w:t>Mag</w:t>
      </w:r>
      <w:proofErr w:type="spellEnd"/>
      <w:r w:rsidRPr="00706B29">
        <w:rPr>
          <w:rFonts w:ascii="Verdana" w:hAnsi="Verdana"/>
          <w:bCs/>
          <w:sz w:val="18"/>
          <w:szCs w:val="18"/>
        </w:rPr>
        <w:t xml:space="preserve"> ou en créer de nouveaux et ce pour les </w:t>
      </w:r>
      <w:r w:rsidR="00184898" w:rsidRPr="00706B29">
        <w:rPr>
          <w:rFonts w:ascii="Verdana" w:hAnsi="Verdana"/>
          <w:bCs/>
          <w:sz w:val="18"/>
          <w:szCs w:val="18"/>
        </w:rPr>
        <w:t>trois</w:t>
      </w:r>
      <w:r w:rsidRPr="00706B29">
        <w:rPr>
          <w:rFonts w:ascii="Verdana" w:hAnsi="Verdana"/>
          <w:bCs/>
          <w:sz w:val="18"/>
          <w:szCs w:val="18"/>
        </w:rPr>
        <w:t xml:space="preserve"> formules disponibles (papier, numérique, papier + numérique).</w:t>
      </w:r>
    </w:p>
    <w:p w:rsidR="008D3E1B" w:rsidRPr="00706B29" w:rsidRDefault="008D3E1B" w:rsidP="000E65C6">
      <w:pPr>
        <w:tabs>
          <w:tab w:val="left" w:pos="7513"/>
        </w:tabs>
        <w:ind w:left="567" w:right="283"/>
        <w:jc w:val="both"/>
        <w:rPr>
          <w:rFonts w:ascii="Verdana" w:hAnsi="Verdana"/>
          <w:sz w:val="18"/>
          <w:szCs w:val="18"/>
        </w:rPr>
      </w:pPr>
    </w:p>
    <w:p w:rsidR="008D3E1B" w:rsidRPr="00706B29" w:rsidRDefault="008D3E1B" w:rsidP="000E65C6">
      <w:pPr>
        <w:tabs>
          <w:tab w:val="left" w:pos="7513"/>
        </w:tabs>
        <w:ind w:left="567" w:right="283"/>
        <w:jc w:val="both"/>
        <w:rPr>
          <w:rFonts w:ascii="Verdana" w:hAnsi="Verdana"/>
          <w:sz w:val="18"/>
          <w:szCs w:val="18"/>
        </w:rPr>
      </w:pPr>
      <w:r w:rsidRPr="00706B29">
        <w:rPr>
          <w:rFonts w:ascii="Verdana" w:hAnsi="Verdana"/>
          <w:sz w:val="18"/>
          <w:szCs w:val="18"/>
        </w:rPr>
        <w:t>Pour éviter toute interruption de servic</w:t>
      </w:r>
      <w:r w:rsidR="00184898" w:rsidRPr="00706B29">
        <w:rPr>
          <w:rFonts w:ascii="Verdana" w:hAnsi="Verdana"/>
          <w:sz w:val="18"/>
          <w:szCs w:val="18"/>
        </w:rPr>
        <w:t>e de ces abonnements, les clubs</w:t>
      </w:r>
      <w:r w:rsidRPr="00706B29">
        <w:rPr>
          <w:rFonts w:ascii="Verdana" w:hAnsi="Verdana"/>
          <w:sz w:val="18"/>
          <w:szCs w:val="18"/>
        </w:rPr>
        <w:t xml:space="preserve"> devront faire les mises à jour et renouvellements pour le </w:t>
      </w:r>
      <w:r w:rsidRPr="00706B29">
        <w:rPr>
          <w:rFonts w:ascii="Verdana" w:hAnsi="Verdana"/>
          <w:b/>
          <w:sz w:val="18"/>
          <w:szCs w:val="18"/>
          <w:u w:val="single"/>
        </w:rPr>
        <w:t>11 JUILLET 201</w:t>
      </w:r>
      <w:r w:rsidR="00567B21">
        <w:rPr>
          <w:rFonts w:ascii="Verdana" w:hAnsi="Verdana"/>
          <w:b/>
          <w:sz w:val="18"/>
          <w:szCs w:val="18"/>
          <w:u w:val="single"/>
        </w:rPr>
        <w:t>8</w:t>
      </w:r>
      <w:r w:rsidRPr="00706B29">
        <w:rPr>
          <w:rFonts w:ascii="Verdana" w:hAnsi="Verdana"/>
          <w:sz w:val="18"/>
          <w:szCs w:val="18"/>
        </w:rPr>
        <w:t>.</w:t>
      </w:r>
    </w:p>
    <w:p w:rsidR="008D3E1B" w:rsidRPr="00706B29" w:rsidRDefault="008D3E1B" w:rsidP="000E65C6">
      <w:pPr>
        <w:tabs>
          <w:tab w:val="left" w:pos="7513"/>
        </w:tabs>
        <w:ind w:left="567" w:right="283"/>
        <w:jc w:val="both"/>
        <w:rPr>
          <w:rFonts w:ascii="Verdana" w:hAnsi="Verdana"/>
          <w:sz w:val="18"/>
          <w:szCs w:val="18"/>
        </w:rPr>
      </w:pPr>
    </w:p>
    <w:p w:rsidR="008D3E1B" w:rsidRPr="00706B29" w:rsidRDefault="008D3E1B" w:rsidP="000E65C6">
      <w:pPr>
        <w:tabs>
          <w:tab w:val="left" w:pos="7513"/>
        </w:tabs>
        <w:ind w:left="567" w:right="283"/>
        <w:jc w:val="both"/>
        <w:rPr>
          <w:rFonts w:ascii="Verdana" w:hAnsi="Verdana"/>
          <w:sz w:val="18"/>
          <w:szCs w:val="18"/>
        </w:rPr>
      </w:pPr>
      <w:r w:rsidRPr="00706B29">
        <w:rPr>
          <w:rFonts w:ascii="Verdana" w:hAnsi="Verdana"/>
          <w:sz w:val="18"/>
          <w:szCs w:val="18"/>
        </w:rPr>
        <w:t>Les abonnements se faisant par saison, l'interruption du service se fera au détriment de l'abonné, d'où l'intérêt des clubs et des ligues de transmettre les bordereaux à la date indiquée.</w:t>
      </w:r>
    </w:p>
    <w:p w:rsidR="008D3E1B" w:rsidRPr="00706B29" w:rsidRDefault="008D3E1B" w:rsidP="000E65C6">
      <w:pPr>
        <w:tabs>
          <w:tab w:val="left" w:pos="7513"/>
        </w:tabs>
        <w:ind w:left="567" w:right="283"/>
        <w:jc w:val="both"/>
        <w:rPr>
          <w:rFonts w:ascii="Verdana" w:hAnsi="Verdana"/>
          <w:sz w:val="18"/>
          <w:szCs w:val="18"/>
        </w:rPr>
      </w:pPr>
    </w:p>
    <w:p w:rsidR="008D3E1B" w:rsidRPr="00706B29" w:rsidRDefault="008D3E1B" w:rsidP="000E65C6">
      <w:pPr>
        <w:tabs>
          <w:tab w:val="left" w:pos="7513"/>
        </w:tabs>
        <w:ind w:left="567" w:right="283"/>
        <w:jc w:val="both"/>
        <w:rPr>
          <w:rFonts w:ascii="Verdana" w:hAnsi="Verdana"/>
          <w:sz w:val="18"/>
          <w:szCs w:val="18"/>
        </w:rPr>
      </w:pPr>
      <w:r w:rsidRPr="00706B29">
        <w:rPr>
          <w:rFonts w:ascii="Verdana" w:hAnsi="Verdana"/>
          <w:sz w:val="18"/>
          <w:szCs w:val="18"/>
        </w:rPr>
        <w:t>La facturation de ces abonnements sera faite aux ligues (points financiers), par la FFTT en fonction des statistiques des abonnements.</w:t>
      </w:r>
    </w:p>
    <w:p w:rsidR="008D3E1B" w:rsidRPr="00706B29" w:rsidRDefault="008D3E1B" w:rsidP="000E65C6">
      <w:pPr>
        <w:tabs>
          <w:tab w:val="left" w:pos="7513"/>
        </w:tabs>
        <w:ind w:left="567" w:right="283"/>
        <w:jc w:val="both"/>
        <w:rPr>
          <w:rFonts w:ascii="Verdana" w:hAnsi="Verdana"/>
          <w:sz w:val="18"/>
          <w:szCs w:val="18"/>
        </w:rPr>
      </w:pPr>
    </w:p>
    <w:p w:rsidR="008D3E1B" w:rsidRPr="00706B29" w:rsidRDefault="008D3E1B" w:rsidP="000E65C6">
      <w:pPr>
        <w:tabs>
          <w:tab w:val="left" w:pos="7513"/>
        </w:tabs>
        <w:ind w:left="567" w:right="283"/>
        <w:jc w:val="both"/>
        <w:rPr>
          <w:rFonts w:ascii="Verdana" w:hAnsi="Verdana"/>
          <w:sz w:val="18"/>
          <w:szCs w:val="18"/>
        </w:rPr>
      </w:pPr>
      <w:r w:rsidRPr="00706B29">
        <w:rPr>
          <w:rFonts w:ascii="Verdana" w:hAnsi="Verdana"/>
          <w:sz w:val="18"/>
          <w:szCs w:val="18"/>
        </w:rPr>
        <w:t xml:space="preserve">Afin que les ligues et comités puissent répercuter ces coûts auprès des clubs, un état statistique des abonnements à Ping Pong </w:t>
      </w:r>
      <w:proofErr w:type="spellStart"/>
      <w:r w:rsidRPr="00706B29">
        <w:rPr>
          <w:rFonts w:ascii="Verdana" w:hAnsi="Verdana"/>
          <w:sz w:val="18"/>
          <w:szCs w:val="18"/>
        </w:rPr>
        <w:t>Mag</w:t>
      </w:r>
      <w:proofErr w:type="spellEnd"/>
      <w:r w:rsidRPr="00706B29">
        <w:rPr>
          <w:rFonts w:ascii="Verdana" w:hAnsi="Verdana"/>
          <w:sz w:val="18"/>
          <w:szCs w:val="18"/>
        </w:rPr>
        <w:t xml:space="preserve"> est disponible en temps réel dans l’interface SPIDWEB.</w:t>
      </w:r>
    </w:p>
    <w:p w:rsidR="00C96B9D" w:rsidRPr="00706B29" w:rsidRDefault="00C96B9D" w:rsidP="000E65C6">
      <w:pPr>
        <w:tabs>
          <w:tab w:val="left" w:pos="7513"/>
        </w:tabs>
        <w:ind w:left="567" w:right="283"/>
        <w:jc w:val="both"/>
        <w:rPr>
          <w:rFonts w:ascii="Verdana" w:hAnsi="Verdana"/>
          <w:sz w:val="18"/>
          <w:szCs w:val="18"/>
        </w:rPr>
      </w:pPr>
    </w:p>
    <w:p w:rsidR="00C96B9D" w:rsidRPr="00706B29" w:rsidRDefault="00C96B9D" w:rsidP="000E65C6">
      <w:pPr>
        <w:tabs>
          <w:tab w:val="left" w:pos="7513"/>
        </w:tabs>
        <w:ind w:left="567" w:right="283"/>
        <w:jc w:val="both"/>
        <w:rPr>
          <w:rFonts w:ascii="Verdana" w:hAnsi="Verdana"/>
          <w:sz w:val="18"/>
          <w:szCs w:val="18"/>
        </w:rPr>
      </w:pPr>
      <w:r w:rsidRPr="00706B29">
        <w:rPr>
          <w:rFonts w:ascii="Verdana" w:hAnsi="Verdana"/>
          <w:sz w:val="18"/>
          <w:szCs w:val="18"/>
        </w:rPr>
        <w:t xml:space="preserve">Une notice annexe plus détaillée vous </w:t>
      </w:r>
      <w:r w:rsidR="0061348A" w:rsidRPr="00706B29">
        <w:rPr>
          <w:rFonts w:ascii="Verdana" w:hAnsi="Verdana"/>
          <w:sz w:val="18"/>
          <w:szCs w:val="18"/>
        </w:rPr>
        <w:t>est</w:t>
      </w:r>
      <w:r w:rsidRPr="00706B29">
        <w:rPr>
          <w:rFonts w:ascii="Verdana" w:hAnsi="Verdana"/>
          <w:sz w:val="18"/>
          <w:szCs w:val="18"/>
        </w:rPr>
        <w:t xml:space="preserve"> fournie concernant ces nouvelles fonctionnalités de SPIDWEB et MONCLUB.</w:t>
      </w:r>
    </w:p>
    <w:p w:rsidR="002C15AE" w:rsidRPr="00706B29" w:rsidRDefault="002C15AE" w:rsidP="0085640F">
      <w:pPr>
        <w:pStyle w:val="Titre11"/>
        <w:tabs>
          <w:tab w:val="clear" w:pos="360"/>
        </w:tabs>
        <w:ind w:left="567" w:right="283" w:firstLine="0"/>
        <w:rPr>
          <w:rFonts w:ascii="Verdana" w:hAnsi="Verdana" w:cs="Arial"/>
          <w:color w:val="auto"/>
          <w:sz w:val="18"/>
          <w:szCs w:val="18"/>
        </w:rPr>
      </w:pPr>
      <w:bookmarkStart w:id="4" w:name="licence"/>
      <w:bookmarkEnd w:id="4"/>
    </w:p>
    <w:p w:rsidR="00184898" w:rsidRDefault="00184898" w:rsidP="0085640F">
      <w:pPr>
        <w:pStyle w:val="Titre11"/>
        <w:tabs>
          <w:tab w:val="clear" w:pos="360"/>
        </w:tabs>
        <w:ind w:left="567" w:right="283" w:firstLine="0"/>
        <w:rPr>
          <w:rFonts w:ascii="Verdana" w:hAnsi="Verdana" w:cs="Arial"/>
          <w:color w:val="auto"/>
          <w:sz w:val="18"/>
          <w:szCs w:val="18"/>
        </w:rPr>
      </w:pPr>
    </w:p>
    <w:p w:rsidR="00184898" w:rsidRPr="00F7117A" w:rsidRDefault="00184898" w:rsidP="0085640F">
      <w:pPr>
        <w:pStyle w:val="Titre11"/>
        <w:tabs>
          <w:tab w:val="clear" w:pos="360"/>
        </w:tabs>
        <w:ind w:left="567" w:right="283" w:firstLine="0"/>
        <w:rPr>
          <w:rFonts w:ascii="Verdana" w:hAnsi="Verdana" w:cs="Arial"/>
          <w:color w:val="auto"/>
          <w:sz w:val="18"/>
          <w:szCs w:val="18"/>
        </w:rPr>
      </w:pPr>
    </w:p>
    <w:p w:rsidR="008508BF" w:rsidRPr="00F7117A" w:rsidRDefault="008F27BC" w:rsidP="002C15AE">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6"/>
          <w:szCs w:val="36"/>
        </w:rPr>
      </w:pPr>
      <w:r w:rsidRPr="00F7117A">
        <w:rPr>
          <w:rFonts w:ascii="RussellSquare LT" w:hAnsi="RussellSquare LT" w:cs="Arial"/>
          <w:i w:val="0"/>
          <w:iCs/>
          <w:smallCaps/>
          <w:color w:val="auto"/>
          <w:sz w:val="36"/>
          <w:szCs w:val="36"/>
        </w:rPr>
        <w:t>C</w:t>
      </w:r>
      <w:r w:rsidR="008508BF" w:rsidRPr="00F7117A">
        <w:rPr>
          <w:rFonts w:ascii="RussellSquare LT" w:hAnsi="RussellSquare LT" w:cs="Arial"/>
          <w:i w:val="0"/>
          <w:iCs/>
          <w:smallCaps/>
          <w:color w:val="auto"/>
          <w:sz w:val="36"/>
          <w:szCs w:val="36"/>
        </w:rPr>
        <w:t xml:space="preserve"> </w:t>
      </w:r>
      <w:r w:rsidR="002C15AE" w:rsidRPr="00F7117A">
        <w:rPr>
          <w:rFonts w:ascii="RussellSquare LT" w:hAnsi="RussellSquare LT" w:cs="Arial"/>
          <w:i w:val="0"/>
          <w:iCs/>
          <w:smallCaps/>
          <w:color w:val="auto"/>
          <w:sz w:val="36"/>
          <w:szCs w:val="36"/>
        </w:rPr>
        <w:t>–</w:t>
      </w:r>
      <w:r w:rsidR="008508BF" w:rsidRPr="00F7117A">
        <w:rPr>
          <w:rFonts w:ascii="RussellSquare LT" w:hAnsi="RussellSquare LT" w:cs="Arial"/>
          <w:i w:val="0"/>
          <w:iCs/>
          <w:smallCaps/>
          <w:color w:val="auto"/>
          <w:sz w:val="36"/>
          <w:szCs w:val="36"/>
        </w:rPr>
        <w:t xml:space="preserve"> Licences</w:t>
      </w:r>
      <w:r w:rsidR="002C15AE" w:rsidRPr="00F7117A">
        <w:rPr>
          <w:rFonts w:ascii="RussellSquare LT" w:hAnsi="RussellSquare LT" w:cs="Arial"/>
          <w:i w:val="0"/>
          <w:iCs/>
          <w:smallCaps/>
          <w:color w:val="auto"/>
          <w:sz w:val="36"/>
          <w:szCs w:val="36"/>
        </w:rPr>
        <w:tab/>
      </w:r>
    </w:p>
    <w:p w:rsidR="008508BF" w:rsidRPr="00F7117A" w:rsidRDefault="008508BF"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rPr>
          <w:rFonts w:ascii="Verdana" w:hAnsi="Verdana" w:cs="Arial"/>
          <w:sz w:val="18"/>
          <w:szCs w:val="18"/>
        </w:rPr>
      </w:pPr>
    </w:p>
    <w:p w:rsidR="008508BF" w:rsidRPr="00F7117A" w:rsidRDefault="008508BF" w:rsidP="0085640F">
      <w:pPr>
        <w:numPr>
          <w:ilvl w:val="12"/>
          <w:numId w:val="0"/>
        </w:num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s>
        <w:ind w:left="567" w:right="283"/>
        <w:rPr>
          <w:rFonts w:ascii="Verdana" w:hAnsi="Verdana" w:cs="Arial"/>
          <w:sz w:val="18"/>
          <w:szCs w:val="18"/>
          <w:u w:val="single"/>
        </w:rPr>
      </w:pPr>
      <w:r w:rsidRPr="00F7117A">
        <w:rPr>
          <w:rFonts w:ascii="Verdana" w:hAnsi="Verdana" w:cs="Arial"/>
          <w:b/>
          <w:sz w:val="18"/>
          <w:szCs w:val="18"/>
          <w:u w:val="single"/>
        </w:rPr>
        <w:t>1) - Tarifications</w:t>
      </w:r>
    </w:p>
    <w:p w:rsidR="008508BF" w:rsidRPr="00F7117A" w:rsidRDefault="008508BF" w:rsidP="0085640F">
      <w:pPr>
        <w:tabs>
          <w:tab w:val="left" w:pos="2160"/>
          <w:tab w:val="left" w:pos="2880"/>
          <w:tab w:val="left" w:pos="3600"/>
          <w:tab w:val="left" w:pos="4320"/>
          <w:tab w:val="left" w:pos="5040"/>
          <w:tab w:val="left" w:pos="5760"/>
          <w:tab w:val="left" w:pos="6480"/>
          <w:tab w:val="left" w:pos="7200"/>
          <w:tab w:val="left" w:pos="7920"/>
          <w:tab w:val="left" w:pos="8640"/>
        </w:tabs>
        <w:ind w:left="567" w:right="283"/>
        <w:rPr>
          <w:rFonts w:ascii="Verdana" w:hAnsi="Verdana" w:cs="Arial"/>
          <w:sz w:val="18"/>
          <w:szCs w:val="18"/>
        </w:rPr>
      </w:pPr>
      <w:r w:rsidRPr="00F7117A">
        <w:rPr>
          <w:rFonts w:ascii="Verdana" w:hAnsi="Verdana" w:cs="Arial"/>
          <w:sz w:val="18"/>
          <w:szCs w:val="18"/>
        </w:rPr>
        <w:t xml:space="preserve">Voir annexe 1 (Tarifs </w:t>
      </w:r>
      <w:r w:rsidR="007E2B06">
        <w:rPr>
          <w:rFonts w:ascii="Verdana" w:hAnsi="Verdana" w:cs="Arial"/>
          <w:sz w:val="18"/>
          <w:szCs w:val="18"/>
        </w:rPr>
        <w:t>2018/2019</w:t>
      </w:r>
      <w:r w:rsidRPr="00F7117A">
        <w:rPr>
          <w:rFonts w:ascii="Verdana" w:hAnsi="Verdana" w:cs="Arial"/>
          <w:sz w:val="18"/>
          <w:szCs w:val="18"/>
        </w:rPr>
        <w:t>)</w:t>
      </w:r>
    </w:p>
    <w:p w:rsidR="008508BF" w:rsidRPr="00F7117A" w:rsidRDefault="008508BF" w:rsidP="0085640F">
      <w:pPr>
        <w:tabs>
          <w:tab w:val="left" w:pos="2160"/>
          <w:tab w:val="left" w:pos="2880"/>
          <w:tab w:val="left" w:pos="3600"/>
          <w:tab w:val="left" w:pos="4320"/>
          <w:tab w:val="left" w:pos="5040"/>
          <w:tab w:val="left" w:pos="5760"/>
          <w:tab w:val="left" w:pos="6480"/>
          <w:tab w:val="left" w:pos="7200"/>
          <w:tab w:val="left" w:pos="7920"/>
          <w:tab w:val="left" w:pos="8640"/>
        </w:tabs>
        <w:ind w:left="567" w:right="283"/>
        <w:rPr>
          <w:rFonts w:ascii="Verdana" w:hAnsi="Verdana" w:cs="Arial"/>
          <w:sz w:val="18"/>
          <w:szCs w:val="18"/>
        </w:rPr>
      </w:pPr>
    </w:p>
    <w:p w:rsidR="008508BF" w:rsidRPr="00F7117A" w:rsidRDefault="008508BF" w:rsidP="0085640F">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s>
        <w:ind w:left="567" w:right="283"/>
        <w:jc w:val="both"/>
        <w:rPr>
          <w:rFonts w:ascii="Verdana" w:hAnsi="Verdana" w:cs="Arial"/>
          <w:sz w:val="18"/>
          <w:szCs w:val="18"/>
          <w:u w:val="single"/>
        </w:rPr>
      </w:pPr>
      <w:r w:rsidRPr="00F7117A">
        <w:rPr>
          <w:rFonts w:ascii="Verdana" w:hAnsi="Verdana" w:cs="Arial"/>
          <w:b/>
          <w:sz w:val="18"/>
          <w:szCs w:val="18"/>
          <w:u w:val="single"/>
        </w:rPr>
        <w:t xml:space="preserve">2) - Catégories d'âge </w:t>
      </w:r>
    </w:p>
    <w:p w:rsidR="008508BF" w:rsidRPr="00F7117A" w:rsidRDefault="008508BF" w:rsidP="0085640F">
      <w:pPr>
        <w:ind w:left="567" w:right="283"/>
        <w:rPr>
          <w:rFonts w:ascii="Verdana" w:hAnsi="Verdana" w:cs="Arial"/>
          <w:sz w:val="18"/>
          <w:szCs w:val="18"/>
        </w:rPr>
      </w:pPr>
      <w:r w:rsidRPr="00F7117A">
        <w:rPr>
          <w:rFonts w:ascii="Verdana" w:hAnsi="Verdana" w:cs="Arial"/>
          <w:sz w:val="18"/>
          <w:szCs w:val="18"/>
        </w:rPr>
        <w:t>Voir annexe 2</w:t>
      </w:r>
    </w:p>
    <w:p w:rsidR="008F27BC" w:rsidRPr="00F7117A" w:rsidRDefault="008F27BC" w:rsidP="0085640F">
      <w:pPr>
        <w:ind w:left="567" w:right="283"/>
        <w:rPr>
          <w:rFonts w:ascii="Verdana" w:hAnsi="Verdana" w:cs="Arial"/>
          <w:sz w:val="18"/>
          <w:szCs w:val="18"/>
        </w:rPr>
      </w:pPr>
    </w:p>
    <w:p w:rsidR="008F27BC" w:rsidRPr="00F7117A" w:rsidRDefault="008F27BC" w:rsidP="0085640F">
      <w:pPr>
        <w:ind w:left="567" w:right="283"/>
        <w:rPr>
          <w:rFonts w:ascii="Verdana" w:hAnsi="Verdana" w:cs="Arial"/>
          <w:b/>
          <w:sz w:val="18"/>
          <w:szCs w:val="18"/>
          <w:u w:val="single"/>
        </w:rPr>
      </w:pPr>
      <w:r w:rsidRPr="00F7117A">
        <w:rPr>
          <w:rFonts w:ascii="Verdana" w:hAnsi="Verdana" w:cs="Arial"/>
          <w:b/>
          <w:sz w:val="18"/>
          <w:szCs w:val="18"/>
          <w:u w:val="single"/>
        </w:rPr>
        <w:t>3) – Procédure</w:t>
      </w:r>
    </w:p>
    <w:p w:rsidR="00D05DBE" w:rsidRDefault="003052B9" w:rsidP="00D05DBE">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rPr>
      </w:pPr>
      <w:r>
        <w:rPr>
          <w:rFonts w:ascii="Verdana" w:hAnsi="Verdana" w:cs="Arial"/>
          <w:sz w:val="18"/>
          <w:szCs w:val="18"/>
        </w:rPr>
        <w:t>L</w:t>
      </w:r>
      <w:r w:rsidR="00D05DBE" w:rsidRPr="00F7117A">
        <w:rPr>
          <w:rFonts w:ascii="Verdana" w:hAnsi="Verdana" w:cs="Arial"/>
          <w:sz w:val="18"/>
          <w:szCs w:val="18"/>
        </w:rPr>
        <w:t xml:space="preserve">’instance gestionnaire </w:t>
      </w:r>
      <w:r w:rsidR="00D05DBE">
        <w:rPr>
          <w:rFonts w:ascii="Verdana" w:hAnsi="Verdana" w:cs="Arial"/>
          <w:sz w:val="18"/>
          <w:szCs w:val="18"/>
        </w:rPr>
        <w:t xml:space="preserve">peut autoriser, </w:t>
      </w:r>
      <w:r w:rsidR="00D05DBE" w:rsidRPr="00F7117A">
        <w:rPr>
          <w:rFonts w:ascii="Verdana" w:hAnsi="Verdana" w:cs="Arial"/>
          <w:sz w:val="18"/>
          <w:szCs w:val="18"/>
        </w:rPr>
        <w:t>ou non</w:t>
      </w:r>
      <w:r w:rsidR="00D05DBE">
        <w:rPr>
          <w:rFonts w:ascii="Verdana" w:hAnsi="Verdana" w:cs="Arial"/>
          <w:sz w:val="18"/>
          <w:szCs w:val="18"/>
        </w:rPr>
        <w:t>,</w:t>
      </w:r>
      <w:r w:rsidR="00D05DBE" w:rsidRPr="00F7117A">
        <w:rPr>
          <w:rFonts w:ascii="Verdana" w:hAnsi="Verdana" w:cs="Arial"/>
          <w:sz w:val="18"/>
          <w:szCs w:val="18"/>
        </w:rPr>
        <w:t xml:space="preserve"> l’établissement de</w:t>
      </w:r>
      <w:r w:rsidR="00D05DBE">
        <w:rPr>
          <w:rFonts w:ascii="Verdana" w:hAnsi="Verdana" w:cs="Arial"/>
          <w:sz w:val="18"/>
          <w:szCs w:val="18"/>
        </w:rPr>
        <w:t>s</w:t>
      </w:r>
      <w:r w:rsidR="00D05DBE" w:rsidRPr="00F7117A">
        <w:rPr>
          <w:rFonts w:ascii="Verdana" w:hAnsi="Verdana" w:cs="Arial"/>
          <w:sz w:val="18"/>
          <w:szCs w:val="18"/>
        </w:rPr>
        <w:t xml:space="preserve"> licence</w:t>
      </w:r>
      <w:r w:rsidR="00D05DBE">
        <w:rPr>
          <w:rFonts w:ascii="Verdana" w:hAnsi="Verdana" w:cs="Arial"/>
          <w:sz w:val="18"/>
          <w:szCs w:val="18"/>
        </w:rPr>
        <w:t>s par le club,</w:t>
      </w:r>
      <w:r w:rsidR="008F27BC" w:rsidRPr="00F7117A">
        <w:rPr>
          <w:rFonts w:ascii="Verdana" w:hAnsi="Verdana" w:cs="Arial"/>
          <w:sz w:val="18"/>
          <w:szCs w:val="18"/>
        </w:rPr>
        <w:t xml:space="preserve"> via Internet ("L</w:t>
      </w:r>
      <w:r w:rsidR="00270DE7">
        <w:rPr>
          <w:rFonts w:ascii="Verdana" w:hAnsi="Verdana" w:cs="Arial"/>
          <w:sz w:val="18"/>
          <w:szCs w:val="18"/>
        </w:rPr>
        <w:t>’espace Mon Club" : cf. Annexe 5</w:t>
      </w:r>
      <w:r w:rsidR="008F27BC" w:rsidRPr="00F7117A">
        <w:rPr>
          <w:rFonts w:ascii="Verdana" w:hAnsi="Verdana" w:cs="Arial"/>
          <w:sz w:val="18"/>
          <w:szCs w:val="18"/>
        </w:rPr>
        <w:t>),</w:t>
      </w:r>
      <w:r w:rsidR="00D05DBE">
        <w:rPr>
          <w:rFonts w:ascii="Verdana" w:hAnsi="Verdana" w:cs="Arial"/>
          <w:sz w:val="18"/>
          <w:szCs w:val="18"/>
        </w:rPr>
        <w:t xml:space="preserve"> en ouvrant </w:t>
      </w:r>
      <w:r w:rsidR="00D05DBE" w:rsidRPr="00F7117A">
        <w:rPr>
          <w:rFonts w:ascii="Verdana" w:hAnsi="Verdana" w:cs="Arial"/>
          <w:sz w:val="18"/>
          <w:szCs w:val="18"/>
        </w:rPr>
        <w:t>les droits</w:t>
      </w:r>
      <w:r>
        <w:rPr>
          <w:rFonts w:ascii="Verdana" w:hAnsi="Verdana" w:cs="Arial"/>
          <w:sz w:val="18"/>
          <w:szCs w:val="18"/>
        </w:rPr>
        <w:t xml:space="preserve">, dans SPIDWEB, </w:t>
      </w:r>
      <w:r w:rsidR="00D05DBE" w:rsidRPr="00F7117A">
        <w:rPr>
          <w:rFonts w:ascii="Verdana" w:hAnsi="Verdana" w:cs="Arial"/>
          <w:sz w:val="18"/>
          <w:szCs w:val="18"/>
        </w:rPr>
        <w:t>de prise de licence par l’espace « Mon Club » ;</w:t>
      </w:r>
    </w:p>
    <w:p w:rsidR="00985DAB" w:rsidRPr="00F7117A" w:rsidRDefault="00985DAB"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D05DBE" w:rsidRPr="00F7117A" w:rsidRDefault="000E65C6"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rPr>
      </w:pPr>
      <w:r>
        <w:rPr>
          <w:rFonts w:ascii="Verdana" w:hAnsi="Verdana" w:cs="Arial"/>
          <w:sz w:val="18"/>
          <w:szCs w:val="18"/>
        </w:rPr>
        <w:br w:type="page"/>
      </w:r>
      <w:r>
        <w:rPr>
          <w:rFonts w:ascii="Verdana" w:hAnsi="Verdana" w:cs="Arial"/>
          <w:sz w:val="18"/>
          <w:szCs w:val="18"/>
        </w:rPr>
        <w:lastRenderedPageBreak/>
        <w:t>En fonction des droits accordés par l’organisme gestionnaire, l</w:t>
      </w:r>
      <w:r w:rsidR="00844C2F" w:rsidRPr="00F7117A">
        <w:rPr>
          <w:rFonts w:ascii="Verdana" w:hAnsi="Verdana" w:cs="Arial"/>
          <w:sz w:val="18"/>
          <w:szCs w:val="18"/>
        </w:rPr>
        <w:t xml:space="preserve">es </w:t>
      </w:r>
      <w:r w:rsidR="00EB5CF4" w:rsidRPr="00F7117A">
        <w:rPr>
          <w:rFonts w:ascii="Verdana" w:hAnsi="Verdana" w:cs="Arial"/>
          <w:sz w:val="18"/>
          <w:szCs w:val="18"/>
        </w:rPr>
        <w:t>clubs peuve</w:t>
      </w:r>
      <w:r w:rsidR="006B5A68" w:rsidRPr="00F7117A">
        <w:rPr>
          <w:rFonts w:ascii="Verdana" w:hAnsi="Verdana" w:cs="Arial"/>
          <w:sz w:val="18"/>
          <w:szCs w:val="18"/>
        </w:rPr>
        <w:t>nt prendre les licences de deux</w:t>
      </w:r>
      <w:r w:rsidR="00EB5CF4" w:rsidRPr="00F7117A">
        <w:rPr>
          <w:rFonts w:ascii="Verdana" w:hAnsi="Verdana" w:cs="Arial"/>
          <w:sz w:val="18"/>
          <w:szCs w:val="18"/>
        </w:rPr>
        <w:t xml:space="preserve"> manières différentes :</w:t>
      </w:r>
    </w:p>
    <w:p w:rsidR="00FA439C" w:rsidRPr="0041542F" w:rsidRDefault="00FA439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4"/>
          <w:szCs w:val="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3260"/>
      </w:tblGrid>
      <w:tr w:rsidR="00D07E84" w:rsidRPr="00F7117A" w:rsidTr="00C6621D">
        <w:trPr>
          <w:trHeight w:val="603"/>
        </w:trPr>
        <w:tc>
          <w:tcPr>
            <w:tcW w:w="2694" w:type="dxa"/>
            <w:vMerge w:val="restart"/>
            <w:vAlign w:val="center"/>
          </w:tcPr>
          <w:p w:rsidR="00D07E84" w:rsidRPr="00F7117A" w:rsidRDefault="00D07E84" w:rsidP="00D5323F">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right="283"/>
              <w:jc w:val="center"/>
              <w:rPr>
                <w:rFonts w:ascii="Verdana" w:hAnsi="Verdana" w:cs="Arial"/>
                <w:sz w:val="18"/>
                <w:szCs w:val="18"/>
              </w:rPr>
            </w:pPr>
            <w:r w:rsidRPr="00F7117A">
              <w:rPr>
                <w:rFonts w:cs="Arial"/>
                <w:b/>
                <w:bCs/>
                <w:sz w:val="20"/>
              </w:rPr>
              <w:t>Le système de prise de licence</w:t>
            </w:r>
          </w:p>
        </w:tc>
        <w:tc>
          <w:tcPr>
            <w:tcW w:w="2835" w:type="dxa"/>
            <w:vAlign w:val="center"/>
          </w:tcPr>
          <w:p w:rsidR="00D07E84" w:rsidRPr="00F7117A" w:rsidRDefault="00D07E84" w:rsidP="00D5323F">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right="283"/>
              <w:jc w:val="center"/>
              <w:rPr>
                <w:rFonts w:ascii="Verdana" w:hAnsi="Verdana" w:cs="Arial"/>
                <w:sz w:val="18"/>
                <w:szCs w:val="18"/>
              </w:rPr>
            </w:pPr>
            <w:r w:rsidRPr="00F7117A">
              <w:rPr>
                <w:rFonts w:cs="Arial"/>
                <w:b/>
                <w:bCs/>
                <w:sz w:val="20"/>
              </w:rPr>
              <w:t>Prise de licence par l'espace "</w:t>
            </w:r>
            <w:proofErr w:type="spellStart"/>
            <w:r w:rsidRPr="00F7117A">
              <w:rPr>
                <w:rFonts w:cs="Arial"/>
                <w:b/>
                <w:bCs/>
                <w:sz w:val="20"/>
              </w:rPr>
              <w:t>Monclub</w:t>
            </w:r>
            <w:proofErr w:type="spellEnd"/>
            <w:r w:rsidRPr="00F7117A">
              <w:rPr>
                <w:rFonts w:cs="Arial"/>
                <w:b/>
                <w:bCs/>
                <w:sz w:val="20"/>
              </w:rPr>
              <w:t>"</w:t>
            </w:r>
          </w:p>
        </w:tc>
        <w:tc>
          <w:tcPr>
            <w:tcW w:w="3260" w:type="dxa"/>
            <w:vAlign w:val="center"/>
          </w:tcPr>
          <w:p w:rsidR="00D07E84" w:rsidRPr="00F7117A" w:rsidRDefault="00D07E84" w:rsidP="00D5323F">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right="283"/>
              <w:jc w:val="center"/>
              <w:rPr>
                <w:rFonts w:ascii="Verdana" w:hAnsi="Verdana" w:cs="Arial"/>
                <w:sz w:val="18"/>
                <w:szCs w:val="18"/>
              </w:rPr>
            </w:pPr>
            <w:r w:rsidRPr="00F7117A">
              <w:rPr>
                <w:rFonts w:cs="Arial"/>
                <w:b/>
                <w:bCs/>
                <w:sz w:val="20"/>
              </w:rPr>
              <w:t>Demande de licence auprès de l'organisme gestionnaire</w:t>
            </w:r>
          </w:p>
        </w:tc>
      </w:tr>
      <w:tr w:rsidR="006B5A68" w:rsidRPr="00F7117A" w:rsidTr="00E0195B">
        <w:tc>
          <w:tcPr>
            <w:tcW w:w="2694" w:type="dxa"/>
            <w:vMerge/>
            <w:vAlign w:val="center"/>
          </w:tcPr>
          <w:p w:rsidR="006B5A68" w:rsidRPr="00F7117A" w:rsidRDefault="006B5A68" w:rsidP="00D5323F">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right="283"/>
              <w:jc w:val="center"/>
              <w:rPr>
                <w:rFonts w:ascii="Verdana" w:hAnsi="Verdana" w:cs="Arial"/>
                <w:sz w:val="18"/>
                <w:szCs w:val="18"/>
              </w:rPr>
            </w:pPr>
          </w:p>
        </w:tc>
        <w:tc>
          <w:tcPr>
            <w:tcW w:w="2835" w:type="dxa"/>
            <w:vAlign w:val="center"/>
          </w:tcPr>
          <w:p w:rsidR="006B5A68" w:rsidRPr="00F7117A" w:rsidRDefault="006B5A68" w:rsidP="00D5323F">
            <w:pPr>
              <w:widowControl/>
              <w:jc w:val="center"/>
              <w:rPr>
                <w:rFonts w:cs="Arial"/>
                <w:b/>
                <w:bCs/>
                <w:sz w:val="20"/>
              </w:rPr>
            </w:pPr>
            <w:r w:rsidRPr="00F7117A">
              <w:rPr>
                <w:rFonts w:cs="Arial"/>
                <w:b/>
                <w:bCs/>
                <w:sz w:val="20"/>
              </w:rPr>
              <w:t>www.fftt.com/monclub</w:t>
            </w:r>
          </w:p>
        </w:tc>
        <w:tc>
          <w:tcPr>
            <w:tcW w:w="3260" w:type="dxa"/>
            <w:vAlign w:val="center"/>
          </w:tcPr>
          <w:p w:rsidR="006B5A68" w:rsidRPr="00F7117A" w:rsidRDefault="006B5A68" w:rsidP="00D5323F">
            <w:pPr>
              <w:widowControl/>
              <w:jc w:val="center"/>
              <w:rPr>
                <w:rFonts w:cs="Arial"/>
                <w:b/>
                <w:bCs/>
                <w:sz w:val="20"/>
              </w:rPr>
            </w:pPr>
            <w:r w:rsidRPr="00F7117A">
              <w:rPr>
                <w:rFonts w:cs="Arial"/>
                <w:b/>
                <w:bCs/>
                <w:sz w:val="20"/>
              </w:rPr>
              <w:t>Envoi courrier ou dépôt</w:t>
            </w:r>
          </w:p>
        </w:tc>
      </w:tr>
      <w:tr w:rsidR="006B5A68" w:rsidRPr="00F7117A" w:rsidTr="00E0195B">
        <w:tc>
          <w:tcPr>
            <w:tcW w:w="2694" w:type="dxa"/>
            <w:vAlign w:val="center"/>
          </w:tcPr>
          <w:p w:rsidR="006B5A68" w:rsidRPr="00F7117A" w:rsidRDefault="006B5A68" w:rsidP="00D5323F">
            <w:pPr>
              <w:widowControl/>
              <w:rPr>
                <w:rFonts w:cs="Arial"/>
                <w:b/>
                <w:bCs/>
                <w:sz w:val="20"/>
              </w:rPr>
            </w:pPr>
            <w:r w:rsidRPr="00F7117A">
              <w:rPr>
                <w:rFonts w:cs="Arial"/>
                <w:b/>
                <w:bCs/>
                <w:sz w:val="20"/>
              </w:rPr>
              <w:t>Effectuée par</w:t>
            </w:r>
          </w:p>
        </w:tc>
        <w:tc>
          <w:tcPr>
            <w:tcW w:w="2835" w:type="dxa"/>
            <w:vAlign w:val="center"/>
          </w:tcPr>
          <w:p w:rsidR="006B5A68" w:rsidRPr="00F7117A" w:rsidRDefault="006B5A68" w:rsidP="00D5323F">
            <w:pPr>
              <w:widowControl/>
              <w:jc w:val="center"/>
              <w:rPr>
                <w:rFonts w:cs="Arial"/>
                <w:sz w:val="20"/>
              </w:rPr>
            </w:pPr>
            <w:r w:rsidRPr="00F7117A">
              <w:rPr>
                <w:rFonts w:cs="Arial"/>
                <w:sz w:val="20"/>
              </w:rPr>
              <w:t>club</w:t>
            </w:r>
          </w:p>
        </w:tc>
        <w:tc>
          <w:tcPr>
            <w:tcW w:w="3260" w:type="dxa"/>
            <w:vAlign w:val="center"/>
          </w:tcPr>
          <w:p w:rsidR="006B5A68" w:rsidRPr="00F7117A" w:rsidRDefault="006B5A68" w:rsidP="00D5323F">
            <w:pPr>
              <w:tabs>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jc w:val="center"/>
              <w:rPr>
                <w:rFonts w:ascii="Verdana" w:hAnsi="Verdana" w:cs="Arial"/>
                <w:sz w:val="18"/>
                <w:szCs w:val="18"/>
              </w:rPr>
            </w:pPr>
            <w:r w:rsidRPr="00F7117A">
              <w:rPr>
                <w:rFonts w:cs="Arial"/>
                <w:sz w:val="20"/>
              </w:rPr>
              <w:t>club</w:t>
            </w:r>
          </w:p>
        </w:tc>
      </w:tr>
      <w:tr w:rsidR="006B5A68" w:rsidRPr="00F7117A" w:rsidTr="00E0195B">
        <w:tc>
          <w:tcPr>
            <w:tcW w:w="2694" w:type="dxa"/>
            <w:vAlign w:val="center"/>
          </w:tcPr>
          <w:p w:rsidR="006B5A68" w:rsidRPr="00F7117A" w:rsidRDefault="006B5A68" w:rsidP="00D5323F">
            <w:pPr>
              <w:widowControl/>
              <w:rPr>
                <w:rFonts w:cs="Arial"/>
                <w:b/>
                <w:bCs/>
                <w:sz w:val="20"/>
              </w:rPr>
            </w:pPr>
            <w:r w:rsidRPr="00F7117A">
              <w:rPr>
                <w:rFonts w:cs="Arial"/>
                <w:b/>
                <w:bCs/>
                <w:sz w:val="20"/>
              </w:rPr>
              <w:t>La licence est validée immédiatement</w:t>
            </w:r>
          </w:p>
        </w:tc>
        <w:tc>
          <w:tcPr>
            <w:tcW w:w="2835" w:type="dxa"/>
            <w:vAlign w:val="center"/>
          </w:tcPr>
          <w:p w:rsidR="006B5A68" w:rsidRPr="00F7117A" w:rsidRDefault="006B5A68" w:rsidP="00D5323F">
            <w:pPr>
              <w:widowControl/>
              <w:jc w:val="center"/>
              <w:rPr>
                <w:rFonts w:cs="Arial"/>
                <w:sz w:val="20"/>
              </w:rPr>
            </w:pPr>
            <w:r w:rsidRPr="00F7117A">
              <w:rPr>
                <w:rFonts w:cs="Arial"/>
                <w:sz w:val="20"/>
              </w:rPr>
              <w:t>oui</w:t>
            </w:r>
          </w:p>
        </w:tc>
        <w:tc>
          <w:tcPr>
            <w:tcW w:w="3260" w:type="dxa"/>
            <w:vAlign w:val="center"/>
          </w:tcPr>
          <w:p w:rsidR="006B5A68" w:rsidRPr="00F7117A" w:rsidRDefault="006B5A68" w:rsidP="00D5323F">
            <w:pPr>
              <w:widowControl/>
              <w:jc w:val="center"/>
              <w:rPr>
                <w:rFonts w:cs="Arial"/>
                <w:sz w:val="20"/>
              </w:rPr>
            </w:pPr>
            <w:r w:rsidRPr="00F7117A">
              <w:rPr>
                <w:rFonts w:cs="Arial"/>
                <w:sz w:val="20"/>
              </w:rPr>
              <w:t>non</w:t>
            </w:r>
          </w:p>
        </w:tc>
      </w:tr>
      <w:tr w:rsidR="006B5A68" w:rsidRPr="00F7117A" w:rsidTr="00E0195B">
        <w:tc>
          <w:tcPr>
            <w:tcW w:w="2694" w:type="dxa"/>
            <w:vAlign w:val="center"/>
          </w:tcPr>
          <w:p w:rsidR="006B5A68" w:rsidRPr="00F7117A" w:rsidRDefault="006B5A68" w:rsidP="00D5323F">
            <w:pPr>
              <w:widowControl/>
              <w:rPr>
                <w:rFonts w:cs="Arial"/>
                <w:b/>
                <w:bCs/>
                <w:sz w:val="20"/>
              </w:rPr>
            </w:pPr>
            <w:r w:rsidRPr="00F7117A">
              <w:rPr>
                <w:rFonts w:cs="Arial"/>
                <w:b/>
                <w:bCs/>
                <w:sz w:val="20"/>
              </w:rPr>
              <w:t>Nécessite une confirmation écrite</w:t>
            </w:r>
          </w:p>
        </w:tc>
        <w:tc>
          <w:tcPr>
            <w:tcW w:w="2835" w:type="dxa"/>
            <w:vAlign w:val="center"/>
          </w:tcPr>
          <w:p w:rsidR="006B5A68" w:rsidRPr="00F7117A" w:rsidRDefault="006B5A68" w:rsidP="00D5323F">
            <w:pPr>
              <w:widowControl/>
              <w:jc w:val="center"/>
              <w:rPr>
                <w:rFonts w:cs="Arial"/>
                <w:sz w:val="20"/>
              </w:rPr>
            </w:pPr>
            <w:r w:rsidRPr="00F7117A">
              <w:rPr>
                <w:rFonts w:cs="Arial"/>
                <w:sz w:val="20"/>
              </w:rPr>
              <w:t>non</w:t>
            </w:r>
          </w:p>
        </w:tc>
        <w:tc>
          <w:tcPr>
            <w:tcW w:w="3260" w:type="dxa"/>
            <w:vAlign w:val="center"/>
          </w:tcPr>
          <w:p w:rsidR="006B5A68" w:rsidRPr="00F7117A" w:rsidRDefault="006B5A68" w:rsidP="00D5323F">
            <w:pPr>
              <w:widowControl/>
              <w:jc w:val="center"/>
              <w:rPr>
                <w:rFonts w:cs="Arial"/>
                <w:sz w:val="20"/>
              </w:rPr>
            </w:pPr>
            <w:r w:rsidRPr="00F7117A">
              <w:rPr>
                <w:rFonts w:cs="Arial"/>
                <w:sz w:val="20"/>
              </w:rPr>
              <w:t>oui</w:t>
            </w:r>
          </w:p>
        </w:tc>
      </w:tr>
      <w:tr w:rsidR="006B5A68" w:rsidRPr="00F7117A" w:rsidTr="00E0195B">
        <w:tc>
          <w:tcPr>
            <w:tcW w:w="2694" w:type="dxa"/>
            <w:vAlign w:val="center"/>
          </w:tcPr>
          <w:p w:rsidR="006B5A68" w:rsidRPr="00F7117A" w:rsidRDefault="006B5A68" w:rsidP="00D5323F">
            <w:pPr>
              <w:widowControl/>
              <w:rPr>
                <w:rFonts w:cs="Arial"/>
                <w:b/>
                <w:bCs/>
                <w:sz w:val="20"/>
              </w:rPr>
            </w:pPr>
            <w:r w:rsidRPr="00F7117A">
              <w:rPr>
                <w:rFonts w:cs="Arial"/>
                <w:b/>
                <w:bCs/>
                <w:sz w:val="20"/>
              </w:rPr>
              <w:t>Est validée ultérieurement par</w:t>
            </w:r>
          </w:p>
        </w:tc>
        <w:tc>
          <w:tcPr>
            <w:tcW w:w="2835" w:type="dxa"/>
            <w:vAlign w:val="center"/>
          </w:tcPr>
          <w:p w:rsidR="006B5A68" w:rsidRPr="00F7117A" w:rsidRDefault="006B5A68" w:rsidP="00D5323F">
            <w:pPr>
              <w:widowControl/>
              <w:jc w:val="center"/>
              <w:rPr>
                <w:rFonts w:cs="Arial"/>
                <w:sz w:val="20"/>
              </w:rPr>
            </w:pPr>
            <w:r w:rsidRPr="00F7117A">
              <w:rPr>
                <w:rFonts w:cs="Arial"/>
                <w:sz w:val="20"/>
              </w:rPr>
              <w:t>-</w:t>
            </w:r>
          </w:p>
        </w:tc>
        <w:tc>
          <w:tcPr>
            <w:tcW w:w="3260" w:type="dxa"/>
            <w:vAlign w:val="center"/>
          </w:tcPr>
          <w:p w:rsidR="006B5A68" w:rsidRPr="00F7117A" w:rsidRDefault="00D07E84" w:rsidP="00D5323F">
            <w:pPr>
              <w:widowControl/>
              <w:jc w:val="center"/>
              <w:rPr>
                <w:rFonts w:cs="Arial"/>
                <w:sz w:val="20"/>
              </w:rPr>
            </w:pPr>
            <w:r>
              <w:rPr>
                <w:rFonts w:cs="Arial"/>
                <w:sz w:val="20"/>
              </w:rPr>
              <w:t>Organisme gestionnaire </w:t>
            </w:r>
            <w:proofErr w:type="gramStart"/>
            <w:r>
              <w:rPr>
                <w:rFonts w:cs="Arial"/>
                <w:sz w:val="20"/>
              </w:rPr>
              <w:t>:</w:t>
            </w:r>
            <w:proofErr w:type="gramEnd"/>
            <w:r>
              <w:rPr>
                <w:rFonts w:cs="Arial"/>
                <w:sz w:val="20"/>
              </w:rPr>
              <w:br/>
            </w:r>
            <w:r w:rsidR="006B5A68" w:rsidRPr="00F7117A">
              <w:rPr>
                <w:rFonts w:cs="Arial"/>
                <w:sz w:val="20"/>
              </w:rPr>
              <w:t>ligue ou comité</w:t>
            </w:r>
          </w:p>
        </w:tc>
      </w:tr>
      <w:tr w:rsidR="006B5A68" w:rsidRPr="00F7117A" w:rsidTr="00E0195B">
        <w:tc>
          <w:tcPr>
            <w:tcW w:w="2694" w:type="dxa"/>
            <w:vAlign w:val="center"/>
          </w:tcPr>
          <w:p w:rsidR="006B5A68" w:rsidRPr="00F7117A" w:rsidRDefault="006B5A68" w:rsidP="004311EB">
            <w:pPr>
              <w:widowControl/>
              <w:rPr>
                <w:rFonts w:cs="Arial"/>
                <w:b/>
                <w:bCs/>
                <w:sz w:val="20"/>
              </w:rPr>
            </w:pPr>
            <w:r w:rsidRPr="00F7117A">
              <w:rPr>
                <w:rFonts w:cs="Arial"/>
                <w:b/>
                <w:bCs/>
                <w:sz w:val="20"/>
              </w:rPr>
              <w:t>Edition attestation de licence</w:t>
            </w:r>
            <w:r w:rsidR="00DC175F" w:rsidRPr="00F7117A">
              <w:rPr>
                <w:rFonts w:cs="Arial"/>
                <w:b/>
                <w:bCs/>
                <w:sz w:val="20"/>
              </w:rPr>
              <w:t xml:space="preserve"> (</w:t>
            </w:r>
            <w:r w:rsidR="004311EB" w:rsidRPr="00F7117A">
              <w:rPr>
                <w:rFonts w:cs="Arial"/>
                <w:b/>
                <w:bCs/>
                <w:sz w:val="20"/>
              </w:rPr>
              <w:t>tous joueurs)</w:t>
            </w:r>
          </w:p>
        </w:tc>
        <w:tc>
          <w:tcPr>
            <w:tcW w:w="2835" w:type="dxa"/>
            <w:vAlign w:val="center"/>
          </w:tcPr>
          <w:p w:rsidR="006B5A68" w:rsidRPr="00F7117A" w:rsidRDefault="00786230" w:rsidP="00DC175F">
            <w:pPr>
              <w:widowControl/>
              <w:jc w:val="center"/>
              <w:rPr>
                <w:rFonts w:cs="Arial"/>
                <w:sz w:val="20"/>
              </w:rPr>
            </w:pPr>
            <w:r>
              <w:rPr>
                <w:rFonts w:cs="Arial"/>
                <w:sz w:val="20"/>
              </w:rPr>
              <w:t>Dématérialisée.</w:t>
            </w:r>
            <w:r>
              <w:rPr>
                <w:rFonts w:cs="Arial"/>
                <w:sz w:val="20"/>
              </w:rPr>
              <w:br/>
              <w:t>O</w:t>
            </w:r>
            <w:r w:rsidR="006B5A68" w:rsidRPr="00F7117A">
              <w:rPr>
                <w:rFonts w:cs="Arial"/>
                <w:sz w:val="20"/>
              </w:rPr>
              <w:t xml:space="preserve">ui par </w:t>
            </w:r>
            <w:r>
              <w:rPr>
                <w:rFonts w:cs="Arial"/>
                <w:sz w:val="20"/>
              </w:rPr>
              <w:t xml:space="preserve">licencié, </w:t>
            </w:r>
            <w:r w:rsidR="006B5A68" w:rsidRPr="00F7117A">
              <w:rPr>
                <w:rFonts w:cs="Arial"/>
                <w:sz w:val="20"/>
              </w:rPr>
              <w:t>club</w:t>
            </w:r>
            <w:r w:rsidR="004311EB" w:rsidRPr="00F7117A">
              <w:rPr>
                <w:rFonts w:cs="Arial"/>
                <w:sz w:val="20"/>
              </w:rPr>
              <w:t>, ligue ou comité</w:t>
            </w:r>
          </w:p>
        </w:tc>
        <w:tc>
          <w:tcPr>
            <w:tcW w:w="3260" w:type="dxa"/>
            <w:vAlign w:val="center"/>
          </w:tcPr>
          <w:p w:rsidR="006B5A68" w:rsidRPr="00F7117A" w:rsidRDefault="00786230" w:rsidP="00D5323F">
            <w:pPr>
              <w:widowControl/>
              <w:jc w:val="center"/>
              <w:rPr>
                <w:rFonts w:cs="Arial"/>
                <w:sz w:val="20"/>
              </w:rPr>
            </w:pPr>
            <w:r>
              <w:rPr>
                <w:rFonts w:cs="Arial"/>
                <w:sz w:val="20"/>
              </w:rPr>
              <w:t>Dématérialisée.</w:t>
            </w:r>
            <w:r>
              <w:rPr>
                <w:rFonts w:cs="Arial"/>
                <w:sz w:val="20"/>
              </w:rPr>
              <w:br/>
              <w:t>O</w:t>
            </w:r>
            <w:r w:rsidRPr="00F7117A">
              <w:rPr>
                <w:rFonts w:cs="Arial"/>
                <w:sz w:val="20"/>
              </w:rPr>
              <w:t xml:space="preserve">ui par </w:t>
            </w:r>
            <w:r>
              <w:rPr>
                <w:rFonts w:cs="Arial"/>
                <w:sz w:val="20"/>
              </w:rPr>
              <w:t xml:space="preserve">licencié, </w:t>
            </w:r>
            <w:r w:rsidRPr="00F7117A">
              <w:rPr>
                <w:rFonts w:cs="Arial"/>
                <w:sz w:val="20"/>
              </w:rPr>
              <w:t>club, ligue ou comité</w:t>
            </w:r>
          </w:p>
        </w:tc>
      </w:tr>
      <w:tr w:rsidR="006B5A68" w:rsidRPr="00F7117A" w:rsidTr="00E0195B">
        <w:tc>
          <w:tcPr>
            <w:tcW w:w="2694" w:type="dxa"/>
            <w:vAlign w:val="center"/>
          </w:tcPr>
          <w:p w:rsidR="006B5A68" w:rsidRPr="00F7117A" w:rsidRDefault="006B5A68" w:rsidP="008565CC">
            <w:pPr>
              <w:widowControl/>
              <w:rPr>
                <w:rFonts w:cs="Arial"/>
                <w:b/>
                <w:bCs/>
                <w:sz w:val="20"/>
              </w:rPr>
            </w:pPr>
            <w:r w:rsidRPr="00F7117A">
              <w:rPr>
                <w:rFonts w:cs="Arial"/>
                <w:b/>
                <w:bCs/>
                <w:sz w:val="20"/>
              </w:rPr>
              <w:t xml:space="preserve">Responsabilité et stockage </w:t>
            </w:r>
            <w:r w:rsidR="008565CC">
              <w:rPr>
                <w:rFonts w:cs="Arial"/>
                <w:b/>
                <w:bCs/>
                <w:sz w:val="20"/>
              </w:rPr>
              <w:t xml:space="preserve">des </w:t>
            </w:r>
            <w:r w:rsidR="008565CC" w:rsidRPr="00B8474D">
              <w:rPr>
                <w:rFonts w:cs="Arial"/>
                <w:b/>
                <w:bCs/>
                <w:color w:val="000000"/>
                <w:sz w:val="20"/>
              </w:rPr>
              <w:t>documents de</w:t>
            </w:r>
            <w:r w:rsidRPr="00B8474D">
              <w:rPr>
                <w:rFonts w:cs="Arial"/>
                <w:b/>
                <w:bCs/>
                <w:color w:val="000000"/>
                <w:sz w:val="20"/>
              </w:rPr>
              <w:t xml:space="preserve"> certificat</w:t>
            </w:r>
            <w:r w:rsidR="008565CC" w:rsidRPr="00B8474D">
              <w:rPr>
                <w:rFonts w:cs="Arial"/>
                <w:b/>
                <w:bCs/>
                <w:color w:val="000000"/>
                <w:sz w:val="20"/>
              </w:rPr>
              <w:t>ion</w:t>
            </w:r>
            <w:r w:rsidRPr="00B8474D">
              <w:rPr>
                <w:rFonts w:cs="Arial"/>
                <w:b/>
                <w:bCs/>
                <w:color w:val="000000"/>
                <w:sz w:val="20"/>
              </w:rPr>
              <w:t xml:space="preserve"> médical</w:t>
            </w:r>
            <w:r w:rsidR="008565CC" w:rsidRPr="00B8474D">
              <w:rPr>
                <w:rFonts w:cs="Arial"/>
                <w:b/>
                <w:bCs/>
                <w:color w:val="000000"/>
                <w:sz w:val="20"/>
              </w:rPr>
              <w:t>e</w:t>
            </w:r>
          </w:p>
        </w:tc>
        <w:tc>
          <w:tcPr>
            <w:tcW w:w="2835" w:type="dxa"/>
            <w:vAlign w:val="center"/>
          </w:tcPr>
          <w:p w:rsidR="006B5A68" w:rsidRPr="00F7117A" w:rsidRDefault="006B5A68" w:rsidP="00D5323F">
            <w:pPr>
              <w:widowControl/>
              <w:jc w:val="center"/>
              <w:rPr>
                <w:rFonts w:cs="Arial"/>
                <w:sz w:val="20"/>
              </w:rPr>
            </w:pPr>
            <w:r w:rsidRPr="00F7117A">
              <w:rPr>
                <w:rFonts w:cs="Arial"/>
                <w:sz w:val="20"/>
              </w:rPr>
              <w:t>club</w:t>
            </w:r>
          </w:p>
        </w:tc>
        <w:tc>
          <w:tcPr>
            <w:tcW w:w="3260" w:type="dxa"/>
            <w:vAlign w:val="center"/>
          </w:tcPr>
          <w:p w:rsidR="006B5A68" w:rsidRPr="00F7117A" w:rsidRDefault="006B5A68" w:rsidP="00D5323F">
            <w:pPr>
              <w:widowControl/>
              <w:jc w:val="center"/>
              <w:rPr>
                <w:rFonts w:cs="Arial"/>
                <w:sz w:val="20"/>
              </w:rPr>
            </w:pPr>
            <w:r w:rsidRPr="00F7117A">
              <w:rPr>
                <w:rFonts w:cs="Arial"/>
                <w:sz w:val="20"/>
              </w:rPr>
              <w:t>ligue ou comité</w:t>
            </w:r>
          </w:p>
        </w:tc>
      </w:tr>
    </w:tbl>
    <w:p w:rsidR="00FA439C" w:rsidRPr="0041542F" w:rsidRDefault="00FA439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0"/>
          <w:szCs w:val="10"/>
        </w:rPr>
      </w:pPr>
    </w:p>
    <w:p w:rsidR="00D328A0" w:rsidRPr="00570ACC" w:rsidRDefault="00D328A0" w:rsidP="00D32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570ACC">
        <w:rPr>
          <w:rFonts w:ascii="Verdana" w:hAnsi="Verdana" w:cs="Arial"/>
          <w:sz w:val="18"/>
          <w:szCs w:val="18"/>
        </w:rPr>
        <w:t xml:space="preserve">La </w:t>
      </w:r>
      <w:r w:rsidRPr="00570ACC">
        <w:rPr>
          <w:rFonts w:ascii="Verdana" w:hAnsi="Verdana" w:cs="Arial"/>
          <w:b/>
          <w:sz w:val="18"/>
          <w:szCs w:val="18"/>
        </w:rPr>
        <w:t>saisie de l'adresse de tout licencié est impérative</w:t>
      </w:r>
      <w:r w:rsidRPr="00570ACC">
        <w:rPr>
          <w:rFonts w:ascii="Verdana" w:hAnsi="Verdana" w:cs="Arial"/>
          <w:sz w:val="18"/>
          <w:szCs w:val="18"/>
        </w:rPr>
        <w:t>. Les zones "Adresse" doivent donc être obligatoirement remplies.</w:t>
      </w:r>
    </w:p>
    <w:p w:rsidR="00D328A0" w:rsidRPr="0041542F" w:rsidRDefault="00D328A0" w:rsidP="00D32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6"/>
          <w:szCs w:val="16"/>
        </w:rPr>
      </w:pPr>
    </w:p>
    <w:p w:rsidR="00D328A0" w:rsidRPr="00570ACC" w:rsidRDefault="00D328A0" w:rsidP="000E65C6">
      <w:pPr>
        <w:pStyle w:val="Corpsdetexte21"/>
        <w:pBdr>
          <w:top w:val="none" w:sz="0" w:space="0" w:color="auto"/>
          <w:left w:val="none" w:sz="0" w:space="0" w:color="auto"/>
          <w:bottom w:val="none" w:sz="0" w:space="0" w:color="auto"/>
          <w:right w:val="none" w:sz="0" w:space="0" w:color="auto"/>
        </w:pBdr>
        <w:tabs>
          <w:tab w:val="clear" w:pos="0"/>
          <w:tab w:val="clear" w:pos="1440"/>
          <w:tab w:val="clear" w:pos="8640"/>
          <w:tab w:val="clear" w:pos="9360"/>
          <w:tab w:val="left" w:pos="8222"/>
        </w:tabs>
        <w:ind w:left="567" w:right="283"/>
        <w:rPr>
          <w:rFonts w:ascii="Verdana" w:hAnsi="Verdana" w:cs="Arial"/>
          <w:i w:val="0"/>
          <w:color w:val="auto"/>
          <w:sz w:val="18"/>
          <w:szCs w:val="18"/>
        </w:rPr>
      </w:pPr>
      <w:r w:rsidRPr="00570ACC">
        <w:rPr>
          <w:rFonts w:ascii="Verdana" w:hAnsi="Verdana" w:cs="Arial"/>
          <w:i w:val="0"/>
          <w:color w:val="auto"/>
          <w:sz w:val="18"/>
          <w:szCs w:val="18"/>
        </w:rPr>
        <w:t xml:space="preserve">Les adresses des licenciés sont fréquemment utilisées pour des mailings. Le taux de retour pour adresse erronée est toujours très important. Ceci constitue un handicap </w:t>
      </w:r>
      <w:r w:rsidR="006D6029" w:rsidRPr="007449CA">
        <w:rPr>
          <w:rFonts w:ascii="Verdana" w:hAnsi="Verdana" w:cs="Arial"/>
          <w:i w:val="0"/>
          <w:sz w:val="18"/>
          <w:szCs w:val="18"/>
        </w:rPr>
        <w:t>pour toute la correspondance institutionnelle, ainsi que</w:t>
      </w:r>
      <w:r w:rsidR="006D6029" w:rsidRPr="00570ACC">
        <w:rPr>
          <w:rFonts w:ascii="Verdana" w:hAnsi="Verdana" w:cs="Arial"/>
          <w:i w:val="0"/>
          <w:color w:val="auto"/>
          <w:sz w:val="18"/>
          <w:szCs w:val="18"/>
        </w:rPr>
        <w:t xml:space="preserve"> </w:t>
      </w:r>
      <w:r w:rsidRPr="00570ACC">
        <w:rPr>
          <w:rFonts w:ascii="Verdana" w:hAnsi="Verdana" w:cs="Arial"/>
          <w:i w:val="0"/>
          <w:color w:val="auto"/>
          <w:sz w:val="18"/>
          <w:szCs w:val="18"/>
        </w:rPr>
        <w:t>vis-à-vis de nos partenaires associatifs ou commerciaux et entraîne également des coûts supplémentaires pour des envois inutiles. Aussi, il est important d’être attentif à la qualité du fichier "Adresses" des licenciés et notamment sur la saisie et la mise à jour des adresses postales.</w:t>
      </w:r>
    </w:p>
    <w:p w:rsidR="00D328A0" w:rsidRPr="00C44FF9" w:rsidRDefault="00D328A0" w:rsidP="00C44FF9">
      <w:pPr>
        <w:pStyle w:val="Corpsdetexte21"/>
        <w:pBdr>
          <w:top w:val="none" w:sz="0" w:space="0" w:color="auto"/>
          <w:left w:val="none" w:sz="0" w:space="0" w:color="auto"/>
          <w:bottom w:val="none" w:sz="0" w:space="0" w:color="auto"/>
          <w:right w:val="none" w:sz="0" w:space="0" w:color="auto"/>
        </w:pBdr>
        <w:tabs>
          <w:tab w:val="clear" w:pos="0"/>
          <w:tab w:val="clear" w:pos="1440"/>
          <w:tab w:val="clear" w:pos="8640"/>
          <w:tab w:val="clear" w:pos="9360"/>
          <w:tab w:val="left" w:pos="8222"/>
        </w:tabs>
        <w:ind w:left="567" w:right="283"/>
        <w:rPr>
          <w:rFonts w:ascii="Verdana" w:hAnsi="Verdana" w:cs="Arial"/>
          <w:i w:val="0"/>
          <w:color w:val="auto"/>
          <w:sz w:val="18"/>
          <w:szCs w:val="18"/>
        </w:rPr>
      </w:pPr>
    </w:p>
    <w:p w:rsidR="006D0CD7" w:rsidRDefault="00D328A0" w:rsidP="00856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570ACC">
        <w:rPr>
          <w:rFonts w:ascii="Verdana" w:hAnsi="Verdana" w:cs="Arial"/>
          <w:sz w:val="18"/>
          <w:szCs w:val="18"/>
        </w:rPr>
        <w:t xml:space="preserve">La </w:t>
      </w:r>
      <w:r w:rsidRPr="00570ACC">
        <w:rPr>
          <w:rFonts w:ascii="Verdana" w:hAnsi="Verdana" w:cs="Arial"/>
          <w:b/>
          <w:sz w:val="18"/>
          <w:szCs w:val="18"/>
        </w:rPr>
        <w:t>saisie de l'adresse électronique est obligatoire</w:t>
      </w:r>
      <w:r w:rsidR="00570ACC" w:rsidRPr="00570ACC">
        <w:rPr>
          <w:rFonts w:ascii="Verdana" w:hAnsi="Verdana" w:cs="Arial"/>
          <w:b/>
          <w:sz w:val="18"/>
          <w:szCs w:val="18"/>
        </w:rPr>
        <w:t>.</w:t>
      </w:r>
      <w:r w:rsidRPr="00570ACC">
        <w:rPr>
          <w:rFonts w:ascii="Verdana" w:hAnsi="Verdana" w:cs="Arial"/>
          <w:sz w:val="18"/>
          <w:szCs w:val="18"/>
        </w:rPr>
        <w:t xml:space="preserve"> Elle permettra aux licenciés de recevoir </w:t>
      </w:r>
      <w:r w:rsidR="00570ACC" w:rsidRPr="00570ACC">
        <w:rPr>
          <w:rFonts w:ascii="Verdana" w:hAnsi="Verdana" w:cs="Arial"/>
          <w:sz w:val="18"/>
          <w:szCs w:val="18"/>
        </w:rPr>
        <w:t>leur</w:t>
      </w:r>
      <w:r w:rsidRPr="00570ACC">
        <w:rPr>
          <w:rFonts w:ascii="Verdana" w:hAnsi="Verdana" w:cs="Arial"/>
          <w:sz w:val="18"/>
          <w:szCs w:val="18"/>
        </w:rPr>
        <w:t xml:space="preserve"> attestation de licence, des informations comme la lettre d'information (Newsletter) de la FFTT ou les bulletins électroniques des ligues et des départements.</w:t>
      </w:r>
      <w:r w:rsidR="00570ACC" w:rsidRPr="00570ACC">
        <w:rPr>
          <w:rFonts w:ascii="Verdana" w:hAnsi="Verdana" w:cs="Arial"/>
          <w:sz w:val="18"/>
          <w:szCs w:val="18"/>
        </w:rPr>
        <w:t xml:space="preserve"> </w:t>
      </w:r>
      <w:r w:rsidR="00596574" w:rsidRPr="003052B9">
        <w:rPr>
          <w:rFonts w:ascii="Verdana" w:hAnsi="Verdana" w:cs="Arial"/>
          <w:sz w:val="18"/>
          <w:szCs w:val="18"/>
        </w:rPr>
        <w:t>A</w:t>
      </w:r>
      <w:r w:rsidR="00570ACC" w:rsidRPr="003052B9">
        <w:rPr>
          <w:rFonts w:ascii="Verdana" w:hAnsi="Verdana" w:cs="Arial"/>
          <w:sz w:val="18"/>
          <w:szCs w:val="18"/>
        </w:rPr>
        <w:t xml:space="preserve"> défaut</w:t>
      </w:r>
      <w:r w:rsidR="00596574" w:rsidRPr="003052B9">
        <w:rPr>
          <w:rFonts w:ascii="Verdana" w:hAnsi="Verdana" w:cs="Arial"/>
          <w:sz w:val="18"/>
          <w:szCs w:val="18"/>
        </w:rPr>
        <w:t xml:space="preserve"> d’adresse électronique du licencié, </w:t>
      </w:r>
      <w:r w:rsidR="00570ACC" w:rsidRPr="003052B9">
        <w:rPr>
          <w:rFonts w:ascii="Verdana" w:hAnsi="Verdana" w:cs="Arial"/>
          <w:sz w:val="18"/>
          <w:szCs w:val="18"/>
        </w:rPr>
        <w:t>l’attestation</w:t>
      </w:r>
      <w:r w:rsidR="00570ACC" w:rsidRPr="00570ACC">
        <w:rPr>
          <w:rFonts w:ascii="Verdana" w:hAnsi="Verdana" w:cs="Arial"/>
          <w:sz w:val="18"/>
          <w:szCs w:val="18"/>
        </w:rPr>
        <w:t xml:space="preserve"> de licence sera envoyée au correspondant du club.</w:t>
      </w:r>
    </w:p>
    <w:p w:rsidR="003665C3" w:rsidRDefault="00C6621D" w:rsidP="00856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1A545D">
        <w:rPr>
          <w:rFonts w:ascii="Verdana" w:hAnsi="Verdana" w:cs="Arial"/>
          <w:sz w:val="18"/>
          <w:szCs w:val="18"/>
        </w:rPr>
        <w:t xml:space="preserve">La protection des données personnelles doit être assurée par les clubs et l’ensemble des instances ; comité, ligue et fédération </w:t>
      </w:r>
      <w:r w:rsidR="003665C3" w:rsidRPr="001A545D">
        <w:rPr>
          <w:rFonts w:ascii="Verdana" w:hAnsi="Verdana" w:cs="Arial"/>
          <w:sz w:val="18"/>
          <w:szCs w:val="18"/>
        </w:rPr>
        <w:t>(voir F – Protection des données personnelles en page 8)</w:t>
      </w:r>
      <w:r w:rsidRPr="001A545D">
        <w:rPr>
          <w:rFonts w:ascii="Verdana" w:hAnsi="Verdana" w:cs="Arial"/>
          <w:sz w:val="18"/>
          <w:szCs w:val="18"/>
        </w:rPr>
        <w:t>.</w:t>
      </w:r>
      <w:r w:rsidR="003665C3">
        <w:rPr>
          <w:rFonts w:ascii="Verdana" w:hAnsi="Verdana" w:cs="Arial"/>
          <w:sz w:val="18"/>
          <w:szCs w:val="18"/>
        </w:rPr>
        <w:t xml:space="preserve"> </w:t>
      </w:r>
    </w:p>
    <w:p w:rsidR="003665C3" w:rsidRPr="0041542F" w:rsidRDefault="003665C3" w:rsidP="00856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6D0CD7" w:rsidRPr="0041542F" w:rsidRDefault="006D0CD7" w:rsidP="006D0CD7">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8F27BC" w:rsidRPr="00F7117A" w:rsidRDefault="008F27BC" w:rsidP="008F27BC">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2"/>
          <w:szCs w:val="32"/>
        </w:rPr>
      </w:pPr>
      <w:r w:rsidRPr="00F7117A">
        <w:rPr>
          <w:rFonts w:ascii="RussellSquare LT" w:hAnsi="RussellSquare LT" w:cs="Arial"/>
          <w:i w:val="0"/>
          <w:iCs/>
          <w:smallCaps/>
          <w:color w:val="auto"/>
          <w:sz w:val="32"/>
          <w:szCs w:val="32"/>
        </w:rPr>
        <w:t>C</w:t>
      </w:r>
      <w:r w:rsidR="00E51589" w:rsidRPr="00F7117A">
        <w:rPr>
          <w:rFonts w:ascii="RussellSquare LT" w:hAnsi="RussellSquare LT" w:cs="Arial"/>
          <w:i w:val="0"/>
          <w:iCs/>
          <w:smallCaps/>
          <w:color w:val="auto"/>
          <w:sz w:val="32"/>
          <w:szCs w:val="32"/>
        </w:rPr>
        <w:t>1</w:t>
      </w:r>
      <w:r w:rsidRPr="00F7117A">
        <w:rPr>
          <w:rFonts w:ascii="RussellSquare LT" w:hAnsi="RussellSquare LT" w:cs="Arial"/>
          <w:i w:val="0"/>
          <w:iCs/>
          <w:smallCaps/>
          <w:color w:val="auto"/>
          <w:sz w:val="32"/>
          <w:szCs w:val="32"/>
        </w:rPr>
        <w:t xml:space="preserve"> </w:t>
      </w:r>
      <w:r w:rsidR="00BF42A3">
        <w:rPr>
          <w:rFonts w:ascii="RussellSquare LT" w:hAnsi="RussellSquare LT" w:cs="Arial"/>
          <w:i w:val="0"/>
          <w:iCs/>
          <w:smallCaps/>
          <w:color w:val="auto"/>
          <w:sz w:val="32"/>
          <w:szCs w:val="32"/>
        </w:rPr>
        <w:t>– Prise de licence</w:t>
      </w:r>
    </w:p>
    <w:p w:rsidR="008F27BC" w:rsidRPr="0041542F"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6"/>
          <w:szCs w:val="16"/>
        </w:rPr>
      </w:pPr>
    </w:p>
    <w:p w:rsidR="008F27BC" w:rsidRPr="00F7117A"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u w:val="single"/>
        </w:rPr>
      </w:pPr>
      <w:r w:rsidRPr="00F7117A">
        <w:rPr>
          <w:rFonts w:ascii="Verdana" w:hAnsi="Verdana" w:cs="Arial"/>
          <w:b/>
          <w:sz w:val="18"/>
          <w:szCs w:val="18"/>
          <w:u w:val="single"/>
        </w:rPr>
        <w:t xml:space="preserve">1) – </w:t>
      </w:r>
      <w:r w:rsidR="00985DAB" w:rsidRPr="00F7117A">
        <w:rPr>
          <w:rFonts w:ascii="Verdana" w:hAnsi="Verdana" w:cs="Arial"/>
          <w:b/>
          <w:sz w:val="18"/>
          <w:szCs w:val="18"/>
          <w:u w:val="single"/>
        </w:rPr>
        <w:t>O</w:t>
      </w:r>
      <w:r w:rsidRPr="00F7117A">
        <w:rPr>
          <w:rFonts w:ascii="Verdana" w:hAnsi="Verdana" w:cs="Arial"/>
          <w:b/>
          <w:sz w:val="18"/>
          <w:szCs w:val="18"/>
          <w:u w:val="single"/>
        </w:rPr>
        <w:t>uverture des droits</w:t>
      </w:r>
    </w:p>
    <w:p w:rsidR="008F27BC" w:rsidRPr="003052B9"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b/>
          <w:sz w:val="18"/>
          <w:szCs w:val="18"/>
        </w:rPr>
        <w:t>L’instance gestionnaire </w:t>
      </w:r>
      <w:r w:rsidRPr="00F7117A">
        <w:rPr>
          <w:rFonts w:ascii="Verdana" w:hAnsi="Verdana" w:cs="Arial"/>
          <w:sz w:val="18"/>
          <w:szCs w:val="18"/>
        </w:rPr>
        <w:t xml:space="preserve">est seule habilitée à ouvrir les droits à la prise de licence par internet pour un club selon la procédure qu’elle aura définie : demande du club, désignation d’un </w:t>
      </w:r>
      <w:r w:rsidRPr="003052B9">
        <w:rPr>
          <w:rFonts w:ascii="Verdana" w:hAnsi="Verdana" w:cs="Arial"/>
          <w:sz w:val="18"/>
          <w:szCs w:val="18"/>
        </w:rPr>
        <w:t>responsable, modalités de paiement.</w:t>
      </w:r>
    </w:p>
    <w:p w:rsidR="00AA5537" w:rsidRPr="007449CA" w:rsidRDefault="00AA5537"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color w:val="000000"/>
          <w:sz w:val="18"/>
          <w:szCs w:val="18"/>
        </w:rPr>
      </w:pPr>
      <w:r w:rsidRPr="003052B9">
        <w:rPr>
          <w:rFonts w:ascii="Verdana" w:hAnsi="Verdana" w:cs="Arial"/>
          <w:sz w:val="18"/>
          <w:szCs w:val="18"/>
        </w:rPr>
        <w:t xml:space="preserve">La </w:t>
      </w:r>
      <w:r w:rsidR="00792220" w:rsidRPr="003052B9">
        <w:rPr>
          <w:rFonts w:ascii="Verdana" w:hAnsi="Verdana" w:cs="Arial"/>
          <w:sz w:val="18"/>
          <w:szCs w:val="18"/>
        </w:rPr>
        <w:t xml:space="preserve">gestion </w:t>
      </w:r>
      <w:r w:rsidRPr="003052B9">
        <w:rPr>
          <w:rFonts w:ascii="Verdana" w:hAnsi="Verdana" w:cs="Arial"/>
          <w:sz w:val="18"/>
          <w:szCs w:val="18"/>
        </w:rPr>
        <w:t>de</w:t>
      </w:r>
      <w:r w:rsidR="00792220" w:rsidRPr="003052B9">
        <w:rPr>
          <w:rFonts w:ascii="Verdana" w:hAnsi="Verdana" w:cs="Arial"/>
          <w:sz w:val="18"/>
          <w:szCs w:val="18"/>
        </w:rPr>
        <w:t>s</w:t>
      </w:r>
      <w:r w:rsidRPr="003052B9">
        <w:rPr>
          <w:rFonts w:ascii="Verdana" w:hAnsi="Verdana" w:cs="Arial"/>
          <w:sz w:val="18"/>
          <w:szCs w:val="18"/>
        </w:rPr>
        <w:t xml:space="preserve"> droits </w:t>
      </w:r>
      <w:r w:rsidR="00792220" w:rsidRPr="003052B9">
        <w:rPr>
          <w:rFonts w:ascii="Verdana" w:hAnsi="Verdana" w:cs="Arial"/>
          <w:sz w:val="18"/>
          <w:szCs w:val="18"/>
        </w:rPr>
        <w:t xml:space="preserve">des </w:t>
      </w:r>
      <w:r w:rsidR="00792220" w:rsidRPr="007449CA">
        <w:rPr>
          <w:rFonts w:ascii="Verdana" w:hAnsi="Verdana" w:cs="Arial"/>
          <w:color w:val="000000"/>
          <w:sz w:val="18"/>
          <w:szCs w:val="18"/>
        </w:rPr>
        <w:t>club</w:t>
      </w:r>
      <w:r w:rsidR="003052B9" w:rsidRPr="007449CA">
        <w:rPr>
          <w:rFonts w:ascii="Verdana" w:hAnsi="Verdana" w:cs="Arial"/>
          <w:color w:val="000000"/>
          <w:sz w:val="18"/>
          <w:szCs w:val="18"/>
        </w:rPr>
        <w:t>s</w:t>
      </w:r>
      <w:r w:rsidR="00792220" w:rsidRPr="007449CA">
        <w:rPr>
          <w:rFonts w:ascii="Verdana" w:hAnsi="Verdana" w:cs="Arial"/>
          <w:color w:val="000000"/>
          <w:sz w:val="18"/>
          <w:szCs w:val="18"/>
        </w:rPr>
        <w:t xml:space="preserve"> est</w:t>
      </w:r>
      <w:r w:rsidR="006D6029" w:rsidRPr="007449CA">
        <w:rPr>
          <w:rFonts w:ascii="Verdana" w:hAnsi="Verdana" w:cs="Arial"/>
          <w:color w:val="000000"/>
          <w:sz w:val="18"/>
          <w:szCs w:val="18"/>
        </w:rPr>
        <w:t xml:space="preserve"> effectuée par</w:t>
      </w:r>
      <w:r w:rsidR="00792220" w:rsidRPr="007449CA">
        <w:rPr>
          <w:rFonts w:ascii="Verdana" w:hAnsi="Verdana" w:cs="Arial"/>
          <w:color w:val="000000"/>
          <w:sz w:val="18"/>
          <w:szCs w:val="18"/>
        </w:rPr>
        <w:t xml:space="preserve"> </w:t>
      </w:r>
      <w:r w:rsidR="006D6029" w:rsidRPr="007449CA">
        <w:rPr>
          <w:rFonts w:ascii="Verdana" w:hAnsi="Verdana" w:cs="Arial"/>
          <w:color w:val="000000"/>
          <w:sz w:val="18"/>
          <w:szCs w:val="18"/>
        </w:rPr>
        <w:t xml:space="preserve">l’instance gestionnaire </w:t>
      </w:r>
      <w:r w:rsidR="00792220" w:rsidRPr="007449CA">
        <w:rPr>
          <w:rFonts w:ascii="Verdana" w:hAnsi="Verdana" w:cs="Arial"/>
          <w:color w:val="000000"/>
          <w:sz w:val="18"/>
          <w:szCs w:val="18"/>
        </w:rPr>
        <w:t>dans l’espace SPIDWEB</w:t>
      </w:r>
      <w:r w:rsidR="00B1331F" w:rsidRPr="007449CA">
        <w:rPr>
          <w:rFonts w:ascii="Verdana" w:hAnsi="Verdana" w:cs="Arial"/>
          <w:color w:val="000000"/>
          <w:sz w:val="18"/>
          <w:szCs w:val="18"/>
        </w:rPr>
        <w:t>.</w:t>
      </w:r>
    </w:p>
    <w:p w:rsidR="008F27BC" w:rsidRPr="0041542F"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6"/>
          <w:szCs w:val="16"/>
        </w:rPr>
      </w:pPr>
    </w:p>
    <w:p w:rsidR="008F27BC" w:rsidRPr="00F7117A"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u w:val="single"/>
        </w:rPr>
      </w:pPr>
      <w:r w:rsidRPr="00F7117A">
        <w:rPr>
          <w:rFonts w:ascii="Verdana" w:hAnsi="Verdana" w:cs="Arial"/>
          <w:b/>
          <w:sz w:val="18"/>
          <w:szCs w:val="18"/>
          <w:u w:val="single"/>
        </w:rPr>
        <w:t>2) – Fonctionnalités</w:t>
      </w:r>
    </w:p>
    <w:p w:rsidR="008F27BC"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b/>
          <w:sz w:val="18"/>
          <w:szCs w:val="18"/>
        </w:rPr>
        <w:t>Le club</w:t>
      </w:r>
      <w:r w:rsidR="00C65D40" w:rsidRPr="00F7117A">
        <w:rPr>
          <w:rFonts w:ascii="Verdana" w:hAnsi="Verdana" w:cs="Arial"/>
          <w:b/>
          <w:sz w:val="18"/>
          <w:szCs w:val="18"/>
        </w:rPr>
        <w:t xml:space="preserve">, </w:t>
      </w:r>
      <w:r w:rsidRPr="00F7117A">
        <w:rPr>
          <w:rFonts w:ascii="Verdana" w:hAnsi="Verdana" w:cs="Arial"/>
          <w:sz w:val="18"/>
          <w:szCs w:val="18"/>
        </w:rPr>
        <w:t xml:space="preserve">après avoir désigné le responsable de la saisie des licences </w:t>
      </w:r>
      <w:r w:rsidR="00C65D40" w:rsidRPr="00F7117A">
        <w:rPr>
          <w:rFonts w:ascii="Verdana" w:hAnsi="Verdana" w:cs="Arial"/>
          <w:sz w:val="18"/>
          <w:szCs w:val="18"/>
        </w:rPr>
        <w:t>en son</w:t>
      </w:r>
      <w:r w:rsidRPr="00F7117A">
        <w:rPr>
          <w:rFonts w:ascii="Verdana" w:hAnsi="Verdana" w:cs="Arial"/>
          <w:sz w:val="18"/>
          <w:szCs w:val="18"/>
        </w:rPr>
        <w:t xml:space="preserve"> sein</w:t>
      </w:r>
      <w:r w:rsidR="00C65D40" w:rsidRPr="00F7117A">
        <w:rPr>
          <w:rFonts w:ascii="Verdana" w:hAnsi="Verdana" w:cs="Arial"/>
          <w:sz w:val="18"/>
          <w:szCs w:val="18"/>
        </w:rPr>
        <w:t xml:space="preserve">, </w:t>
      </w:r>
      <w:r w:rsidRPr="00F7117A">
        <w:rPr>
          <w:rFonts w:ascii="Verdana" w:hAnsi="Verdana" w:cs="Arial"/>
          <w:sz w:val="18"/>
          <w:szCs w:val="18"/>
        </w:rPr>
        <w:t xml:space="preserve">a la possibilité d’effectuer les opérations </w:t>
      </w:r>
      <w:r w:rsidR="00824103">
        <w:rPr>
          <w:rFonts w:ascii="Verdana" w:hAnsi="Verdana" w:cs="Arial"/>
          <w:sz w:val="18"/>
          <w:szCs w:val="18"/>
        </w:rPr>
        <w:t xml:space="preserve">de licenciation </w:t>
      </w:r>
      <w:r w:rsidRPr="00F7117A">
        <w:rPr>
          <w:rFonts w:ascii="Verdana" w:hAnsi="Verdana" w:cs="Arial"/>
          <w:sz w:val="18"/>
          <w:szCs w:val="18"/>
        </w:rPr>
        <w:t>uniquement pour les personnes de nationalité française </w:t>
      </w:r>
      <w:r w:rsidR="00C65D40" w:rsidRPr="00F7117A">
        <w:rPr>
          <w:rFonts w:ascii="Verdana" w:hAnsi="Verdana" w:cs="Arial"/>
          <w:sz w:val="18"/>
          <w:szCs w:val="18"/>
        </w:rPr>
        <w:t xml:space="preserve">ou pour les ressortissants d'un pays de l'Union européenne, de l'Espace économique européen ou de la Suisse </w:t>
      </w:r>
      <w:r w:rsidR="00137B06" w:rsidRPr="00F7117A">
        <w:rPr>
          <w:rFonts w:ascii="Verdana" w:hAnsi="Verdana" w:cs="Arial"/>
          <w:sz w:val="18"/>
          <w:szCs w:val="18"/>
        </w:rPr>
        <w:t>(pays classé</w:t>
      </w:r>
      <w:r w:rsidR="00DD221B" w:rsidRPr="00F7117A">
        <w:rPr>
          <w:rFonts w:ascii="Verdana" w:hAnsi="Verdana" w:cs="Arial"/>
          <w:sz w:val="18"/>
          <w:szCs w:val="18"/>
        </w:rPr>
        <w:t>s</w:t>
      </w:r>
      <w:r w:rsidR="00137B06" w:rsidRPr="00F7117A">
        <w:rPr>
          <w:rFonts w:ascii="Verdana" w:hAnsi="Verdana" w:cs="Arial"/>
          <w:sz w:val="18"/>
          <w:szCs w:val="18"/>
        </w:rPr>
        <w:t xml:space="preserve"> C) </w:t>
      </w:r>
      <w:r w:rsidR="00C65D40" w:rsidRPr="00F7117A">
        <w:rPr>
          <w:rFonts w:ascii="Verdana" w:hAnsi="Verdana" w:cs="Arial"/>
          <w:sz w:val="18"/>
          <w:szCs w:val="18"/>
        </w:rPr>
        <w:t>; p</w:t>
      </w:r>
      <w:r w:rsidRPr="00F7117A">
        <w:rPr>
          <w:rFonts w:ascii="Verdana" w:hAnsi="Verdana" w:cs="Arial"/>
          <w:sz w:val="18"/>
          <w:szCs w:val="18"/>
        </w:rPr>
        <w:t>our les joueurs étrangers</w:t>
      </w:r>
      <w:r w:rsidR="00137B06" w:rsidRPr="00F7117A">
        <w:rPr>
          <w:rFonts w:ascii="Verdana" w:hAnsi="Verdana" w:cs="Arial"/>
          <w:sz w:val="18"/>
          <w:szCs w:val="18"/>
        </w:rPr>
        <w:t xml:space="preserve"> (pays classés E)</w:t>
      </w:r>
      <w:r w:rsidRPr="00F7117A">
        <w:rPr>
          <w:rFonts w:ascii="Verdana" w:hAnsi="Verdana" w:cs="Arial"/>
          <w:sz w:val="18"/>
          <w:szCs w:val="18"/>
        </w:rPr>
        <w:t xml:space="preserve">, </w:t>
      </w:r>
      <w:r w:rsidR="00C65D40" w:rsidRPr="00F7117A">
        <w:rPr>
          <w:rFonts w:ascii="Verdana" w:hAnsi="Verdana" w:cs="Arial"/>
          <w:sz w:val="18"/>
          <w:szCs w:val="18"/>
        </w:rPr>
        <w:t xml:space="preserve">la licence doit être demandée à </w:t>
      </w:r>
      <w:r w:rsidR="00C65D40" w:rsidRPr="00570ACC">
        <w:rPr>
          <w:rFonts w:ascii="Verdana" w:hAnsi="Verdana" w:cs="Arial"/>
          <w:sz w:val="18"/>
          <w:szCs w:val="18"/>
        </w:rPr>
        <w:t>l'</w:t>
      </w:r>
      <w:r w:rsidR="00C50FEB" w:rsidRPr="00570ACC">
        <w:rPr>
          <w:rFonts w:ascii="Verdana" w:hAnsi="Verdana" w:cs="Arial"/>
          <w:sz w:val="18"/>
          <w:szCs w:val="18"/>
        </w:rPr>
        <w:t>i</w:t>
      </w:r>
      <w:r w:rsidR="00C65D40" w:rsidRPr="00570ACC">
        <w:rPr>
          <w:rFonts w:ascii="Verdana" w:hAnsi="Verdana" w:cs="Arial"/>
          <w:sz w:val="18"/>
          <w:szCs w:val="18"/>
        </w:rPr>
        <w:t>nstance</w:t>
      </w:r>
      <w:r w:rsidR="00C65D40" w:rsidRPr="00F7117A">
        <w:rPr>
          <w:rFonts w:ascii="Verdana" w:hAnsi="Verdana" w:cs="Arial"/>
          <w:sz w:val="18"/>
          <w:szCs w:val="18"/>
        </w:rPr>
        <w:t xml:space="preserve"> gestionnaire (</w:t>
      </w:r>
      <w:r w:rsidRPr="00F7117A">
        <w:rPr>
          <w:rFonts w:ascii="Verdana" w:hAnsi="Verdana" w:cs="Arial"/>
          <w:sz w:val="18"/>
          <w:szCs w:val="18"/>
        </w:rPr>
        <w:t xml:space="preserve">voir </w:t>
      </w:r>
      <w:r w:rsidR="0061348A">
        <w:rPr>
          <w:rFonts w:ascii="Verdana" w:hAnsi="Verdana" w:cs="Arial"/>
          <w:sz w:val="18"/>
          <w:szCs w:val="18"/>
        </w:rPr>
        <w:t>titre II, chapitre 1</w:t>
      </w:r>
      <w:r w:rsidR="00C65D40" w:rsidRPr="00F7117A">
        <w:rPr>
          <w:rFonts w:ascii="Verdana" w:hAnsi="Verdana" w:cs="Arial"/>
          <w:sz w:val="18"/>
          <w:szCs w:val="18"/>
        </w:rPr>
        <w:t xml:space="preserve"> d</w:t>
      </w:r>
      <w:r w:rsidR="00870F08" w:rsidRPr="00F7117A">
        <w:rPr>
          <w:rFonts w:ascii="Verdana" w:hAnsi="Verdana" w:cs="Arial"/>
          <w:sz w:val="18"/>
          <w:szCs w:val="18"/>
        </w:rPr>
        <w:t>es Règlements administratifs)</w:t>
      </w:r>
      <w:r w:rsidRPr="00F7117A">
        <w:rPr>
          <w:rFonts w:ascii="Verdana" w:hAnsi="Verdana" w:cs="Arial"/>
          <w:sz w:val="18"/>
          <w:szCs w:val="18"/>
        </w:rPr>
        <w:t> :</w:t>
      </w:r>
    </w:p>
    <w:p w:rsidR="006D0CD7" w:rsidRPr="0041542F" w:rsidRDefault="006D0CD7"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6"/>
          <w:szCs w:val="16"/>
        </w:rPr>
      </w:pPr>
    </w:p>
    <w:p w:rsidR="008F27BC" w:rsidRPr="00F7117A"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u w:val="single"/>
        </w:rPr>
      </w:pPr>
      <w:r w:rsidRPr="00F7117A">
        <w:rPr>
          <w:rFonts w:ascii="Verdana" w:hAnsi="Verdana" w:cs="Arial"/>
          <w:b/>
          <w:sz w:val="18"/>
          <w:szCs w:val="18"/>
          <w:u w:val="single"/>
        </w:rPr>
        <w:t>3) – Paiement des licences</w:t>
      </w:r>
    </w:p>
    <w:p w:rsidR="008F27BC" w:rsidRPr="00F7117A" w:rsidRDefault="008F27BC" w:rsidP="008F27B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sz w:val="18"/>
          <w:szCs w:val="18"/>
        </w:rPr>
        <w:t>L’instance gestionnaire doit définir les modalités de paiement pour les clubs utilisant la procédure par Internet.</w:t>
      </w:r>
    </w:p>
    <w:p w:rsidR="008F27BC" w:rsidRPr="0041542F" w:rsidRDefault="008F27BC" w:rsidP="008F27B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6"/>
          <w:szCs w:val="16"/>
        </w:rPr>
      </w:pPr>
    </w:p>
    <w:p w:rsidR="008F27BC" w:rsidRPr="00F7117A" w:rsidRDefault="008F27BC" w:rsidP="008F27BC">
      <w:pPr>
        <w:tabs>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u w:val="single"/>
        </w:rPr>
      </w:pPr>
      <w:r w:rsidRPr="00F7117A">
        <w:rPr>
          <w:rFonts w:ascii="Verdana" w:hAnsi="Verdana" w:cs="Arial"/>
          <w:b/>
          <w:sz w:val="18"/>
          <w:szCs w:val="18"/>
          <w:u w:val="single"/>
        </w:rPr>
        <w:t>4) – Contrôle</w:t>
      </w:r>
    </w:p>
    <w:p w:rsidR="00E51589" w:rsidRDefault="00E51589" w:rsidP="006D0CD7">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sz w:val="18"/>
          <w:szCs w:val="18"/>
        </w:rPr>
      </w:pPr>
      <w:r w:rsidRPr="007449CA">
        <w:rPr>
          <w:rFonts w:ascii="Verdana" w:hAnsi="Verdana" w:cs="Arial"/>
          <w:color w:val="000000"/>
          <w:sz w:val="18"/>
          <w:szCs w:val="18"/>
        </w:rPr>
        <w:t>La FFTT ou l</w:t>
      </w:r>
      <w:r w:rsidR="008F27BC" w:rsidRPr="007449CA">
        <w:rPr>
          <w:rFonts w:ascii="Verdana" w:hAnsi="Verdana" w:cs="Arial"/>
          <w:color w:val="000000"/>
          <w:sz w:val="18"/>
          <w:szCs w:val="18"/>
        </w:rPr>
        <w:t>’instance gestionnaire peu</w:t>
      </w:r>
      <w:r w:rsidRPr="007449CA">
        <w:rPr>
          <w:rFonts w:ascii="Verdana" w:hAnsi="Verdana" w:cs="Arial"/>
          <w:color w:val="000000"/>
          <w:sz w:val="18"/>
          <w:szCs w:val="18"/>
        </w:rPr>
        <w:t>vent</w:t>
      </w:r>
      <w:r w:rsidR="008F27BC" w:rsidRPr="007449CA">
        <w:rPr>
          <w:rFonts w:ascii="Verdana" w:hAnsi="Verdana" w:cs="Arial"/>
          <w:color w:val="000000"/>
          <w:sz w:val="18"/>
          <w:szCs w:val="18"/>
        </w:rPr>
        <w:t xml:space="preserve"> à tout moment contrôler la possession </w:t>
      </w:r>
      <w:r w:rsidR="006D6029" w:rsidRPr="007449CA">
        <w:rPr>
          <w:rFonts w:ascii="Verdana" w:hAnsi="Verdana" w:cs="Arial"/>
          <w:color w:val="000000"/>
          <w:sz w:val="18"/>
          <w:szCs w:val="18"/>
        </w:rPr>
        <w:t>documents de certification médicale,</w:t>
      </w:r>
      <w:r w:rsidR="008F27BC" w:rsidRPr="007449CA">
        <w:rPr>
          <w:rFonts w:ascii="Verdana" w:hAnsi="Verdana" w:cs="Arial"/>
          <w:color w:val="000000"/>
          <w:sz w:val="18"/>
          <w:szCs w:val="18"/>
        </w:rPr>
        <w:t xml:space="preserve"> des demandes de licences et de toutes autres pièces nécessaires à l’établissement de la licence par le club.</w:t>
      </w:r>
      <w:r w:rsidR="00796310" w:rsidRPr="007449CA">
        <w:rPr>
          <w:rFonts w:ascii="Verdana" w:hAnsi="Verdana" w:cs="Arial"/>
          <w:color w:val="000000"/>
          <w:sz w:val="18"/>
          <w:szCs w:val="18"/>
        </w:rPr>
        <w:t xml:space="preserve"> </w:t>
      </w:r>
      <w:r w:rsidR="00796310" w:rsidRPr="007449CA">
        <w:rPr>
          <w:rFonts w:ascii="Verdana" w:hAnsi="Verdana"/>
          <w:color w:val="000000"/>
          <w:sz w:val="18"/>
          <w:szCs w:val="18"/>
        </w:rPr>
        <w:t>Tout manquement à cette obligation pourra entraîner la nullité de la licence avec toutes</w:t>
      </w:r>
      <w:r w:rsidR="00796310" w:rsidRPr="005F0BEF">
        <w:rPr>
          <w:rFonts w:ascii="Verdana" w:hAnsi="Verdana"/>
          <w:sz w:val="18"/>
          <w:szCs w:val="18"/>
        </w:rPr>
        <w:t xml:space="preserve"> les conséquences sportives, administrative</w:t>
      </w:r>
      <w:r w:rsidR="00033510">
        <w:rPr>
          <w:rFonts w:ascii="Verdana" w:hAnsi="Verdana"/>
          <w:sz w:val="18"/>
          <w:szCs w:val="18"/>
        </w:rPr>
        <w:t>s</w:t>
      </w:r>
      <w:r w:rsidR="00796310" w:rsidRPr="005F0BEF">
        <w:rPr>
          <w:rFonts w:ascii="Verdana" w:hAnsi="Verdana"/>
          <w:sz w:val="18"/>
          <w:szCs w:val="18"/>
        </w:rPr>
        <w:t xml:space="preserve"> et disciplinaires qui pourraient en découler.</w:t>
      </w:r>
    </w:p>
    <w:p w:rsidR="00F40433" w:rsidRPr="005F0BEF" w:rsidRDefault="00AD5FAF" w:rsidP="00F40433">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r w:rsidRPr="005F0BEF">
        <w:rPr>
          <w:rFonts w:ascii="Verdana" w:hAnsi="Verdana" w:cs="Arial"/>
          <w:b/>
          <w:sz w:val="18"/>
          <w:szCs w:val="18"/>
          <w:u w:val="single"/>
        </w:rPr>
        <w:lastRenderedPageBreak/>
        <w:t>5) – Certification médicale</w:t>
      </w:r>
    </w:p>
    <w:p w:rsidR="00F40433" w:rsidRPr="005979DE" w:rsidRDefault="00F40433" w:rsidP="00F40433">
      <w:pPr>
        <w:numPr>
          <w:ilvl w:val="0"/>
          <w:numId w:val="29"/>
        </w:numPr>
        <w:tabs>
          <w:tab w:val="left" w:pos="851"/>
          <w:tab w:val="left" w:pos="1560"/>
          <w:tab w:val="left" w:pos="3600"/>
          <w:tab w:val="left" w:pos="4320"/>
          <w:tab w:val="left" w:pos="5040"/>
          <w:tab w:val="left" w:pos="5760"/>
          <w:tab w:val="left" w:pos="6480"/>
          <w:tab w:val="left" w:pos="7200"/>
          <w:tab w:val="left" w:pos="7920"/>
          <w:tab w:val="left" w:pos="8640"/>
          <w:tab w:val="left" w:pos="9360"/>
        </w:tabs>
        <w:ind w:right="283"/>
        <w:rPr>
          <w:rFonts w:ascii="Verdana" w:hAnsi="Verdana" w:cs="Arial"/>
          <w:b/>
          <w:sz w:val="14"/>
          <w:szCs w:val="14"/>
          <w:u w:val="single"/>
        </w:rPr>
      </w:pPr>
      <w:r w:rsidRPr="005F0BEF">
        <w:rPr>
          <w:rFonts w:ascii="Verdana" w:hAnsi="Verdana" w:cs="Arial"/>
          <w:b/>
          <w:sz w:val="18"/>
          <w:szCs w:val="18"/>
        </w:rPr>
        <w:t>Règlement médical fédéral</w:t>
      </w:r>
      <w:r w:rsidRPr="005F0BEF">
        <w:rPr>
          <w:rFonts w:ascii="Verdana" w:hAnsi="Verdana" w:cs="Arial"/>
          <w:sz w:val="18"/>
          <w:szCs w:val="18"/>
        </w:rPr>
        <w:br/>
        <w:t>Voir c</w:t>
      </w:r>
      <w:r w:rsidR="00A86407">
        <w:rPr>
          <w:rFonts w:ascii="Verdana" w:hAnsi="Verdana" w:cs="Arial"/>
          <w:sz w:val="18"/>
          <w:szCs w:val="18"/>
        </w:rPr>
        <w:t>hapitre III du règlement médical</w:t>
      </w:r>
      <w:r w:rsidRPr="005F0BEF">
        <w:rPr>
          <w:rFonts w:ascii="Verdana" w:hAnsi="Verdana" w:cs="Arial"/>
          <w:sz w:val="18"/>
          <w:szCs w:val="18"/>
        </w:rPr>
        <w:br/>
      </w:r>
    </w:p>
    <w:p w:rsidR="00F40433" w:rsidRPr="001B2750" w:rsidRDefault="00F40433" w:rsidP="00F40433">
      <w:pPr>
        <w:numPr>
          <w:ilvl w:val="0"/>
          <w:numId w:val="27"/>
        </w:numPr>
        <w:tabs>
          <w:tab w:val="left" w:pos="851"/>
          <w:tab w:val="left" w:pos="1560"/>
          <w:tab w:val="left" w:pos="3600"/>
          <w:tab w:val="left" w:pos="4320"/>
          <w:tab w:val="left" w:pos="5040"/>
          <w:tab w:val="left" w:pos="5760"/>
          <w:tab w:val="left" w:pos="6480"/>
          <w:tab w:val="left" w:pos="7200"/>
          <w:tab w:val="left" w:pos="7920"/>
          <w:tab w:val="left" w:pos="8640"/>
          <w:tab w:val="left" w:pos="9360"/>
        </w:tabs>
        <w:ind w:right="283"/>
        <w:rPr>
          <w:rFonts w:ascii="Verdana" w:hAnsi="Verdana" w:cs="Arial"/>
          <w:b/>
          <w:sz w:val="8"/>
          <w:szCs w:val="8"/>
          <w:u w:val="single"/>
        </w:rPr>
      </w:pPr>
      <w:r w:rsidRPr="005F0BEF">
        <w:rPr>
          <w:rFonts w:ascii="Verdana" w:hAnsi="Verdana" w:cs="Arial"/>
          <w:b/>
          <w:sz w:val="18"/>
          <w:szCs w:val="18"/>
        </w:rPr>
        <w:t>Les différents cas :</w:t>
      </w:r>
      <w:r w:rsidR="005E161F" w:rsidRPr="005F0BEF">
        <w:rPr>
          <w:rFonts w:ascii="Verdana" w:hAnsi="Verdana" w:cs="Arial"/>
          <w:b/>
          <w:sz w:val="18"/>
          <w:szCs w:val="18"/>
        </w:rPr>
        <w:br/>
      </w:r>
    </w:p>
    <w:p w:rsidR="00F40433" w:rsidRPr="005F0BEF" w:rsidRDefault="00F40433" w:rsidP="00296464">
      <w:pPr>
        <w:numPr>
          <w:ilvl w:val="1"/>
          <w:numId w:val="27"/>
        </w:numPr>
        <w:tabs>
          <w:tab w:val="left" w:pos="851"/>
          <w:tab w:val="left" w:pos="1560"/>
          <w:tab w:val="left" w:pos="2268"/>
          <w:tab w:val="left" w:pos="4320"/>
          <w:tab w:val="left" w:pos="5040"/>
          <w:tab w:val="left" w:pos="5760"/>
          <w:tab w:val="left" w:pos="6480"/>
          <w:tab w:val="left" w:pos="7200"/>
          <w:tab w:val="left" w:pos="7920"/>
          <w:tab w:val="left" w:pos="8640"/>
          <w:tab w:val="left" w:pos="9360"/>
        </w:tabs>
        <w:ind w:right="283"/>
        <w:jc w:val="both"/>
        <w:rPr>
          <w:rFonts w:ascii="Verdana" w:hAnsi="Verdana" w:cs="Arial"/>
          <w:b/>
          <w:sz w:val="18"/>
          <w:szCs w:val="18"/>
          <w:u w:val="single"/>
        </w:rPr>
      </w:pPr>
      <w:r w:rsidRPr="005F0BEF">
        <w:rPr>
          <w:rFonts w:ascii="Verdana" w:hAnsi="Verdana" w:cs="Arial"/>
          <w:sz w:val="18"/>
          <w:szCs w:val="18"/>
        </w:rPr>
        <w:t xml:space="preserve">Présenter un certificat de non contre-indication à la pratique du tennis de table </w:t>
      </w:r>
      <w:r w:rsidR="008565CC">
        <w:rPr>
          <w:rFonts w:ascii="Verdana" w:hAnsi="Verdana" w:cs="Arial"/>
          <w:sz w:val="18"/>
          <w:szCs w:val="18"/>
        </w:rPr>
        <w:t>ou du sport</w:t>
      </w:r>
      <w:r w:rsidRPr="005F0BEF">
        <w:rPr>
          <w:rFonts w:ascii="Verdana" w:hAnsi="Verdana" w:cs="Arial"/>
          <w:sz w:val="18"/>
          <w:szCs w:val="18"/>
        </w:rPr>
        <w:t xml:space="preserve"> datant de moins d’un an à </w:t>
      </w:r>
      <w:r w:rsidR="005E161F" w:rsidRPr="005F0BEF">
        <w:rPr>
          <w:rFonts w:ascii="Verdana" w:hAnsi="Verdana" w:cs="Arial"/>
          <w:sz w:val="18"/>
          <w:szCs w:val="18"/>
        </w:rPr>
        <w:t>l</w:t>
      </w:r>
      <w:r w:rsidRPr="005F0BEF">
        <w:rPr>
          <w:rFonts w:ascii="Verdana" w:hAnsi="Verdana" w:cs="Arial"/>
          <w:sz w:val="18"/>
          <w:szCs w:val="18"/>
        </w:rPr>
        <w:t>a date de la prise de licence.</w:t>
      </w:r>
      <w:r w:rsidRPr="005F0BEF">
        <w:rPr>
          <w:rFonts w:ascii="Verdana" w:hAnsi="Verdana" w:cs="Arial"/>
          <w:sz w:val="18"/>
          <w:szCs w:val="18"/>
        </w:rPr>
        <w:br/>
        <w:t xml:space="preserve">Dans ce cas, la mention </w:t>
      </w:r>
      <w:r w:rsidRPr="005F0BEF">
        <w:rPr>
          <w:rFonts w:ascii="Verdana" w:hAnsi="Verdana" w:cs="Arial"/>
          <w:b/>
          <w:sz w:val="18"/>
          <w:szCs w:val="18"/>
        </w:rPr>
        <w:t>« Certificat médical présenté »</w:t>
      </w:r>
      <w:r w:rsidRPr="005F0BEF">
        <w:rPr>
          <w:rFonts w:ascii="Verdana" w:hAnsi="Verdana" w:cs="Arial"/>
          <w:sz w:val="18"/>
          <w:szCs w:val="18"/>
        </w:rPr>
        <w:t xml:space="preserve"> sera inscrite sur la licence. Le licencié pourra avoir une pratique sportive à l’entrainement et en compétition.</w:t>
      </w:r>
      <w:r w:rsidR="00C44FF9">
        <w:rPr>
          <w:rFonts w:ascii="Verdana" w:hAnsi="Verdana" w:cs="Arial"/>
          <w:sz w:val="18"/>
          <w:szCs w:val="18"/>
        </w:rPr>
        <w:t xml:space="preserve"> </w:t>
      </w:r>
      <w:r w:rsidR="005E161F" w:rsidRPr="005F0BEF">
        <w:rPr>
          <w:rFonts w:ascii="Verdana" w:hAnsi="Verdana" w:cs="Arial"/>
          <w:sz w:val="18"/>
          <w:szCs w:val="18"/>
        </w:rPr>
        <w:t xml:space="preserve">Ce certificat aura une validité de 3 ans s’il est suivi de 2 renouvellements via l’attestation décrite dans le cas </w:t>
      </w:r>
      <w:r w:rsidR="005E161F" w:rsidRPr="005F0BEF">
        <w:rPr>
          <w:rFonts w:ascii="Verdana" w:hAnsi="Verdana" w:cs="Arial"/>
          <w:b/>
          <w:sz w:val="18"/>
          <w:szCs w:val="18"/>
        </w:rPr>
        <w:t xml:space="preserve">b. </w:t>
      </w:r>
      <w:r w:rsidR="005E161F" w:rsidRPr="005F0BEF">
        <w:rPr>
          <w:rFonts w:ascii="Verdana" w:hAnsi="Verdana" w:cs="Arial"/>
          <w:sz w:val="18"/>
          <w:szCs w:val="18"/>
        </w:rPr>
        <w:t xml:space="preserve">Un certificat médical non renouvelé la saison suivante par l’attestation décrite en cas </w:t>
      </w:r>
      <w:r w:rsidR="005E161F" w:rsidRPr="005F0BEF">
        <w:rPr>
          <w:rFonts w:ascii="Verdana" w:hAnsi="Verdana" w:cs="Arial"/>
          <w:b/>
          <w:sz w:val="18"/>
          <w:szCs w:val="18"/>
        </w:rPr>
        <w:t>b.</w:t>
      </w:r>
      <w:r w:rsidR="005E161F" w:rsidRPr="005F0BEF">
        <w:rPr>
          <w:rFonts w:ascii="Verdana" w:hAnsi="Verdana" w:cs="Arial"/>
          <w:sz w:val="18"/>
          <w:szCs w:val="18"/>
        </w:rPr>
        <w:t xml:space="preserve"> perd sa validité de 3 ans. Il faudra alors fournir un nouveau certificat médical datant de moins d’un an.</w:t>
      </w:r>
    </w:p>
    <w:p w:rsidR="00296464" w:rsidRPr="00C6621D" w:rsidRDefault="00296464" w:rsidP="00296464">
      <w:pPr>
        <w:tabs>
          <w:tab w:val="left" w:pos="851"/>
          <w:tab w:val="left" w:pos="1560"/>
          <w:tab w:val="left" w:pos="2268"/>
          <w:tab w:val="left" w:pos="4320"/>
          <w:tab w:val="left" w:pos="5040"/>
          <w:tab w:val="left" w:pos="5760"/>
          <w:tab w:val="left" w:pos="6480"/>
          <w:tab w:val="left" w:pos="7200"/>
          <w:tab w:val="left" w:pos="7920"/>
          <w:tab w:val="left" w:pos="8640"/>
          <w:tab w:val="left" w:pos="9360"/>
        </w:tabs>
        <w:ind w:left="2295" w:right="283"/>
        <w:jc w:val="both"/>
        <w:rPr>
          <w:rFonts w:ascii="Verdana" w:hAnsi="Verdana" w:cs="Arial"/>
          <w:b/>
          <w:sz w:val="8"/>
          <w:szCs w:val="8"/>
          <w:u w:val="single"/>
        </w:rPr>
      </w:pPr>
    </w:p>
    <w:p w:rsidR="006D6029" w:rsidRPr="00F66A54" w:rsidRDefault="00F40433" w:rsidP="00296464">
      <w:pPr>
        <w:numPr>
          <w:ilvl w:val="1"/>
          <w:numId w:val="27"/>
        </w:numPr>
        <w:tabs>
          <w:tab w:val="left" w:pos="851"/>
          <w:tab w:val="left" w:pos="1560"/>
          <w:tab w:val="left" w:pos="2268"/>
          <w:tab w:val="left" w:pos="4320"/>
          <w:tab w:val="left" w:pos="5040"/>
          <w:tab w:val="left" w:pos="5760"/>
          <w:tab w:val="left" w:pos="6480"/>
          <w:tab w:val="left" w:pos="7200"/>
          <w:tab w:val="left" w:pos="7920"/>
          <w:tab w:val="left" w:pos="8640"/>
          <w:tab w:val="left" w:pos="9360"/>
        </w:tabs>
        <w:ind w:right="283"/>
        <w:jc w:val="both"/>
        <w:rPr>
          <w:rFonts w:ascii="Verdana" w:hAnsi="Verdana" w:cs="Arial"/>
          <w:b/>
          <w:strike/>
          <w:color w:val="FF0000"/>
          <w:sz w:val="18"/>
          <w:szCs w:val="18"/>
          <w:u w:val="single"/>
        </w:rPr>
      </w:pPr>
      <w:r w:rsidRPr="00F66A54">
        <w:rPr>
          <w:rFonts w:ascii="Verdana" w:hAnsi="Verdana" w:cs="Arial"/>
          <w:sz w:val="18"/>
          <w:szCs w:val="18"/>
        </w:rPr>
        <w:t xml:space="preserve">Présenter une attestation </w:t>
      </w:r>
      <w:r w:rsidRPr="00F66A54">
        <w:rPr>
          <w:rFonts w:ascii="Verdana" w:hAnsi="Verdana"/>
          <w:sz w:val="18"/>
          <w:szCs w:val="18"/>
        </w:rPr>
        <w:t xml:space="preserve">certifiant qu’il a répondu </w:t>
      </w:r>
      <w:r w:rsidR="005E161F" w:rsidRPr="00F66A54">
        <w:rPr>
          <w:rFonts w:ascii="Verdana" w:hAnsi="Verdana"/>
          <w:b/>
          <w:sz w:val="18"/>
          <w:szCs w:val="18"/>
        </w:rPr>
        <w:t>« </w:t>
      </w:r>
      <w:r w:rsidRPr="00F66A54">
        <w:rPr>
          <w:rFonts w:ascii="Verdana" w:hAnsi="Verdana"/>
          <w:b/>
          <w:sz w:val="18"/>
          <w:szCs w:val="18"/>
        </w:rPr>
        <w:t>non</w:t>
      </w:r>
      <w:r w:rsidR="005E161F" w:rsidRPr="00F66A54">
        <w:rPr>
          <w:rFonts w:ascii="Verdana" w:hAnsi="Verdana"/>
          <w:b/>
          <w:sz w:val="18"/>
          <w:szCs w:val="18"/>
        </w:rPr>
        <w:t> »</w:t>
      </w:r>
      <w:r w:rsidRPr="00F66A54">
        <w:rPr>
          <w:rFonts w:ascii="Verdana" w:hAnsi="Verdana"/>
          <w:sz w:val="18"/>
          <w:szCs w:val="18"/>
        </w:rPr>
        <w:t xml:space="preserve"> à toutes les questions de l’auto-questionnaire</w:t>
      </w:r>
      <w:r w:rsidR="005E161F" w:rsidRPr="00F66A54">
        <w:rPr>
          <w:rFonts w:ascii="Verdana" w:hAnsi="Verdana"/>
          <w:sz w:val="18"/>
          <w:szCs w:val="18"/>
        </w:rPr>
        <w:t xml:space="preserve"> médical</w:t>
      </w:r>
      <w:r w:rsidR="00142EF7" w:rsidRPr="00F66A54">
        <w:rPr>
          <w:rFonts w:ascii="Verdana" w:hAnsi="Verdana"/>
          <w:sz w:val="18"/>
          <w:szCs w:val="18"/>
        </w:rPr>
        <w:t xml:space="preserve"> </w:t>
      </w:r>
      <w:r w:rsidR="00142EF7" w:rsidRPr="00F66A54">
        <w:rPr>
          <w:rFonts w:ascii="Verdana" w:hAnsi="Verdana"/>
          <w:color w:val="000000" w:themeColor="text1"/>
          <w:sz w:val="18"/>
          <w:szCs w:val="18"/>
        </w:rPr>
        <w:t>(n°18-10)</w:t>
      </w:r>
      <w:r w:rsidRPr="00F66A54">
        <w:rPr>
          <w:rFonts w:ascii="Verdana" w:hAnsi="Verdana"/>
          <w:color w:val="000000" w:themeColor="text1"/>
          <w:sz w:val="18"/>
          <w:szCs w:val="18"/>
        </w:rPr>
        <w:t>.</w:t>
      </w:r>
      <w:r w:rsidRPr="00F66A54">
        <w:rPr>
          <w:rFonts w:ascii="Verdana" w:hAnsi="Verdana"/>
          <w:sz w:val="18"/>
          <w:szCs w:val="18"/>
        </w:rPr>
        <w:t xml:space="preserve"> Pour obtenir cette attestation, l’adhérent devra </w:t>
      </w:r>
      <w:r w:rsidR="005E161F" w:rsidRPr="00F66A54">
        <w:rPr>
          <w:rFonts w:ascii="Verdana" w:hAnsi="Verdana"/>
          <w:sz w:val="18"/>
          <w:szCs w:val="18"/>
        </w:rPr>
        <w:t xml:space="preserve">avoir répondu « non » à toutes les questions et </w:t>
      </w:r>
      <w:r w:rsidRPr="00F66A54">
        <w:rPr>
          <w:rFonts w:ascii="Verdana" w:hAnsi="Verdana"/>
          <w:sz w:val="18"/>
          <w:szCs w:val="18"/>
        </w:rPr>
        <w:t>avoir fourni au cours de la saison précédente ou celle d’avant (si une attestation d’auto-questionnaire a été fournie la saison précédente), un certificat médical de non contre-indication à la pratique du tennis de table</w:t>
      </w:r>
      <w:r w:rsidR="006D6029" w:rsidRPr="00F66A54">
        <w:rPr>
          <w:rFonts w:ascii="Verdana" w:hAnsi="Verdana"/>
          <w:sz w:val="18"/>
          <w:szCs w:val="18"/>
        </w:rPr>
        <w:t xml:space="preserve"> en compétition</w:t>
      </w:r>
      <w:r w:rsidRPr="00F66A54">
        <w:rPr>
          <w:rFonts w:ascii="Verdana" w:hAnsi="Verdana"/>
          <w:sz w:val="18"/>
          <w:szCs w:val="18"/>
        </w:rPr>
        <w:t xml:space="preserve">. </w:t>
      </w:r>
    </w:p>
    <w:p w:rsidR="005F0BEF" w:rsidRPr="0041542F" w:rsidRDefault="00D273A6" w:rsidP="006D6029">
      <w:pPr>
        <w:tabs>
          <w:tab w:val="left" w:pos="851"/>
          <w:tab w:val="left" w:pos="1560"/>
          <w:tab w:val="left" w:pos="2268"/>
          <w:tab w:val="left" w:pos="4320"/>
          <w:tab w:val="left" w:pos="5040"/>
          <w:tab w:val="left" w:pos="5760"/>
          <w:tab w:val="left" w:pos="6480"/>
          <w:tab w:val="left" w:pos="7200"/>
          <w:tab w:val="left" w:pos="7920"/>
          <w:tab w:val="left" w:pos="8640"/>
          <w:tab w:val="left" w:pos="9360"/>
        </w:tabs>
        <w:ind w:left="2268" w:right="283"/>
        <w:jc w:val="both"/>
        <w:rPr>
          <w:rFonts w:ascii="Verdana" w:hAnsi="Verdana" w:cs="Arial"/>
          <w:b/>
          <w:sz w:val="18"/>
          <w:szCs w:val="18"/>
          <w:u w:val="single"/>
        </w:rPr>
      </w:pPr>
      <w:r w:rsidRPr="005F0BEF">
        <w:rPr>
          <w:rFonts w:ascii="Verdana" w:hAnsi="Verdana" w:cs="Arial"/>
          <w:sz w:val="18"/>
          <w:szCs w:val="18"/>
        </w:rPr>
        <w:t xml:space="preserve">Dans ce cas, la mention </w:t>
      </w:r>
      <w:r w:rsidRPr="005F0BEF">
        <w:rPr>
          <w:rFonts w:ascii="Verdana" w:hAnsi="Verdana" w:cs="Arial"/>
          <w:b/>
          <w:sz w:val="18"/>
          <w:szCs w:val="18"/>
        </w:rPr>
        <w:t>« Certificat médical présenté »</w:t>
      </w:r>
      <w:r w:rsidRPr="005F0BEF">
        <w:rPr>
          <w:rFonts w:ascii="Verdana" w:hAnsi="Verdana" w:cs="Arial"/>
          <w:sz w:val="18"/>
          <w:szCs w:val="18"/>
        </w:rPr>
        <w:t xml:space="preserve"> sera inscrite sur la licence. Le licencié pourra avoir une pratique sportive à l’entrainement et en compétition</w:t>
      </w:r>
      <w:r w:rsidR="00296464" w:rsidRPr="005F0BEF">
        <w:rPr>
          <w:rFonts w:ascii="Verdana" w:hAnsi="Verdana" w:cs="Arial"/>
          <w:sz w:val="18"/>
          <w:szCs w:val="18"/>
        </w:rPr>
        <w:t>.</w:t>
      </w:r>
    </w:p>
    <w:p w:rsidR="0041542F" w:rsidRPr="00C6621D" w:rsidRDefault="0041542F" w:rsidP="0041542F">
      <w:pPr>
        <w:tabs>
          <w:tab w:val="left" w:pos="851"/>
          <w:tab w:val="left" w:pos="1560"/>
          <w:tab w:val="left" w:pos="2268"/>
          <w:tab w:val="left" w:pos="4320"/>
          <w:tab w:val="left" w:pos="5040"/>
          <w:tab w:val="left" w:pos="5760"/>
          <w:tab w:val="left" w:pos="6480"/>
          <w:tab w:val="left" w:pos="7200"/>
          <w:tab w:val="left" w:pos="7920"/>
          <w:tab w:val="left" w:pos="8640"/>
          <w:tab w:val="left" w:pos="9360"/>
        </w:tabs>
        <w:ind w:right="283"/>
        <w:jc w:val="both"/>
        <w:rPr>
          <w:rFonts w:ascii="Verdana" w:hAnsi="Verdana" w:cs="Arial"/>
          <w:b/>
          <w:sz w:val="6"/>
          <w:szCs w:val="6"/>
          <w:u w:val="single"/>
        </w:rPr>
      </w:pPr>
    </w:p>
    <w:p w:rsidR="00D273A6" w:rsidRPr="00C6621D" w:rsidRDefault="005F0BEF" w:rsidP="00C6621D">
      <w:pPr>
        <w:tabs>
          <w:tab w:val="left" w:pos="851"/>
          <w:tab w:val="left" w:pos="1560"/>
          <w:tab w:val="left" w:pos="2268"/>
          <w:tab w:val="left" w:pos="4320"/>
          <w:tab w:val="left" w:pos="5040"/>
          <w:tab w:val="left" w:pos="5760"/>
          <w:tab w:val="left" w:pos="6480"/>
          <w:tab w:val="left" w:pos="7200"/>
          <w:tab w:val="left" w:pos="7920"/>
          <w:tab w:val="left" w:pos="8640"/>
          <w:tab w:val="left" w:pos="9360"/>
        </w:tabs>
        <w:ind w:left="2296" w:right="284"/>
        <w:jc w:val="both"/>
        <w:rPr>
          <w:rFonts w:ascii="Verdana" w:hAnsi="Verdana" w:cs="Arial"/>
          <w:b/>
          <w:sz w:val="18"/>
          <w:szCs w:val="18"/>
          <w:u w:val="single"/>
        </w:rPr>
      </w:pPr>
      <w:r w:rsidRPr="00C6621D">
        <w:rPr>
          <w:rFonts w:ascii="Verdana" w:hAnsi="Verdana"/>
          <w:b/>
          <w:bCs/>
          <w:sz w:val="18"/>
          <w:szCs w:val="18"/>
        </w:rPr>
        <w:t xml:space="preserve">Important : Dans tous les cas, l’adhérent est responsable des réponses qu’il fournit au sein de l’auto-questionnaire qu’il remplit et il ne pourra nullement être </w:t>
      </w:r>
      <w:r w:rsidR="006D6029" w:rsidRPr="00C6621D">
        <w:rPr>
          <w:rFonts w:ascii="Verdana" w:hAnsi="Verdana"/>
          <w:b/>
          <w:bCs/>
          <w:sz w:val="18"/>
          <w:szCs w:val="18"/>
        </w:rPr>
        <w:t>recherché</w:t>
      </w:r>
      <w:r w:rsidRPr="00C6621D">
        <w:rPr>
          <w:rFonts w:ascii="Verdana" w:hAnsi="Verdana"/>
          <w:b/>
          <w:bCs/>
          <w:sz w:val="18"/>
          <w:szCs w:val="18"/>
        </w:rPr>
        <w:t xml:space="preserve"> la responsabilité de la fédération</w:t>
      </w:r>
      <w:r w:rsidRPr="00C6621D">
        <w:rPr>
          <w:b/>
          <w:bCs/>
        </w:rPr>
        <w:t>.</w:t>
      </w:r>
    </w:p>
    <w:p w:rsidR="00296464" w:rsidRPr="00C6621D" w:rsidRDefault="00296464" w:rsidP="00296464">
      <w:pPr>
        <w:tabs>
          <w:tab w:val="left" w:pos="851"/>
          <w:tab w:val="left" w:pos="1560"/>
          <w:tab w:val="left" w:pos="2268"/>
          <w:tab w:val="left" w:pos="4320"/>
          <w:tab w:val="left" w:pos="5040"/>
          <w:tab w:val="left" w:pos="5760"/>
          <w:tab w:val="left" w:pos="6480"/>
          <w:tab w:val="left" w:pos="7200"/>
          <w:tab w:val="left" w:pos="7920"/>
          <w:tab w:val="left" w:pos="8640"/>
          <w:tab w:val="left" w:pos="9360"/>
        </w:tabs>
        <w:ind w:right="283"/>
        <w:jc w:val="both"/>
        <w:rPr>
          <w:rFonts w:ascii="Verdana" w:hAnsi="Verdana" w:cs="Arial"/>
          <w:b/>
          <w:sz w:val="8"/>
          <w:szCs w:val="8"/>
          <w:u w:val="single"/>
        </w:rPr>
      </w:pPr>
    </w:p>
    <w:p w:rsidR="00D273A6" w:rsidRPr="005F0BEF" w:rsidRDefault="00D273A6" w:rsidP="00296464">
      <w:pPr>
        <w:numPr>
          <w:ilvl w:val="1"/>
          <w:numId w:val="27"/>
        </w:numPr>
        <w:tabs>
          <w:tab w:val="left" w:pos="851"/>
          <w:tab w:val="left" w:pos="1560"/>
          <w:tab w:val="left" w:pos="2268"/>
          <w:tab w:val="left" w:pos="4320"/>
          <w:tab w:val="left" w:pos="5040"/>
          <w:tab w:val="left" w:pos="5760"/>
          <w:tab w:val="left" w:pos="6480"/>
          <w:tab w:val="left" w:pos="7200"/>
          <w:tab w:val="left" w:pos="7920"/>
          <w:tab w:val="left" w:pos="8640"/>
          <w:tab w:val="left" w:pos="9360"/>
        </w:tabs>
        <w:ind w:right="283"/>
        <w:jc w:val="both"/>
        <w:rPr>
          <w:rFonts w:ascii="Verdana" w:hAnsi="Verdana" w:cs="Arial"/>
          <w:sz w:val="18"/>
          <w:szCs w:val="18"/>
        </w:rPr>
      </w:pPr>
      <w:r w:rsidRPr="005F0BEF">
        <w:rPr>
          <w:rFonts w:ascii="Verdana" w:hAnsi="Verdana" w:cs="Arial"/>
          <w:sz w:val="18"/>
          <w:szCs w:val="18"/>
        </w:rPr>
        <w:t>L’adhérent ne présente aucun des documents indiqués ci-dessus.</w:t>
      </w:r>
      <w:r w:rsidRPr="005F0BEF">
        <w:rPr>
          <w:rFonts w:ascii="Verdana" w:hAnsi="Verdana" w:cs="Arial"/>
          <w:sz w:val="18"/>
          <w:szCs w:val="18"/>
        </w:rPr>
        <w:br/>
        <w:t xml:space="preserve">Dans ce cas, la mention </w:t>
      </w:r>
      <w:r w:rsidRPr="005F0BEF">
        <w:rPr>
          <w:rFonts w:ascii="Verdana" w:hAnsi="Verdana" w:cs="Arial"/>
          <w:b/>
          <w:sz w:val="18"/>
          <w:szCs w:val="18"/>
        </w:rPr>
        <w:t>« Sans pratique sportive »</w:t>
      </w:r>
      <w:r w:rsidRPr="005F0BEF">
        <w:rPr>
          <w:rFonts w:ascii="Verdana" w:hAnsi="Verdana" w:cs="Arial"/>
          <w:sz w:val="18"/>
          <w:szCs w:val="18"/>
        </w:rPr>
        <w:t xml:space="preserve"> sera inscrite sur la licence. Le licencié ne pourra pas </w:t>
      </w:r>
      <w:r w:rsidR="00181DB2" w:rsidRPr="005F0BEF">
        <w:rPr>
          <w:rFonts w:ascii="Verdana" w:hAnsi="Verdana" w:cs="Arial"/>
          <w:sz w:val="18"/>
          <w:szCs w:val="18"/>
        </w:rPr>
        <w:t>avoir de pratique sportive du</w:t>
      </w:r>
      <w:r w:rsidRPr="005F0BEF">
        <w:rPr>
          <w:rFonts w:ascii="Verdana" w:hAnsi="Verdana" w:cs="Arial"/>
          <w:sz w:val="18"/>
          <w:szCs w:val="18"/>
        </w:rPr>
        <w:t xml:space="preserve"> tennis de table, ni à l’entraînement, ni en compétition. Ce cas est réservé aux non-pratiquants tels que les parents ou accompagnateurs qui encadrent des équipes</w:t>
      </w:r>
      <w:r w:rsidR="000033C3" w:rsidRPr="005F0BEF">
        <w:rPr>
          <w:rFonts w:ascii="Verdana" w:hAnsi="Verdana" w:cs="Arial"/>
          <w:sz w:val="18"/>
          <w:szCs w:val="18"/>
        </w:rPr>
        <w:t>, aux dirigeants non-joueurs etc…</w:t>
      </w:r>
      <w:r w:rsidRPr="005F0BEF">
        <w:rPr>
          <w:rFonts w:ascii="Verdana" w:hAnsi="Verdana" w:cs="Arial"/>
          <w:sz w:val="18"/>
          <w:szCs w:val="18"/>
        </w:rPr>
        <w:t>.</w:t>
      </w:r>
    </w:p>
    <w:p w:rsidR="000033C3" w:rsidRPr="00C6621D" w:rsidRDefault="000033C3" w:rsidP="000033C3">
      <w:pPr>
        <w:tabs>
          <w:tab w:val="left" w:pos="851"/>
          <w:tab w:val="left" w:pos="1560"/>
          <w:tab w:val="left" w:pos="2268"/>
          <w:tab w:val="left" w:pos="4320"/>
          <w:tab w:val="left" w:pos="5040"/>
          <w:tab w:val="left" w:pos="5760"/>
          <w:tab w:val="left" w:pos="6480"/>
          <w:tab w:val="left" w:pos="7200"/>
          <w:tab w:val="left" w:pos="7920"/>
          <w:tab w:val="left" w:pos="8640"/>
          <w:tab w:val="left" w:pos="9360"/>
        </w:tabs>
        <w:ind w:left="2295" w:right="283"/>
        <w:jc w:val="both"/>
        <w:rPr>
          <w:rFonts w:ascii="Verdana" w:hAnsi="Verdana" w:cs="Arial"/>
          <w:sz w:val="8"/>
          <w:szCs w:val="8"/>
        </w:rPr>
      </w:pPr>
    </w:p>
    <w:p w:rsidR="00181DB2" w:rsidRPr="005F0BEF" w:rsidRDefault="00181DB2" w:rsidP="00296464">
      <w:pPr>
        <w:numPr>
          <w:ilvl w:val="0"/>
          <w:numId w:val="27"/>
        </w:numPr>
        <w:tabs>
          <w:tab w:val="left" w:pos="851"/>
          <w:tab w:val="left" w:pos="1560"/>
          <w:tab w:val="left" w:pos="2268"/>
          <w:tab w:val="left" w:pos="4320"/>
          <w:tab w:val="left" w:pos="5040"/>
          <w:tab w:val="left" w:pos="5760"/>
          <w:tab w:val="left" w:pos="6480"/>
          <w:tab w:val="left" w:pos="7200"/>
          <w:tab w:val="left" w:pos="7920"/>
          <w:tab w:val="left" w:pos="8640"/>
          <w:tab w:val="left" w:pos="9360"/>
        </w:tabs>
        <w:ind w:right="283"/>
        <w:jc w:val="both"/>
        <w:rPr>
          <w:rFonts w:ascii="Verdana" w:hAnsi="Verdana" w:cs="Arial"/>
          <w:b/>
          <w:sz w:val="18"/>
          <w:szCs w:val="18"/>
        </w:rPr>
      </w:pPr>
      <w:r w:rsidRPr="005F0BEF">
        <w:rPr>
          <w:rFonts w:ascii="Verdana" w:hAnsi="Verdana" w:cs="Arial"/>
          <w:b/>
          <w:sz w:val="18"/>
          <w:szCs w:val="18"/>
        </w:rPr>
        <w:t>Cas particulier des non-licenciés :</w:t>
      </w:r>
    </w:p>
    <w:p w:rsidR="00181DB2" w:rsidRPr="005F0BEF" w:rsidRDefault="00181DB2" w:rsidP="00296464">
      <w:pPr>
        <w:ind w:left="1575" w:right="283"/>
        <w:jc w:val="both"/>
        <w:rPr>
          <w:rFonts w:ascii="Verdana" w:hAnsi="Verdana" w:cs="Arial"/>
          <w:sz w:val="18"/>
          <w:szCs w:val="18"/>
        </w:rPr>
      </w:pPr>
      <w:r w:rsidRPr="005F0BEF">
        <w:rPr>
          <w:rFonts w:ascii="Verdana" w:hAnsi="Verdana" w:cs="Arial"/>
          <w:sz w:val="18"/>
          <w:szCs w:val="18"/>
        </w:rPr>
        <w:t>Pour les non–licenciés auxquels certaines compétitions sont ouv</w:t>
      </w:r>
      <w:r w:rsidR="006C61D0">
        <w:rPr>
          <w:rFonts w:ascii="Verdana" w:hAnsi="Verdana" w:cs="Arial"/>
          <w:sz w:val="18"/>
          <w:szCs w:val="18"/>
        </w:rPr>
        <w:t xml:space="preserve">ertes, obligation de présenter </w:t>
      </w:r>
      <w:r w:rsidRPr="005F0BEF">
        <w:rPr>
          <w:rFonts w:ascii="Verdana" w:hAnsi="Verdana" w:cs="Arial"/>
          <w:sz w:val="18"/>
          <w:szCs w:val="18"/>
        </w:rPr>
        <w:t xml:space="preserve">un certificat médical mentionnant l’absence de contre-indication à la pratique du tennis de table </w:t>
      </w:r>
      <w:r w:rsidR="006C61D0" w:rsidRPr="00B8474D">
        <w:rPr>
          <w:rFonts w:ascii="Verdana" w:hAnsi="Verdana" w:cs="Arial"/>
          <w:color w:val="000000"/>
          <w:sz w:val="18"/>
          <w:szCs w:val="18"/>
        </w:rPr>
        <w:t xml:space="preserve">ou à la pratique sportive </w:t>
      </w:r>
      <w:r w:rsidRPr="00B8474D">
        <w:rPr>
          <w:rFonts w:ascii="Verdana" w:hAnsi="Verdana" w:cs="Arial"/>
          <w:color w:val="000000"/>
          <w:sz w:val="18"/>
          <w:szCs w:val="18"/>
        </w:rPr>
        <w:t>en</w:t>
      </w:r>
      <w:r w:rsidRPr="005F0BEF">
        <w:rPr>
          <w:rFonts w:ascii="Verdana" w:hAnsi="Verdana" w:cs="Arial"/>
          <w:sz w:val="18"/>
          <w:szCs w:val="18"/>
        </w:rPr>
        <w:t xml:space="preserve"> compétition, qui doit dater de moins d’un an.</w:t>
      </w:r>
    </w:p>
    <w:p w:rsidR="00181DB2" w:rsidRPr="00C6621D" w:rsidRDefault="00181DB2" w:rsidP="00181DB2">
      <w:pPr>
        <w:tabs>
          <w:tab w:val="left" w:pos="851"/>
          <w:tab w:val="left" w:pos="1560"/>
          <w:tab w:val="left" w:pos="2268"/>
          <w:tab w:val="left" w:pos="4320"/>
          <w:tab w:val="left" w:pos="5040"/>
          <w:tab w:val="left" w:pos="5760"/>
          <w:tab w:val="left" w:pos="6480"/>
          <w:tab w:val="left" w:pos="7200"/>
          <w:tab w:val="left" w:pos="7920"/>
          <w:tab w:val="left" w:pos="8640"/>
          <w:tab w:val="left" w:pos="9360"/>
        </w:tabs>
        <w:ind w:left="1575" w:right="283"/>
        <w:rPr>
          <w:rFonts w:ascii="Verdana" w:hAnsi="Verdana" w:cs="Arial"/>
          <w:sz w:val="16"/>
          <w:szCs w:val="16"/>
        </w:rPr>
      </w:pPr>
    </w:p>
    <w:p w:rsidR="00A04124" w:rsidRPr="00C6621D" w:rsidRDefault="00F40433" w:rsidP="0041542F">
      <w:pPr>
        <w:tabs>
          <w:tab w:val="left" w:pos="851"/>
          <w:tab w:val="left" w:pos="1560"/>
          <w:tab w:val="left" w:pos="2268"/>
          <w:tab w:val="left" w:pos="4296"/>
          <w:tab w:val="left" w:pos="5016"/>
          <w:tab w:val="left" w:pos="5736"/>
          <w:tab w:val="left" w:pos="6456"/>
          <w:tab w:val="left" w:pos="7176"/>
          <w:tab w:val="left" w:pos="7896"/>
          <w:tab w:val="left" w:pos="8616"/>
          <w:tab w:val="left" w:pos="9360"/>
        </w:tabs>
        <w:ind w:right="283"/>
        <w:rPr>
          <w:rFonts w:ascii="Verdana" w:hAnsi="Verdana" w:cs="Arial"/>
          <w:b/>
          <w:sz w:val="12"/>
          <w:szCs w:val="12"/>
          <w:u w:val="single"/>
        </w:rPr>
      </w:pPr>
      <w:r w:rsidRPr="005F0BEF">
        <w:rPr>
          <w:rFonts w:ascii="Verdana" w:hAnsi="Verdana" w:cs="Arial"/>
          <w:b/>
          <w:sz w:val="18"/>
          <w:szCs w:val="18"/>
          <w:u w:val="single"/>
        </w:rPr>
        <w:t>6</w:t>
      </w:r>
      <w:r w:rsidR="006A6E59" w:rsidRPr="005F0BEF">
        <w:rPr>
          <w:rFonts w:ascii="Verdana" w:hAnsi="Verdana" w:cs="Arial"/>
          <w:b/>
          <w:sz w:val="18"/>
          <w:szCs w:val="18"/>
          <w:u w:val="single"/>
        </w:rPr>
        <w:t>) – Procédure</w:t>
      </w:r>
      <w:r w:rsidR="00181DB2" w:rsidRPr="005F0BEF">
        <w:rPr>
          <w:rFonts w:ascii="Verdana" w:hAnsi="Verdana" w:cs="Arial"/>
          <w:b/>
          <w:sz w:val="18"/>
          <w:szCs w:val="18"/>
          <w:u w:val="single"/>
        </w:rPr>
        <w:t xml:space="preserve"> de demande de licence</w:t>
      </w:r>
      <w:r w:rsidR="00181DB2" w:rsidRPr="005F0BEF">
        <w:rPr>
          <w:rFonts w:ascii="Verdana" w:hAnsi="Verdana" w:cs="Arial"/>
          <w:b/>
          <w:sz w:val="18"/>
          <w:szCs w:val="18"/>
          <w:u w:val="single"/>
        </w:rPr>
        <w:br/>
      </w:r>
    </w:p>
    <w:p w:rsidR="006A6E59" w:rsidRPr="005F0BEF" w:rsidRDefault="006A6E59" w:rsidP="003665C3">
      <w:pPr>
        <w:pStyle w:val="Paragraphedeliste"/>
        <w:numPr>
          <w:ilvl w:val="0"/>
          <w:numId w:val="24"/>
        </w:numPr>
        <w:spacing w:line="240" w:lineRule="auto"/>
        <w:jc w:val="both"/>
      </w:pPr>
      <w:r w:rsidRPr="005F0BEF">
        <w:t xml:space="preserve">Pour les </w:t>
      </w:r>
      <w:r w:rsidRPr="005F0BEF">
        <w:rPr>
          <w:b/>
        </w:rPr>
        <w:t>1ères demandes de licence, les reprises d’activité, les transferts promotionnels, les mutations</w:t>
      </w:r>
      <w:r w:rsidRPr="005F0BEF">
        <w:t>, l’adhérent doit formaliser sa demande de licence sur l’im</w:t>
      </w:r>
      <w:r w:rsidR="00567B21">
        <w:t>primé de demande de licence n°18</w:t>
      </w:r>
      <w:r w:rsidRPr="005F0BEF">
        <w:t xml:space="preserve">-2 et remplir l’ensemble des renseignements demandés (adresse et courriel obligatoire). </w:t>
      </w:r>
    </w:p>
    <w:p w:rsidR="006A6E59" w:rsidRDefault="006A6E59" w:rsidP="003665C3">
      <w:pPr>
        <w:pStyle w:val="Paragraphedeliste"/>
        <w:spacing w:line="240" w:lineRule="auto"/>
        <w:jc w:val="both"/>
        <w:rPr>
          <w:b/>
        </w:rPr>
      </w:pPr>
      <w:r w:rsidRPr="005F0BEF">
        <w:rPr>
          <w:b/>
        </w:rPr>
        <w:t>Le licencié ou son représentant légal doit signer le formulaire.</w:t>
      </w:r>
    </w:p>
    <w:p w:rsidR="003665C3" w:rsidRPr="003665C3" w:rsidRDefault="003665C3" w:rsidP="003665C3">
      <w:pPr>
        <w:pStyle w:val="Paragraphedeliste"/>
        <w:spacing w:line="240" w:lineRule="auto"/>
        <w:jc w:val="both"/>
      </w:pPr>
      <w:r w:rsidRPr="001A545D">
        <w:t>Dans le cas d’une reprise d’activité après une demande de droit à l’oubli, il faudra contacter le gestionnaire qui contacter</w:t>
      </w:r>
      <w:r w:rsidR="00C6621D" w:rsidRPr="001A545D">
        <w:t>a</w:t>
      </w:r>
      <w:r w:rsidRPr="001A545D">
        <w:t xml:space="preserve"> lui-même la </w:t>
      </w:r>
      <w:r w:rsidR="00257FB9" w:rsidRPr="001A545D">
        <w:t>fédération (voir F – protection des données personnelles en page 8)</w:t>
      </w:r>
      <w:r w:rsidR="00C6621D" w:rsidRPr="001A545D">
        <w:t>.</w:t>
      </w:r>
    </w:p>
    <w:p w:rsidR="006A6E59" w:rsidRPr="00C6621D" w:rsidRDefault="006A6E59" w:rsidP="003665C3">
      <w:pPr>
        <w:pStyle w:val="Paragraphedeliste"/>
        <w:spacing w:line="240" w:lineRule="auto"/>
        <w:jc w:val="both"/>
        <w:rPr>
          <w:sz w:val="8"/>
          <w:szCs w:val="8"/>
        </w:rPr>
      </w:pPr>
    </w:p>
    <w:p w:rsidR="006A6E59" w:rsidRDefault="006A6E59" w:rsidP="003665C3">
      <w:pPr>
        <w:pStyle w:val="Paragraphedeliste"/>
        <w:numPr>
          <w:ilvl w:val="0"/>
          <w:numId w:val="24"/>
        </w:numPr>
        <w:spacing w:line="240" w:lineRule="auto"/>
        <w:jc w:val="both"/>
      </w:pPr>
      <w:r w:rsidRPr="005F0BEF">
        <w:t xml:space="preserve">Pour les </w:t>
      </w:r>
      <w:r w:rsidRPr="005F0BEF">
        <w:rPr>
          <w:b/>
        </w:rPr>
        <w:t>renouvellements</w:t>
      </w:r>
      <w:r w:rsidRPr="005F0BEF">
        <w:t>, l’adhérent peut utiliser l’im</w:t>
      </w:r>
      <w:r w:rsidR="00567B21">
        <w:t>primé de demande de licence n°18</w:t>
      </w:r>
      <w:r w:rsidRPr="005F0BEF">
        <w:t xml:space="preserve">-2 ou le bordereau pré-identifié (édition SPID n°110). </w:t>
      </w:r>
    </w:p>
    <w:p w:rsidR="006A6E59" w:rsidRPr="005F0BEF" w:rsidRDefault="006A6E59" w:rsidP="003665C3">
      <w:pPr>
        <w:pStyle w:val="Paragraphedeliste"/>
        <w:spacing w:after="120" w:line="240" w:lineRule="auto"/>
        <w:jc w:val="both"/>
      </w:pPr>
      <w:r w:rsidRPr="005F0BEF">
        <w:t>Dans le cas de l’utilisation du bordereau l’édition 110, l’adhérent devra indiquer :</w:t>
      </w:r>
    </w:p>
    <w:p w:rsidR="006A6E59" w:rsidRPr="005F0BEF" w:rsidRDefault="00181DB2" w:rsidP="003665C3">
      <w:pPr>
        <w:pStyle w:val="Paragraphedeliste"/>
        <w:numPr>
          <w:ilvl w:val="1"/>
          <w:numId w:val="24"/>
        </w:numPr>
        <w:spacing w:line="240" w:lineRule="auto"/>
        <w:jc w:val="both"/>
      </w:pPr>
      <w:r w:rsidRPr="005F0BEF">
        <w:t>L</w:t>
      </w:r>
      <w:r w:rsidR="006A6E59" w:rsidRPr="005F0BEF">
        <w:t xml:space="preserve">e type de </w:t>
      </w:r>
      <w:r w:rsidR="006D6029">
        <w:t xml:space="preserve">document pour la </w:t>
      </w:r>
      <w:r w:rsidR="006A6E59" w:rsidRPr="005F0BEF">
        <w:t>certificat</w:t>
      </w:r>
      <w:r w:rsidR="006D6029">
        <w:t xml:space="preserve">ion </w:t>
      </w:r>
      <w:r w:rsidR="006A6E59" w:rsidRPr="005F0BEF">
        <w:t>médical</w:t>
      </w:r>
      <w:r w:rsidR="006D6029">
        <w:t xml:space="preserve">e </w:t>
      </w:r>
      <w:r w:rsidR="006A6E59" w:rsidRPr="005F0BEF">
        <w:t>fourni :</w:t>
      </w:r>
    </w:p>
    <w:p w:rsidR="006A6E59" w:rsidRPr="005F0BEF" w:rsidRDefault="006A6E59" w:rsidP="003665C3">
      <w:pPr>
        <w:pStyle w:val="Paragraphedeliste"/>
        <w:numPr>
          <w:ilvl w:val="2"/>
          <w:numId w:val="24"/>
        </w:numPr>
        <w:spacing w:line="240" w:lineRule="auto"/>
        <w:jc w:val="both"/>
      </w:pPr>
      <w:r w:rsidRPr="005F0BEF">
        <w:rPr>
          <w:b/>
        </w:rPr>
        <w:t>C</w:t>
      </w:r>
      <w:r w:rsidRPr="005F0BEF">
        <w:t xml:space="preserve"> : certificat médical de non contre-indication à la pratique du tennis de table </w:t>
      </w:r>
      <w:r w:rsidR="006D6029">
        <w:t xml:space="preserve">en compétition </w:t>
      </w:r>
      <w:r w:rsidRPr="005F0BEF">
        <w:t>datant de moins d’un an au moment de l’établissement de la licence.</w:t>
      </w:r>
    </w:p>
    <w:p w:rsidR="00181DB2" w:rsidRPr="005F0BEF" w:rsidRDefault="006A6E59" w:rsidP="003665C3">
      <w:pPr>
        <w:pStyle w:val="Paragraphedeliste"/>
        <w:numPr>
          <w:ilvl w:val="2"/>
          <w:numId w:val="24"/>
        </w:numPr>
        <w:spacing w:line="240" w:lineRule="auto"/>
        <w:jc w:val="both"/>
      </w:pPr>
      <w:r w:rsidRPr="005F0BEF">
        <w:rPr>
          <w:b/>
        </w:rPr>
        <w:t>Q</w:t>
      </w:r>
      <w:r w:rsidRPr="005F0BEF">
        <w:t xml:space="preserve"> : attestation certifiant qu’il a répondu non à toutes les questions de l’auto-questionnaire. </w:t>
      </w:r>
    </w:p>
    <w:p w:rsidR="006A6E59" w:rsidRDefault="006A6E59" w:rsidP="003665C3">
      <w:pPr>
        <w:pStyle w:val="Paragraphedeliste"/>
        <w:numPr>
          <w:ilvl w:val="2"/>
          <w:numId w:val="24"/>
        </w:numPr>
        <w:spacing w:line="240" w:lineRule="auto"/>
        <w:jc w:val="both"/>
      </w:pPr>
      <w:r w:rsidRPr="005F0BEF">
        <w:rPr>
          <w:b/>
        </w:rPr>
        <w:t>N</w:t>
      </w:r>
      <w:r w:rsidRPr="005F0BEF">
        <w:t> : n’est pas pratiquant. La licence portera la mention  « sans pratique sportive ».</w:t>
      </w:r>
      <w:r w:rsidR="00181DB2" w:rsidRPr="005F0BEF">
        <w:br/>
      </w:r>
    </w:p>
    <w:p w:rsidR="006A6E59" w:rsidRPr="005F0BEF" w:rsidRDefault="006A6E59" w:rsidP="003665C3">
      <w:pPr>
        <w:pStyle w:val="Paragraphedeliste"/>
        <w:numPr>
          <w:ilvl w:val="1"/>
          <w:numId w:val="24"/>
        </w:numPr>
        <w:spacing w:line="240" w:lineRule="auto"/>
        <w:jc w:val="both"/>
      </w:pPr>
      <w:r w:rsidRPr="005F0BEF">
        <w:lastRenderedPageBreak/>
        <w:t>Le type de licence :</w:t>
      </w:r>
    </w:p>
    <w:p w:rsidR="006A6E59" w:rsidRPr="005F0BEF" w:rsidRDefault="006A6E59" w:rsidP="003665C3">
      <w:pPr>
        <w:pStyle w:val="Paragraphedeliste"/>
        <w:numPr>
          <w:ilvl w:val="2"/>
          <w:numId w:val="24"/>
        </w:numPr>
        <w:spacing w:line="240" w:lineRule="auto"/>
        <w:jc w:val="both"/>
      </w:pPr>
      <w:r w:rsidRPr="005F0BEF">
        <w:rPr>
          <w:b/>
        </w:rPr>
        <w:t>T</w:t>
      </w:r>
      <w:r w:rsidRPr="005F0BEF">
        <w:t> : Traditionnelle</w:t>
      </w:r>
    </w:p>
    <w:p w:rsidR="006A6E59" w:rsidRPr="005F0BEF" w:rsidRDefault="006A6E59" w:rsidP="003665C3">
      <w:pPr>
        <w:pStyle w:val="Paragraphedeliste"/>
        <w:numPr>
          <w:ilvl w:val="2"/>
          <w:numId w:val="24"/>
        </w:numPr>
        <w:spacing w:line="240" w:lineRule="auto"/>
        <w:jc w:val="both"/>
      </w:pPr>
      <w:r w:rsidRPr="005F0BEF">
        <w:rPr>
          <w:b/>
        </w:rPr>
        <w:t>P</w:t>
      </w:r>
      <w:r w:rsidRPr="005F0BEF">
        <w:t> : Promotionnelle</w:t>
      </w:r>
    </w:p>
    <w:p w:rsidR="006A6E59" w:rsidRPr="005F0BEF" w:rsidRDefault="006A6E59" w:rsidP="003665C3">
      <w:pPr>
        <w:pStyle w:val="Paragraphedeliste"/>
        <w:spacing w:line="240" w:lineRule="auto"/>
        <w:jc w:val="both"/>
        <w:rPr>
          <w:b/>
        </w:rPr>
      </w:pPr>
      <w:r w:rsidRPr="005F0BEF">
        <w:rPr>
          <w:b/>
        </w:rPr>
        <w:t>Le licencié ou son représentant légal doit signer le formulaire ou le bordereau</w:t>
      </w:r>
    </w:p>
    <w:p w:rsidR="00296464" w:rsidRPr="005F0BEF" w:rsidRDefault="00296464" w:rsidP="003665C3">
      <w:pPr>
        <w:pStyle w:val="Paragraphedeliste"/>
        <w:spacing w:line="240" w:lineRule="auto"/>
        <w:jc w:val="both"/>
      </w:pPr>
    </w:p>
    <w:p w:rsidR="006A6E59" w:rsidRPr="005F0BEF" w:rsidRDefault="006A6E59" w:rsidP="003665C3">
      <w:pPr>
        <w:pStyle w:val="Paragraphedeliste"/>
        <w:numPr>
          <w:ilvl w:val="0"/>
          <w:numId w:val="24"/>
        </w:numPr>
        <w:spacing w:line="240" w:lineRule="auto"/>
        <w:jc w:val="both"/>
      </w:pPr>
      <w:r w:rsidRPr="005F0BEF">
        <w:rPr>
          <w:b/>
        </w:rPr>
        <w:t>L’adhérent fournit</w:t>
      </w:r>
      <w:r w:rsidRPr="005F0BEF">
        <w:t xml:space="preserve"> au club </w:t>
      </w:r>
      <w:r w:rsidRPr="005F0BEF">
        <w:rPr>
          <w:b/>
        </w:rPr>
        <w:t>les pièces nécessaires</w:t>
      </w:r>
      <w:r w:rsidRPr="005F0BEF">
        <w:t xml:space="preserve"> concernant son statut médical (certificat médical pour la pratique sportive, attestation pour l’auto-qu</w:t>
      </w:r>
      <w:r w:rsidR="00241E73">
        <w:t>estionnaire</w:t>
      </w:r>
      <w:r w:rsidRPr="005F0BEF">
        <w:t>), pour les étranger</w:t>
      </w:r>
      <w:r w:rsidR="004365CF" w:rsidRPr="005F0BEF">
        <w:t>s</w:t>
      </w:r>
      <w:r w:rsidRPr="005F0BEF">
        <w:t>, les pièces justifiant de sa présence légale sur le territoire français.</w:t>
      </w:r>
    </w:p>
    <w:p w:rsidR="00296464" w:rsidRPr="005F0BEF" w:rsidRDefault="00296464" w:rsidP="003665C3">
      <w:pPr>
        <w:pStyle w:val="Paragraphedeliste"/>
        <w:spacing w:line="240" w:lineRule="auto"/>
        <w:jc w:val="both"/>
      </w:pPr>
    </w:p>
    <w:p w:rsidR="006A6E59" w:rsidRPr="005F0BEF" w:rsidRDefault="006A6E59" w:rsidP="003665C3">
      <w:pPr>
        <w:pStyle w:val="Paragraphedeliste"/>
        <w:numPr>
          <w:ilvl w:val="0"/>
          <w:numId w:val="24"/>
        </w:numPr>
        <w:spacing w:line="240" w:lineRule="auto"/>
        <w:jc w:val="both"/>
      </w:pPr>
      <w:r w:rsidRPr="005F0BEF">
        <w:t xml:space="preserve">Le club </w:t>
      </w:r>
      <w:r w:rsidRPr="005F0BEF">
        <w:rPr>
          <w:b/>
        </w:rPr>
        <w:t>récupère</w:t>
      </w:r>
      <w:r w:rsidRPr="005F0BEF">
        <w:t xml:space="preserve"> auprès de son adhérent </w:t>
      </w:r>
      <w:r w:rsidRPr="005F0BEF">
        <w:rPr>
          <w:b/>
        </w:rPr>
        <w:t>les documents et pièces annexes</w:t>
      </w:r>
      <w:r w:rsidRPr="005F0BEF">
        <w:t xml:space="preserve"> et s’assure de l’exactitude des informations transmises (identité, orthographe, date de naissance</w:t>
      </w:r>
      <w:r w:rsidR="00AD5FAF" w:rsidRPr="005F0BEF">
        <w:t>, adresse postale et électronique,</w:t>
      </w:r>
      <w:r w:rsidRPr="005F0BEF">
        <w:t xml:space="preserve"> etc…).</w:t>
      </w:r>
    </w:p>
    <w:p w:rsidR="00296464" w:rsidRPr="005F0BEF" w:rsidRDefault="00296464" w:rsidP="003665C3">
      <w:pPr>
        <w:pStyle w:val="Paragraphedeliste"/>
        <w:spacing w:line="240" w:lineRule="auto"/>
        <w:ind w:left="0"/>
        <w:jc w:val="both"/>
      </w:pPr>
    </w:p>
    <w:p w:rsidR="006A6E59" w:rsidRPr="005F0BEF" w:rsidRDefault="006A6E59" w:rsidP="003665C3">
      <w:pPr>
        <w:pStyle w:val="Paragraphedeliste"/>
        <w:numPr>
          <w:ilvl w:val="0"/>
          <w:numId w:val="24"/>
        </w:numPr>
        <w:spacing w:line="240" w:lineRule="auto"/>
        <w:jc w:val="both"/>
      </w:pPr>
      <w:r w:rsidRPr="005F0BEF">
        <w:t>Le club procède ensuite à la prise de licence :</w:t>
      </w:r>
    </w:p>
    <w:p w:rsidR="00296464" w:rsidRPr="005F0BEF" w:rsidRDefault="006A6E59" w:rsidP="003665C3">
      <w:pPr>
        <w:pStyle w:val="Paragraphedeliste"/>
        <w:numPr>
          <w:ilvl w:val="1"/>
          <w:numId w:val="24"/>
        </w:numPr>
        <w:spacing w:line="240" w:lineRule="auto"/>
        <w:jc w:val="both"/>
      </w:pPr>
      <w:r w:rsidRPr="005F0BEF">
        <w:t>Soit directement dans l’espace « MONCLUB » pour le</w:t>
      </w:r>
      <w:r w:rsidR="00AD5FAF" w:rsidRPr="005F0BEF">
        <w:t xml:space="preserve">s clubs </w:t>
      </w:r>
      <w:r w:rsidR="00770CF9" w:rsidRPr="005F0BEF">
        <w:t>ayant reçu l’autorisation de la part de leur organisme gestionnaire</w:t>
      </w:r>
      <w:r w:rsidR="00AD5FAF" w:rsidRPr="005F0BEF">
        <w:t>.</w:t>
      </w:r>
    </w:p>
    <w:p w:rsidR="006A6E59" w:rsidRPr="005F0BEF" w:rsidRDefault="006A6E59" w:rsidP="003665C3">
      <w:pPr>
        <w:pStyle w:val="Paragraphedeliste"/>
        <w:spacing w:line="240" w:lineRule="auto"/>
        <w:ind w:left="1440"/>
        <w:jc w:val="both"/>
        <w:rPr>
          <w:b/>
        </w:rPr>
      </w:pPr>
      <w:r w:rsidRPr="005F0BEF">
        <w:t>Dans ce cas, le club garde l’ensemble des documents fou</w:t>
      </w:r>
      <w:r w:rsidR="00796310" w:rsidRPr="005F0BEF">
        <w:t>rnis et en devient responsable.</w:t>
      </w:r>
    </w:p>
    <w:p w:rsidR="00296464" w:rsidRPr="005F0BEF" w:rsidRDefault="00296464" w:rsidP="003665C3">
      <w:pPr>
        <w:pStyle w:val="Paragraphedeliste"/>
        <w:spacing w:line="240" w:lineRule="auto"/>
        <w:ind w:left="1440"/>
        <w:jc w:val="both"/>
      </w:pPr>
    </w:p>
    <w:p w:rsidR="006A6E59" w:rsidRPr="005F0BEF" w:rsidRDefault="006A6E59" w:rsidP="003665C3">
      <w:pPr>
        <w:pStyle w:val="Paragraphedeliste"/>
        <w:numPr>
          <w:ilvl w:val="1"/>
          <w:numId w:val="24"/>
        </w:numPr>
        <w:spacing w:line="240" w:lineRule="auto"/>
        <w:jc w:val="both"/>
      </w:pPr>
      <w:r w:rsidRPr="005F0BEF">
        <w:t>Soit il transmet l’ensemble de</w:t>
      </w:r>
      <w:r w:rsidR="00AD5FAF" w:rsidRPr="005F0BEF">
        <w:t>s</w:t>
      </w:r>
      <w:r w:rsidRPr="005F0BEF">
        <w:t xml:space="preserve"> documents à l’organisme gestionnaire qui deviendra détenteur </w:t>
      </w:r>
      <w:r w:rsidR="00770CF9" w:rsidRPr="005F0BEF">
        <w:t xml:space="preserve">et responsable </w:t>
      </w:r>
      <w:r w:rsidRPr="005F0BEF">
        <w:t>des documents précédemment décrits.</w:t>
      </w:r>
    </w:p>
    <w:p w:rsidR="006A6E59" w:rsidRDefault="006A6E59" w:rsidP="003665C3">
      <w:pPr>
        <w:pStyle w:val="Paragraphedeliste"/>
        <w:spacing w:after="0" w:line="240" w:lineRule="auto"/>
        <w:ind w:left="1440"/>
        <w:jc w:val="both"/>
      </w:pPr>
      <w:r w:rsidRPr="005F0BEF">
        <w:t>Dans le cas des étrangers, l’ensemble des documents devra être transmis à l’organisme gestionnaire qui procèdera à la prise de licence. Si l’adhérent possède un titre de séjour expirant avant la date de fin de la saison, l’organisme gestionnaire indiquera cette date dans la fiche du licencié (date de fin de validation), dans « SPIDWEB ».</w:t>
      </w:r>
    </w:p>
    <w:p w:rsidR="006A6E59" w:rsidRPr="006A6E59" w:rsidRDefault="006A6E59" w:rsidP="001B2750">
      <w:pPr>
        <w:numPr>
          <w:ilvl w:val="12"/>
          <w:numId w:val="0"/>
        </w:num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b/>
          <w:sz w:val="18"/>
          <w:szCs w:val="18"/>
          <w:u w:val="single"/>
        </w:rPr>
      </w:pPr>
    </w:p>
    <w:p w:rsidR="001B2750" w:rsidRPr="00F7117A" w:rsidRDefault="001B2750" w:rsidP="001B27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D21F8C" w:rsidRPr="00F7117A" w:rsidRDefault="00CE29C7" w:rsidP="00D21F8C">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2"/>
          <w:szCs w:val="32"/>
        </w:rPr>
      </w:pPr>
      <w:r>
        <w:rPr>
          <w:rFonts w:ascii="RussellSquare LT" w:hAnsi="RussellSquare LT" w:cs="Arial"/>
          <w:i w:val="0"/>
          <w:iCs/>
          <w:smallCaps/>
          <w:color w:val="auto"/>
          <w:sz w:val="32"/>
          <w:szCs w:val="32"/>
        </w:rPr>
        <w:t>C2</w:t>
      </w:r>
      <w:r w:rsidR="00D21F8C" w:rsidRPr="00F7117A">
        <w:rPr>
          <w:rFonts w:ascii="RussellSquare LT" w:hAnsi="RussellSquare LT" w:cs="Arial"/>
          <w:i w:val="0"/>
          <w:iCs/>
          <w:smallCaps/>
          <w:color w:val="auto"/>
          <w:sz w:val="32"/>
          <w:szCs w:val="32"/>
        </w:rPr>
        <w:t xml:space="preserve"> – Contrôle </w:t>
      </w:r>
      <w:r w:rsidR="007F7DAF" w:rsidRPr="00F7117A">
        <w:rPr>
          <w:rFonts w:ascii="RussellSquare LT" w:hAnsi="RussellSquare LT" w:cs="Arial"/>
          <w:i w:val="0"/>
          <w:iCs/>
          <w:smallCaps/>
          <w:color w:val="auto"/>
          <w:sz w:val="32"/>
          <w:szCs w:val="32"/>
        </w:rPr>
        <w:t>et Vérification</w:t>
      </w:r>
      <w:r w:rsidR="00D21F8C" w:rsidRPr="00F7117A">
        <w:rPr>
          <w:rFonts w:ascii="RussellSquare LT" w:hAnsi="RussellSquare LT" w:cs="Arial"/>
          <w:i w:val="0"/>
          <w:iCs/>
          <w:smallCaps/>
          <w:color w:val="auto"/>
          <w:sz w:val="32"/>
          <w:szCs w:val="32"/>
        </w:rPr>
        <w:t xml:space="preserve"> de</w:t>
      </w:r>
      <w:r w:rsidR="003052B9">
        <w:rPr>
          <w:rFonts w:ascii="RussellSquare LT" w:hAnsi="RussellSquare LT" w:cs="Arial"/>
          <w:i w:val="0"/>
          <w:iCs/>
          <w:smallCaps/>
          <w:color w:val="auto"/>
          <w:sz w:val="32"/>
          <w:szCs w:val="32"/>
        </w:rPr>
        <w:t xml:space="preserve"> la licenciation</w:t>
      </w:r>
    </w:p>
    <w:p w:rsidR="00D21F8C" w:rsidRPr="00F7117A" w:rsidRDefault="00D21F8C" w:rsidP="00D21F8C">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Verdana" w:hAnsi="Verdana" w:cs="Arial"/>
          <w:b w:val="0"/>
          <w:i w:val="0"/>
          <w:color w:val="auto"/>
          <w:sz w:val="18"/>
          <w:szCs w:val="18"/>
        </w:rPr>
      </w:pPr>
    </w:p>
    <w:p w:rsidR="00645468" w:rsidRPr="00645468" w:rsidRDefault="0032636F" w:rsidP="00570ACC">
      <w:pPr>
        <w:pStyle w:val="Normalcentr"/>
        <w:tabs>
          <w:tab w:val="clear" w:pos="-24"/>
        </w:tabs>
        <w:ind w:left="567" w:right="283"/>
        <w:rPr>
          <w:rFonts w:ascii="Verdana" w:hAnsi="Verdana" w:cs="Arial"/>
          <w:color w:val="FF0000"/>
          <w:sz w:val="18"/>
          <w:szCs w:val="18"/>
        </w:rPr>
      </w:pPr>
      <w:r w:rsidRPr="00F7117A">
        <w:rPr>
          <w:rFonts w:ascii="Verdana" w:hAnsi="Verdana" w:cs="Arial"/>
          <w:color w:val="auto"/>
          <w:sz w:val="18"/>
          <w:szCs w:val="18"/>
        </w:rPr>
        <w:t>I</w:t>
      </w:r>
      <w:r w:rsidR="00A05B5E" w:rsidRPr="00F7117A">
        <w:rPr>
          <w:rFonts w:ascii="Verdana" w:hAnsi="Verdana" w:cs="Arial"/>
          <w:color w:val="auto"/>
          <w:sz w:val="18"/>
          <w:szCs w:val="18"/>
        </w:rPr>
        <w:t xml:space="preserve">l </w:t>
      </w:r>
      <w:r w:rsidR="0012507D" w:rsidRPr="00F7117A">
        <w:rPr>
          <w:rFonts w:ascii="Verdana" w:hAnsi="Verdana" w:cs="Arial"/>
          <w:color w:val="auto"/>
          <w:sz w:val="18"/>
          <w:szCs w:val="18"/>
        </w:rPr>
        <w:t>est</w:t>
      </w:r>
      <w:r w:rsidR="00A05B5E" w:rsidRPr="00F7117A">
        <w:rPr>
          <w:rFonts w:ascii="Verdana" w:hAnsi="Verdana" w:cs="Arial"/>
          <w:color w:val="auto"/>
          <w:sz w:val="18"/>
          <w:szCs w:val="18"/>
        </w:rPr>
        <w:t xml:space="preserve"> po</w:t>
      </w:r>
      <w:r w:rsidR="006B7A3C">
        <w:rPr>
          <w:rFonts w:ascii="Verdana" w:hAnsi="Verdana" w:cs="Arial"/>
          <w:color w:val="auto"/>
          <w:sz w:val="18"/>
          <w:szCs w:val="18"/>
        </w:rPr>
        <w:t>ssible de consulter la validité</w:t>
      </w:r>
      <w:r w:rsidR="00A05B5E" w:rsidRPr="00F7117A">
        <w:rPr>
          <w:rFonts w:ascii="Verdana" w:hAnsi="Verdana" w:cs="Arial"/>
          <w:color w:val="auto"/>
          <w:sz w:val="18"/>
          <w:szCs w:val="18"/>
        </w:rPr>
        <w:t xml:space="preserve"> de la licenciation d’un joueur ainsi que la situation du joueur vis-à-vis d</w:t>
      </w:r>
      <w:r w:rsidR="00241E73">
        <w:rPr>
          <w:rFonts w:ascii="Verdana" w:hAnsi="Verdana" w:cs="Arial"/>
          <w:color w:val="auto"/>
          <w:sz w:val="18"/>
          <w:szCs w:val="18"/>
        </w:rPr>
        <w:t xml:space="preserve">e la </w:t>
      </w:r>
      <w:r w:rsidR="00A05B5E" w:rsidRPr="00F7117A">
        <w:rPr>
          <w:rFonts w:ascii="Verdana" w:hAnsi="Verdana" w:cs="Arial"/>
          <w:color w:val="auto"/>
          <w:sz w:val="18"/>
          <w:szCs w:val="18"/>
        </w:rPr>
        <w:t>certificat</w:t>
      </w:r>
      <w:r w:rsidR="00241E73">
        <w:rPr>
          <w:rFonts w:ascii="Verdana" w:hAnsi="Verdana" w:cs="Arial"/>
          <w:color w:val="auto"/>
          <w:sz w:val="18"/>
          <w:szCs w:val="18"/>
        </w:rPr>
        <w:t>ion</w:t>
      </w:r>
      <w:r w:rsidR="00A05B5E" w:rsidRPr="00F7117A">
        <w:rPr>
          <w:rFonts w:ascii="Verdana" w:hAnsi="Verdana" w:cs="Arial"/>
          <w:color w:val="auto"/>
          <w:sz w:val="18"/>
          <w:szCs w:val="18"/>
        </w:rPr>
        <w:t xml:space="preserve"> médical</w:t>
      </w:r>
      <w:r w:rsidR="00241E73">
        <w:rPr>
          <w:rFonts w:ascii="Verdana" w:hAnsi="Verdana" w:cs="Arial"/>
          <w:color w:val="auto"/>
          <w:sz w:val="18"/>
          <w:szCs w:val="18"/>
        </w:rPr>
        <w:t>e</w:t>
      </w:r>
      <w:r w:rsidR="00A05B5E" w:rsidRPr="00F7117A">
        <w:rPr>
          <w:rFonts w:ascii="Verdana" w:hAnsi="Verdana" w:cs="Arial"/>
          <w:color w:val="auto"/>
          <w:sz w:val="18"/>
          <w:szCs w:val="18"/>
        </w:rPr>
        <w:t xml:space="preserve"> le jou</w:t>
      </w:r>
      <w:r w:rsidR="006812D4" w:rsidRPr="00F7117A">
        <w:rPr>
          <w:rFonts w:ascii="Verdana" w:hAnsi="Verdana" w:cs="Arial"/>
          <w:color w:val="auto"/>
          <w:sz w:val="18"/>
          <w:szCs w:val="18"/>
        </w:rPr>
        <w:t>r de la compétition</w:t>
      </w:r>
      <w:r w:rsidR="00570ACC">
        <w:rPr>
          <w:rFonts w:ascii="Verdana" w:hAnsi="Verdana" w:cs="Arial"/>
          <w:color w:val="auto"/>
          <w:sz w:val="18"/>
          <w:szCs w:val="18"/>
        </w:rPr>
        <w:t> :</w:t>
      </w:r>
    </w:p>
    <w:p w:rsidR="004270B7" w:rsidRPr="003052B9" w:rsidRDefault="009F2882" w:rsidP="00A05B5E">
      <w:pPr>
        <w:numPr>
          <w:ilvl w:val="0"/>
          <w:numId w:val="23"/>
        </w:num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right="283"/>
        <w:jc w:val="both"/>
        <w:rPr>
          <w:rFonts w:ascii="Verdana" w:hAnsi="Verdana" w:cs="Arial"/>
          <w:sz w:val="18"/>
          <w:szCs w:val="18"/>
        </w:rPr>
      </w:pPr>
      <w:r>
        <w:rPr>
          <w:rFonts w:ascii="Verdana" w:hAnsi="Verdana"/>
          <w:iCs/>
          <w:sz w:val="18"/>
          <w:szCs w:val="18"/>
        </w:rPr>
        <w:t>p</w:t>
      </w:r>
      <w:r w:rsidR="004270B7" w:rsidRPr="004270B7">
        <w:rPr>
          <w:rFonts w:ascii="Verdana" w:hAnsi="Verdana"/>
          <w:iCs/>
          <w:sz w:val="18"/>
          <w:szCs w:val="18"/>
        </w:rPr>
        <w:t>ar présentation de l'attestation de licence imprimée au préalable par le joueur ou par l'association</w:t>
      </w:r>
      <w:r>
        <w:rPr>
          <w:rFonts w:ascii="Verdana" w:hAnsi="Verdana"/>
          <w:iCs/>
          <w:sz w:val="18"/>
          <w:szCs w:val="18"/>
        </w:rPr>
        <w:t> ;</w:t>
      </w:r>
    </w:p>
    <w:p w:rsidR="003052B9" w:rsidRPr="004270B7" w:rsidRDefault="003052B9" w:rsidP="00A05B5E">
      <w:pPr>
        <w:numPr>
          <w:ilvl w:val="0"/>
          <w:numId w:val="23"/>
        </w:num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right="283"/>
        <w:jc w:val="both"/>
        <w:rPr>
          <w:rFonts w:ascii="Verdana" w:hAnsi="Verdana" w:cs="Arial"/>
          <w:sz w:val="18"/>
          <w:szCs w:val="18"/>
        </w:rPr>
      </w:pPr>
      <w:r>
        <w:rPr>
          <w:rFonts w:ascii="Verdana" w:hAnsi="Verdana"/>
          <w:iCs/>
          <w:sz w:val="18"/>
          <w:szCs w:val="18"/>
        </w:rPr>
        <w:t>par présentation de l’attestation collective imprimée par le club ;</w:t>
      </w:r>
    </w:p>
    <w:p w:rsidR="00A05B5E" w:rsidRPr="00861460" w:rsidRDefault="009F2882" w:rsidP="00A05B5E">
      <w:pPr>
        <w:numPr>
          <w:ilvl w:val="0"/>
          <w:numId w:val="23"/>
        </w:num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right="283"/>
        <w:jc w:val="both"/>
        <w:rPr>
          <w:rFonts w:ascii="Verdana" w:hAnsi="Verdana" w:cs="Arial"/>
          <w:color w:val="00B0F0"/>
          <w:sz w:val="18"/>
          <w:szCs w:val="18"/>
        </w:rPr>
      </w:pPr>
      <w:r>
        <w:rPr>
          <w:rFonts w:ascii="Verdana" w:hAnsi="Verdana" w:cs="Arial"/>
          <w:sz w:val="18"/>
          <w:szCs w:val="18"/>
        </w:rPr>
        <w:t>p</w:t>
      </w:r>
      <w:r w:rsidR="00A05B5E" w:rsidRPr="00F7117A">
        <w:rPr>
          <w:rFonts w:ascii="Verdana" w:hAnsi="Verdana" w:cs="Arial"/>
          <w:sz w:val="18"/>
          <w:szCs w:val="18"/>
        </w:rPr>
        <w:t xml:space="preserve">ar accès internet à l’adresse suivante : </w:t>
      </w:r>
      <w:hyperlink r:id="rId10" w:history="1">
        <w:r w:rsidR="00A05B5E" w:rsidRPr="00F7117A">
          <w:rPr>
            <w:rFonts w:ascii="Verdana" w:hAnsi="Verdana" w:cs="Arial"/>
            <w:sz w:val="18"/>
            <w:szCs w:val="18"/>
          </w:rPr>
          <w:t>http://www.fftt.com/licence</w:t>
        </w:r>
      </w:hyperlink>
      <w:r w:rsidR="0012507D" w:rsidRPr="00F7117A">
        <w:rPr>
          <w:rFonts w:ascii="Verdana" w:hAnsi="Verdana" w:cs="Arial"/>
          <w:sz w:val="18"/>
          <w:szCs w:val="18"/>
        </w:rPr>
        <w:t xml:space="preserve"> (avec un ordinateur ou un smartphone)</w:t>
      </w:r>
      <w:r>
        <w:rPr>
          <w:rFonts w:ascii="Verdana" w:hAnsi="Verdana" w:cs="Arial"/>
          <w:sz w:val="18"/>
          <w:szCs w:val="18"/>
        </w:rPr>
        <w:t> ;</w:t>
      </w:r>
    </w:p>
    <w:p w:rsidR="006812D4" w:rsidRDefault="009F2882" w:rsidP="00A05B5E">
      <w:pPr>
        <w:numPr>
          <w:ilvl w:val="0"/>
          <w:numId w:val="23"/>
        </w:num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right="283"/>
        <w:jc w:val="both"/>
        <w:rPr>
          <w:rFonts w:ascii="Verdana" w:hAnsi="Verdana" w:cs="Arial"/>
          <w:sz w:val="18"/>
          <w:szCs w:val="18"/>
        </w:rPr>
      </w:pPr>
      <w:r>
        <w:rPr>
          <w:rFonts w:ascii="Verdana" w:hAnsi="Verdana" w:cs="Arial"/>
          <w:sz w:val="18"/>
          <w:szCs w:val="18"/>
        </w:rPr>
        <w:t>v</w:t>
      </w:r>
      <w:r w:rsidR="006812D4" w:rsidRPr="00F7117A">
        <w:rPr>
          <w:rFonts w:ascii="Verdana" w:hAnsi="Verdana" w:cs="Arial"/>
          <w:sz w:val="18"/>
          <w:szCs w:val="18"/>
        </w:rPr>
        <w:t xml:space="preserve">ia l’application </w:t>
      </w:r>
      <w:r w:rsidR="00C22ACF">
        <w:rPr>
          <w:rFonts w:ascii="Verdana" w:hAnsi="Verdana" w:cs="Arial"/>
          <w:sz w:val="18"/>
          <w:szCs w:val="18"/>
        </w:rPr>
        <w:t>de la FFTT</w:t>
      </w:r>
      <w:r w:rsidR="006812D4" w:rsidRPr="00F7117A">
        <w:rPr>
          <w:rFonts w:ascii="Verdana" w:hAnsi="Verdana" w:cs="Arial"/>
          <w:sz w:val="18"/>
          <w:szCs w:val="18"/>
        </w:rPr>
        <w:t xml:space="preserve"> pour smartphones (Android et IOS).</w:t>
      </w:r>
    </w:p>
    <w:p w:rsidR="00E60D50" w:rsidRDefault="00E60D50" w:rsidP="00E60D50">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left="1056" w:right="283"/>
        <w:jc w:val="both"/>
        <w:rPr>
          <w:rFonts w:ascii="Verdana" w:hAnsi="Verdana" w:cs="Arial"/>
          <w:sz w:val="18"/>
          <w:szCs w:val="18"/>
        </w:rPr>
      </w:pPr>
      <w:r>
        <w:rPr>
          <w:rFonts w:ascii="Verdana" w:hAnsi="Verdana" w:cs="Arial"/>
          <w:sz w:val="18"/>
          <w:szCs w:val="18"/>
        </w:rPr>
        <w:t>Les autres sources (y compris les sites et applications agréées par la FFTT, via l’API officielle), n’ont pas vocation à présenter une pièce officielle permettant la vérification de la licence.</w:t>
      </w:r>
    </w:p>
    <w:p w:rsidR="006612E8" w:rsidRPr="00F7117A" w:rsidRDefault="006612E8" w:rsidP="006812D4">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left="927" w:right="283"/>
        <w:jc w:val="both"/>
        <w:rPr>
          <w:rFonts w:ascii="Verdana" w:hAnsi="Verdana" w:cs="Arial"/>
          <w:sz w:val="18"/>
          <w:szCs w:val="18"/>
        </w:rPr>
      </w:pPr>
    </w:p>
    <w:p w:rsidR="00726E23" w:rsidRDefault="00726E23" w:rsidP="006812D4">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left="927" w:right="283"/>
        <w:jc w:val="both"/>
        <w:rPr>
          <w:rFonts w:ascii="Verdana" w:hAnsi="Verdana" w:cs="Arial"/>
          <w:sz w:val="18"/>
          <w:szCs w:val="18"/>
        </w:rPr>
      </w:pPr>
    </w:p>
    <w:p w:rsidR="00726E23" w:rsidRPr="00645468" w:rsidRDefault="00CE29C7" w:rsidP="00726E23">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2"/>
          <w:szCs w:val="32"/>
        </w:rPr>
      </w:pPr>
      <w:r>
        <w:rPr>
          <w:rFonts w:ascii="RussellSquare LT" w:hAnsi="RussellSquare LT" w:cs="Arial"/>
          <w:i w:val="0"/>
          <w:iCs/>
          <w:smallCaps/>
          <w:color w:val="auto"/>
          <w:sz w:val="32"/>
          <w:szCs w:val="32"/>
        </w:rPr>
        <w:t>C3</w:t>
      </w:r>
      <w:r w:rsidR="00726E23" w:rsidRPr="00645468">
        <w:rPr>
          <w:rFonts w:ascii="RussellSquare LT" w:hAnsi="RussellSquare LT" w:cs="Arial"/>
          <w:i w:val="0"/>
          <w:iCs/>
          <w:smallCaps/>
          <w:color w:val="auto"/>
          <w:sz w:val="32"/>
          <w:szCs w:val="32"/>
        </w:rPr>
        <w:t xml:space="preserve"> – Licences évènementielles et titres de participation</w:t>
      </w:r>
    </w:p>
    <w:p w:rsidR="00726E23" w:rsidRPr="00F7117A" w:rsidRDefault="00726E23" w:rsidP="00726E23">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left="567" w:right="283"/>
        <w:jc w:val="both"/>
        <w:rPr>
          <w:rFonts w:ascii="Verdana" w:hAnsi="Verdana" w:cs="Arial"/>
          <w:sz w:val="18"/>
          <w:szCs w:val="18"/>
          <w:highlight w:val="yellow"/>
        </w:rPr>
      </w:pPr>
    </w:p>
    <w:p w:rsidR="00B27741" w:rsidRPr="00570ACC" w:rsidRDefault="00952AA6" w:rsidP="00A05B5E">
      <w:pPr>
        <w:tabs>
          <w:tab w:val="left" w:pos="1416"/>
          <w:tab w:val="left" w:pos="2136"/>
          <w:tab w:val="left" w:pos="2856"/>
          <w:tab w:val="left" w:pos="3576"/>
          <w:tab w:val="left" w:pos="4296"/>
          <w:tab w:val="left" w:pos="5016"/>
          <w:tab w:val="left" w:pos="5736"/>
          <w:tab w:val="left" w:pos="6456"/>
          <w:tab w:val="left" w:pos="7176"/>
          <w:tab w:val="left" w:pos="7896"/>
          <w:tab w:val="left" w:pos="8616"/>
          <w:tab w:val="left" w:pos="9360"/>
        </w:tabs>
        <w:ind w:left="567" w:right="283"/>
        <w:jc w:val="both"/>
        <w:rPr>
          <w:rFonts w:ascii="Verdana" w:hAnsi="Verdana" w:cs="Arial"/>
          <w:sz w:val="18"/>
          <w:szCs w:val="18"/>
        </w:rPr>
      </w:pPr>
      <w:r>
        <w:rPr>
          <w:rFonts w:ascii="Verdana" w:hAnsi="Verdana" w:cs="Arial"/>
          <w:sz w:val="18"/>
          <w:szCs w:val="18"/>
        </w:rPr>
        <w:t>Depuis la saison 2015/2016,</w:t>
      </w:r>
      <w:r w:rsidR="00B27741" w:rsidRPr="00570ACC">
        <w:rPr>
          <w:rFonts w:ascii="Verdana" w:hAnsi="Verdana" w:cs="Arial"/>
          <w:sz w:val="18"/>
          <w:szCs w:val="18"/>
        </w:rPr>
        <w:t xml:space="preserve"> les licences évènementielles sont saisies par les ligues</w:t>
      </w:r>
      <w:r w:rsidR="00861460" w:rsidRPr="00570ACC">
        <w:rPr>
          <w:rFonts w:ascii="Verdana" w:hAnsi="Verdana" w:cs="Arial"/>
          <w:sz w:val="18"/>
          <w:szCs w:val="18"/>
        </w:rPr>
        <w:t xml:space="preserve"> ou les </w:t>
      </w:r>
      <w:r w:rsidR="00570ACC" w:rsidRPr="00570ACC">
        <w:rPr>
          <w:rFonts w:ascii="Verdana" w:hAnsi="Verdana" w:cs="Arial"/>
          <w:sz w:val="18"/>
          <w:szCs w:val="18"/>
        </w:rPr>
        <w:t>comités départementaux</w:t>
      </w:r>
      <w:r w:rsidR="00B27741" w:rsidRPr="00570ACC">
        <w:rPr>
          <w:rFonts w:ascii="Verdana" w:hAnsi="Verdana" w:cs="Arial"/>
          <w:sz w:val="18"/>
          <w:szCs w:val="18"/>
        </w:rPr>
        <w:t>.</w:t>
      </w:r>
      <w:r w:rsidR="00792220">
        <w:rPr>
          <w:rFonts w:ascii="Verdana" w:hAnsi="Verdana" w:cs="Arial"/>
          <w:sz w:val="18"/>
          <w:szCs w:val="18"/>
        </w:rPr>
        <w:t xml:space="preserve"> </w:t>
      </w:r>
      <w:r w:rsidR="003052B9" w:rsidRPr="003052B9">
        <w:rPr>
          <w:rFonts w:ascii="Verdana" w:hAnsi="Verdana" w:cs="Arial"/>
          <w:sz w:val="18"/>
          <w:szCs w:val="18"/>
        </w:rPr>
        <w:t>Les autres titres</w:t>
      </w:r>
      <w:r w:rsidR="00792220" w:rsidRPr="003052B9">
        <w:rPr>
          <w:rFonts w:ascii="Verdana" w:hAnsi="Verdana" w:cs="Arial"/>
          <w:sz w:val="18"/>
          <w:szCs w:val="18"/>
        </w:rPr>
        <w:t xml:space="preserve"> de participation sont saisis par les clubs.</w:t>
      </w:r>
    </w:p>
    <w:p w:rsidR="001B2750" w:rsidRDefault="001B2750" w:rsidP="00653E06">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Verdana" w:hAnsi="Verdana" w:cs="Arial"/>
          <w:i w:val="0"/>
          <w:iCs/>
          <w:smallCaps/>
          <w:color w:val="auto"/>
          <w:sz w:val="18"/>
          <w:szCs w:val="18"/>
        </w:rPr>
      </w:pPr>
    </w:p>
    <w:p w:rsidR="00C6621D" w:rsidRDefault="00C6621D" w:rsidP="00653E06">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Verdana" w:hAnsi="Verdana" w:cs="Arial"/>
          <w:i w:val="0"/>
          <w:iCs/>
          <w:smallCaps/>
          <w:color w:val="auto"/>
          <w:sz w:val="18"/>
          <w:szCs w:val="18"/>
        </w:rPr>
      </w:pPr>
    </w:p>
    <w:p w:rsidR="00C6621D" w:rsidRPr="00C6621D" w:rsidRDefault="00C6621D" w:rsidP="00653E06">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Verdana" w:hAnsi="Verdana" w:cs="Arial"/>
          <w:i w:val="0"/>
          <w:iCs/>
          <w:smallCaps/>
          <w:color w:val="auto"/>
          <w:sz w:val="18"/>
          <w:szCs w:val="18"/>
        </w:rPr>
      </w:pPr>
    </w:p>
    <w:p w:rsidR="009B6079" w:rsidRPr="00F7117A" w:rsidRDefault="00493EC2" w:rsidP="00653E06">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6"/>
          <w:szCs w:val="36"/>
        </w:rPr>
      </w:pPr>
      <w:r w:rsidRPr="00F7117A">
        <w:rPr>
          <w:rFonts w:ascii="RussellSquare LT" w:hAnsi="RussellSquare LT" w:cs="Arial"/>
          <w:i w:val="0"/>
          <w:iCs/>
          <w:smallCaps/>
          <w:color w:val="auto"/>
          <w:sz w:val="36"/>
          <w:szCs w:val="36"/>
        </w:rPr>
        <w:t>D</w:t>
      </w:r>
      <w:r w:rsidR="009B6079" w:rsidRPr="00F7117A">
        <w:rPr>
          <w:rFonts w:ascii="RussellSquare LT" w:hAnsi="RussellSquare LT" w:cs="Arial"/>
          <w:i w:val="0"/>
          <w:iCs/>
          <w:smallCaps/>
          <w:color w:val="auto"/>
          <w:sz w:val="36"/>
          <w:szCs w:val="36"/>
        </w:rPr>
        <w:t xml:space="preserve"> </w:t>
      </w:r>
      <w:r w:rsidR="00653E06" w:rsidRPr="00F7117A">
        <w:rPr>
          <w:rFonts w:ascii="RussellSquare LT" w:hAnsi="RussellSquare LT" w:cs="Arial"/>
          <w:i w:val="0"/>
          <w:iCs/>
          <w:smallCaps/>
          <w:color w:val="auto"/>
          <w:sz w:val="36"/>
          <w:szCs w:val="36"/>
        </w:rPr>
        <w:t>–</w:t>
      </w:r>
      <w:r w:rsidR="009B6079" w:rsidRPr="00F7117A">
        <w:rPr>
          <w:rFonts w:ascii="RussellSquare LT" w:hAnsi="RussellSquare LT" w:cs="Arial"/>
          <w:i w:val="0"/>
          <w:iCs/>
          <w:smallCaps/>
          <w:color w:val="auto"/>
          <w:sz w:val="36"/>
          <w:szCs w:val="36"/>
        </w:rPr>
        <w:t xml:space="preserve"> Mutations</w:t>
      </w:r>
      <w:r w:rsidR="00653E06" w:rsidRPr="00F7117A">
        <w:rPr>
          <w:rFonts w:ascii="RussellSquare LT" w:hAnsi="RussellSquare LT" w:cs="Arial"/>
          <w:i w:val="0"/>
          <w:iCs/>
          <w:smallCaps/>
          <w:color w:val="auto"/>
          <w:sz w:val="36"/>
          <w:szCs w:val="36"/>
        </w:rPr>
        <w:tab/>
      </w:r>
    </w:p>
    <w:p w:rsidR="008771A5" w:rsidRPr="00F7117A" w:rsidRDefault="008771A5"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p>
    <w:p w:rsidR="00CE29C7" w:rsidRPr="00296464" w:rsidRDefault="00CE29C7"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8"/>
          <w:szCs w:val="18"/>
        </w:rPr>
      </w:pPr>
      <w:r w:rsidRPr="005F0BEF">
        <w:rPr>
          <w:rFonts w:ascii="Verdana" w:hAnsi="Verdana" w:cs="Arial"/>
          <w:b/>
          <w:sz w:val="18"/>
          <w:szCs w:val="18"/>
        </w:rPr>
        <w:t>Il est rappelé que l’accord pour un cas de transfert ou de mutation quelle qu’en soit la forme (ordinaire ou exceptionnelle) ne vaut pas « licence ». Le club devra procéder également aux formalités de demande de licence telles que décrites ci-dessus, même si le joueur était déjà licencié au titre de la saison en cours.</w:t>
      </w:r>
    </w:p>
    <w:p w:rsidR="00CE29C7" w:rsidRDefault="00CE29C7"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p>
    <w:p w:rsidR="0037240C" w:rsidRPr="0037240C" w:rsidRDefault="0037240C"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8"/>
          <w:szCs w:val="18"/>
        </w:rPr>
      </w:pPr>
      <w:r w:rsidRPr="001A545D">
        <w:rPr>
          <w:rFonts w:ascii="Verdana" w:hAnsi="Verdana" w:cs="Arial"/>
          <w:b/>
          <w:sz w:val="18"/>
          <w:szCs w:val="18"/>
        </w:rPr>
        <w:t>Pour qu’une demande soit valable (mutation ou transfert), le joueur devra fournir le document administratif rempli et signé au club recevant qui le conserve.</w:t>
      </w:r>
      <w:r w:rsidRPr="0037240C">
        <w:rPr>
          <w:rFonts w:ascii="Verdana" w:hAnsi="Verdana" w:cs="Arial"/>
          <w:b/>
          <w:sz w:val="18"/>
          <w:szCs w:val="18"/>
        </w:rPr>
        <w:t xml:space="preserve"> </w:t>
      </w:r>
    </w:p>
    <w:p w:rsidR="0037240C" w:rsidRPr="00221E65" w:rsidRDefault="0037240C" w:rsidP="003724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b/>
          <w:sz w:val="18"/>
          <w:szCs w:val="18"/>
        </w:rPr>
      </w:pPr>
      <w:r w:rsidRPr="001A545D">
        <w:rPr>
          <w:rFonts w:ascii="Verdana" w:hAnsi="Verdana" w:cs="Arial"/>
          <w:b/>
          <w:sz w:val="18"/>
          <w:szCs w:val="18"/>
        </w:rPr>
        <w:lastRenderedPageBreak/>
        <w:t>A partir de la saison 2018-2019, les mutations ainsi que les transferts sont dématérialisés. Les demandes sont faites en ligne par les clubs et validées en ligne par l’organisme concerné. Les instructions fédérales sont décrites ci-dessous et la documentation pratique est listée en annexe 5.</w:t>
      </w:r>
      <w:r w:rsidRPr="00221E65">
        <w:rPr>
          <w:rFonts w:ascii="Verdana" w:hAnsi="Verdana" w:cs="Arial"/>
          <w:b/>
          <w:sz w:val="18"/>
          <w:szCs w:val="18"/>
        </w:rPr>
        <w:t xml:space="preserve"> </w:t>
      </w:r>
    </w:p>
    <w:p w:rsidR="0037240C" w:rsidRDefault="0037240C"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p>
    <w:p w:rsidR="00320C92" w:rsidRPr="00F7117A" w:rsidRDefault="00E871FE"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r w:rsidRPr="004F1218">
        <w:rPr>
          <w:rFonts w:ascii="Verdana" w:hAnsi="Verdana" w:cs="Arial"/>
          <w:b/>
          <w:sz w:val="18"/>
          <w:szCs w:val="18"/>
          <w:u w:val="single"/>
        </w:rPr>
        <w:t>1</w:t>
      </w:r>
      <w:r w:rsidR="00320C92" w:rsidRPr="004F1218">
        <w:rPr>
          <w:rFonts w:ascii="Verdana" w:hAnsi="Verdana" w:cs="Arial"/>
          <w:b/>
          <w:sz w:val="18"/>
          <w:szCs w:val="18"/>
          <w:u w:val="single"/>
        </w:rPr>
        <w:t>) – Mutations</w:t>
      </w:r>
      <w:r w:rsidR="004F1218">
        <w:rPr>
          <w:rFonts w:ascii="Verdana" w:hAnsi="Verdana" w:cs="Arial"/>
          <w:b/>
          <w:sz w:val="18"/>
          <w:szCs w:val="18"/>
          <w:u w:val="single"/>
        </w:rPr>
        <w:t xml:space="preserve"> ordinaire</w:t>
      </w:r>
      <w:r w:rsidR="00E35068">
        <w:rPr>
          <w:rFonts w:ascii="Verdana" w:hAnsi="Verdana" w:cs="Arial"/>
          <w:b/>
          <w:sz w:val="18"/>
          <w:szCs w:val="18"/>
          <w:u w:val="single"/>
        </w:rPr>
        <w:t>s</w:t>
      </w:r>
      <w:r w:rsidR="00320C92" w:rsidRPr="00F7117A">
        <w:rPr>
          <w:rFonts w:ascii="Verdana" w:hAnsi="Verdana" w:cs="Arial"/>
          <w:b/>
          <w:sz w:val="18"/>
          <w:szCs w:val="18"/>
          <w:u w:val="single"/>
        </w:rPr>
        <w:t xml:space="preserve"> </w:t>
      </w:r>
    </w:p>
    <w:p w:rsidR="00320C92" w:rsidRPr="00F7117A" w:rsidRDefault="00320C92" w:rsidP="0085640F">
      <w:pPr>
        <w:tabs>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567" w:right="283"/>
        <w:jc w:val="both"/>
        <w:rPr>
          <w:rFonts w:ascii="Verdana" w:hAnsi="Verdana" w:cs="Arial"/>
          <w:sz w:val="18"/>
          <w:szCs w:val="18"/>
          <w:u w:val="single"/>
        </w:rPr>
      </w:pPr>
    </w:p>
    <w:p w:rsidR="008508BF" w:rsidRPr="00F7117A" w:rsidRDefault="008508BF" w:rsidP="008564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r w:rsidRPr="00F7117A">
        <w:rPr>
          <w:rFonts w:ascii="Verdana" w:hAnsi="Verdana" w:cs="Arial"/>
          <w:b/>
          <w:sz w:val="18"/>
          <w:szCs w:val="18"/>
        </w:rPr>
        <w:t>a) - Tarifications</w:t>
      </w:r>
    </w:p>
    <w:p w:rsidR="008508BF" w:rsidRPr="00F7117A" w:rsidRDefault="008508BF" w:rsidP="00AA1E0F">
      <w:pPr>
        <w:pStyle w:val="Retraitcorpsdetexte3"/>
        <w:tabs>
          <w:tab w:val="clear" w:pos="284"/>
          <w:tab w:val="clear" w:pos="720"/>
        </w:tabs>
        <w:ind w:right="283"/>
        <w:rPr>
          <w:b/>
        </w:rPr>
      </w:pPr>
      <w:r w:rsidRPr="00F7117A">
        <w:t xml:space="preserve">Tarif des mutations et valeur du point pour les indemnités de formation : voir annexe 1 </w:t>
      </w:r>
      <w:r w:rsidR="00C75CFB" w:rsidRPr="00F7117A">
        <w:t>(</w:t>
      </w:r>
      <w:r w:rsidRPr="00F7117A">
        <w:t xml:space="preserve">Tarifs </w:t>
      </w:r>
      <w:r w:rsidR="00B14084">
        <w:t>201</w:t>
      </w:r>
      <w:r w:rsidR="007E2B06">
        <w:t>8/2019</w:t>
      </w:r>
      <w:r w:rsidRPr="00F7117A">
        <w:t>).</w:t>
      </w:r>
      <w:r w:rsidR="00E24AA1" w:rsidRPr="00F7117A">
        <w:t xml:space="preserve"> </w:t>
      </w:r>
      <w:r w:rsidR="00E24AA1" w:rsidRPr="00F7117A">
        <w:br/>
      </w:r>
    </w:p>
    <w:p w:rsidR="008508BF" w:rsidRPr="00F7117A"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b/>
          <w:sz w:val="18"/>
          <w:szCs w:val="18"/>
        </w:rPr>
        <w:t>b)  - Réglementation</w:t>
      </w:r>
    </w:p>
    <w:p w:rsidR="008508BF" w:rsidRPr="00F7117A" w:rsidRDefault="0061348A" w:rsidP="0085640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Pr>
          <w:rFonts w:ascii="Verdana" w:hAnsi="Verdana" w:cs="Arial"/>
          <w:sz w:val="18"/>
          <w:szCs w:val="18"/>
        </w:rPr>
        <w:t>Titre II, Chapitre 2</w:t>
      </w:r>
      <w:r w:rsidR="008D452B" w:rsidRPr="00F7117A">
        <w:rPr>
          <w:rFonts w:ascii="Verdana" w:hAnsi="Verdana" w:cs="Arial"/>
          <w:sz w:val="18"/>
          <w:szCs w:val="18"/>
        </w:rPr>
        <w:t xml:space="preserve"> </w:t>
      </w:r>
      <w:r w:rsidR="008508BF" w:rsidRPr="00F7117A">
        <w:rPr>
          <w:rFonts w:ascii="Verdana" w:hAnsi="Verdana" w:cs="Arial"/>
          <w:sz w:val="18"/>
          <w:szCs w:val="18"/>
        </w:rPr>
        <w:t>des règlements administratifs</w:t>
      </w:r>
      <w:r w:rsidR="00A55A53" w:rsidRPr="00F7117A">
        <w:rPr>
          <w:rFonts w:ascii="Verdana" w:hAnsi="Verdana" w:cs="Arial"/>
          <w:sz w:val="18"/>
          <w:szCs w:val="18"/>
        </w:rPr>
        <w:t>.</w:t>
      </w:r>
    </w:p>
    <w:p w:rsidR="00E871FE" w:rsidRPr="00F7117A" w:rsidRDefault="00E871FE"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F665F4" w:rsidRPr="00F7117A" w:rsidRDefault="00F665F4"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sz w:val="18"/>
          <w:szCs w:val="18"/>
        </w:rPr>
      </w:pPr>
      <w:r w:rsidRPr="00F7117A">
        <w:rPr>
          <w:rFonts w:ascii="Verdana" w:hAnsi="Verdana" w:cs="Arial"/>
          <w:b/>
          <w:sz w:val="18"/>
          <w:szCs w:val="18"/>
        </w:rPr>
        <w:t>c) – Compétences du niveau national</w:t>
      </w:r>
    </w:p>
    <w:p w:rsidR="00F665F4" w:rsidRPr="00F7117A" w:rsidRDefault="00F665F4"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sz w:val="18"/>
          <w:szCs w:val="18"/>
        </w:rPr>
        <w:t>Toute mutation de joueur numéroté</w:t>
      </w:r>
      <w:r w:rsidR="003E102B" w:rsidRPr="00F7117A">
        <w:rPr>
          <w:rFonts w:ascii="Verdana" w:hAnsi="Verdana" w:cs="Arial"/>
          <w:sz w:val="18"/>
          <w:szCs w:val="18"/>
        </w:rPr>
        <w:t xml:space="preserve"> </w:t>
      </w:r>
      <w:r w:rsidRPr="00F7117A">
        <w:rPr>
          <w:rFonts w:ascii="Verdana" w:hAnsi="Verdana" w:cs="Arial"/>
          <w:sz w:val="18"/>
          <w:szCs w:val="18"/>
        </w:rPr>
        <w:t xml:space="preserve">et de joueur </w:t>
      </w:r>
      <w:r w:rsidR="00DC2E8E" w:rsidRPr="00F7117A">
        <w:rPr>
          <w:rFonts w:ascii="Verdana" w:hAnsi="Verdana" w:cs="Arial"/>
          <w:sz w:val="18"/>
          <w:szCs w:val="18"/>
        </w:rPr>
        <w:t>intégrant</w:t>
      </w:r>
      <w:r w:rsidRPr="00F7117A">
        <w:rPr>
          <w:rFonts w:ascii="Verdana" w:hAnsi="Verdana" w:cs="Arial"/>
          <w:sz w:val="18"/>
          <w:szCs w:val="18"/>
        </w:rPr>
        <w:t xml:space="preserve"> </w:t>
      </w:r>
      <w:r w:rsidR="00567B21" w:rsidRPr="001A545D">
        <w:rPr>
          <w:rFonts w:ascii="Verdana" w:hAnsi="Verdana" w:cs="Arial"/>
          <w:sz w:val="18"/>
          <w:szCs w:val="18"/>
        </w:rPr>
        <w:t>pour la première fois</w:t>
      </w:r>
      <w:r w:rsidR="00567B21">
        <w:rPr>
          <w:rFonts w:ascii="Verdana" w:hAnsi="Verdana" w:cs="Arial"/>
          <w:sz w:val="18"/>
          <w:szCs w:val="18"/>
        </w:rPr>
        <w:t xml:space="preserve"> </w:t>
      </w:r>
      <w:r w:rsidRPr="00F7117A">
        <w:rPr>
          <w:rFonts w:ascii="Verdana" w:hAnsi="Verdana" w:cs="Arial"/>
          <w:sz w:val="18"/>
          <w:szCs w:val="18"/>
        </w:rPr>
        <w:t>les pôles France et les pôles espoirs est de la seule compétence de la commission nationale des Statuts et Règlements.</w:t>
      </w:r>
    </w:p>
    <w:p w:rsidR="00070A70" w:rsidRPr="00F7117A" w:rsidRDefault="00070A70"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8508BF" w:rsidRPr="00F7117A" w:rsidRDefault="00F665F4"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u w:val="single"/>
        </w:rPr>
      </w:pPr>
      <w:r w:rsidRPr="00F7117A">
        <w:rPr>
          <w:rFonts w:ascii="Verdana" w:hAnsi="Verdana" w:cs="Arial"/>
          <w:b/>
          <w:sz w:val="18"/>
          <w:szCs w:val="18"/>
        </w:rPr>
        <w:t>d</w:t>
      </w:r>
      <w:r w:rsidR="008508BF" w:rsidRPr="00F7117A">
        <w:rPr>
          <w:rFonts w:ascii="Verdana" w:hAnsi="Verdana" w:cs="Arial"/>
          <w:b/>
          <w:sz w:val="18"/>
          <w:szCs w:val="18"/>
        </w:rPr>
        <w:t>)  - Procédures</w:t>
      </w:r>
    </w:p>
    <w:p w:rsidR="008508BF" w:rsidRPr="00F7117A"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sz w:val="18"/>
          <w:szCs w:val="18"/>
        </w:rPr>
      </w:pPr>
      <w:r w:rsidRPr="00F7117A">
        <w:rPr>
          <w:rFonts w:ascii="Verdana" w:hAnsi="Verdana" w:cs="Arial"/>
          <w:sz w:val="18"/>
          <w:szCs w:val="18"/>
        </w:rPr>
        <w:t>Les demandes de mutation doivent être formulées :</w:t>
      </w:r>
    </w:p>
    <w:p w:rsidR="00FB088F" w:rsidRPr="00F7117A" w:rsidRDefault="00FB088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sz w:val="18"/>
          <w:szCs w:val="18"/>
        </w:rPr>
      </w:pPr>
    </w:p>
    <w:p w:rsidR="008508BF" w:rsidRPr="00570ACC" w:rsidRDefault="00A54939"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b/>
          <w:sz w:val="18"/>
          <w:szCs w:val="18"/>
          <w:u w:val="single"/>
        </w:rPr>
      </w:pPr>
      <w:r w:rsidRPr="00F7117A">
        <w:rPr>
          <w:rFonts w:ascii="Verdana" w:hAnsi="Verdana" w:cs="Arial"/>
          <w:b/>
          <w:sz w:val="18"/>
          <w:szCs w:val="18"/>
          <w:u w:val="single"/>
        </w:rPr>
        <w:t xml:space="preserve">Entre </w:t>
      </w:r>
      <w:r w:rsidRPr="00570ACC">
        <w:rPr>
          <w:rFonts w:ascii="Verdana" w:hAnsi="Verdana" w:cs="Arial"/>
          <w:b/>
          <w:sz w:val="18"/>
          <w:szCs w:val="18"/>
          <w:u w:val="single"/>
        </w:rPr>
        <w:t>le</w:t>
      </w:r>
      <w:r w:rsidR="008508BF" w:rsidRPr="00570ACC">
        <w:rPr>
          <w:rFonts w:ascii="Verdana" w:hAnsi="Verdana" w:cs="Arial"/>
          <w:b/>
          <w:sz w:val="18"/>
          <w:szCs w:val="18"/>
          <w:u w:val="single"/>
        </w:rPr>
        <w:t xml:space="preserve"> </w:t>
      </w:r>
      <w:r w:rsidR="00842558" w:rsidRPr="00570ACC">
        <w:rPr>
          <w:rFonts w:ascii="Verdana" w:hAnsi="Verdana" w:cs="Arial"/>
          <w:b/>
          <w:sz w:val="18"/>
          <w:szCs w:val="18"/>
          <w:u w:val="single"/>
        </w:rPr>
        <w:t>15</w:t>
      </w:r>
      <w:r w:rsidR="008508BF" w:rsidRPr="00570ACC">
        <w:rPr>
          <w:rFonts w:ascii="Verdana" w:hAnsi="Verdana" w:cs="Arial"/>
          <w:b/>
          <w:sz w:val="18"/>
          <w:szCs w:val="18"/>
          <w:u w:val="single"/>
        </w:rPr>
        <w:t xml:space="preserve"> </w:t>
      </w:r>
      <w:r w:rsidR="000F50C1" w:rsidRPr="00570ACC">
        <w:rPr>
          <w:rFonts w:ascii="Verdana" w:hAnsi="Verdana" w:cs="Arial"/>
          <w:b/>
          <w:sz w:val="18"/>
          <w:szCs w:val="18"/>
          <w:u w:val="single"/>
        </w:rPr>
        <w:t>m</w:t>
      </w:r>
      <w:r w:rsidR="008508BF" w:rsidRPr="00570ACC">
        <w:rPr>
          <w:rFonts w:ascii="Verdana" w:hAnsi="Verdana" w:cs="Arial"/>
          <w:b/>
          <w:sz w:val="18"/>
          <w:szCs w:val="18"/>
          <w:u w:val="single"/>
        </w:rPr>
        <w:t xml:space="preserve">ai et le </w:t>
      </w:r>
      <w:r w:rsidR="00842558" w:rsidRPr="00570ACC">
        <w:rPr>
          <w:rFonts w:ascii="Verdana" w:hAnsi="Verdana" w:cs="Arial"/>
          <w:b/>
          <w:sz w:val="18"/>
          <w:szCs w:val="18"/>
          <w:u w:val="single"/>
        </w:rPr>
        <w:t>15</w:t>
      </w:r>
      <w:r w:rsidR="008508BF" w:rsidRPr="00570ACC">
        <w:rPr>
          <w:rFonts w:ascii="Verdana" w:hAnsi="Verdana" w:cs="Arial"/>
          <w:b/>
          <w:sz w:val="18"/>
          <w:szCs w:val="18"/>
          <w:u w:val="single"/>
        </w:rPr>
        <w:t xml:space="preserve"> </w:t>
      </w:r>
      <w:r w:rsidR="000F50C1" w:rsidRPr="00570ACC">
        <w:rPr>
          <w:rFonts w:ascii="Verdana" w:hAnsi="Verdana" w:cs="Arial"/>
          <w:b/>
          <w:sz w:val="18"/>
          <w:szCs w:val="18"/>
          <w:u w:val="single"/>
        </w:rPr>
        <w:t>j</w:t>
      </w:r>
      <w:r w:rsidR="008508BF" w:rsidRPr="00570ACC">
        <w:rPr>
          <w:rFonts w:ascii="Verdana" w:hAnsi="Verdana" w:cs="Arial"/>
          <w:b/>
          <w:sz w:val="18"/>
          <w:szCs w:val="18"/>
          <w:u w:val="single"/>
        </w:rPr>
        <w:t xml:space="preserve">uin </w:t>
      </w:r>
      <w:r w:rsidR="008512EE">
        <w:rPr>
          <w:rFonts w:ascii="Verdana" w:hAnsi="Verdana" w:cs="Arial"/>
          <w:b/>
          <w:sz w:val="18"/>
          <w:szCs w:val="18"/>
          <w:u w:val="single"/>
        </w:rPr>
        <w:t>201</w:t>
      </w:r>
      <w:r w:rsidR="00567B21">
        <w:rPr>
          <w:rFonts w:ascii="Verdana" w:hAnsi="Verdana" w:cs="Arial"/>
          <w:b/>
          <w:sz w:val="18"/>
          <w:szCs w:val="18"/>
          <w:u w:val="single"/>
        </w:rPr>
        <w:t>8</w:t>
      </w:r>
      <w:r w:rsidR="008508BF" w:rsidRPr="00570ACC">
        <w:rPr>
          <w:rFonts w:ascii="Verdana" w:hAnsi="Verdana" w:cs="Arial"/>
          <w:b/>
          <w:sz w:val="18"/>
          <w:szCs w:val="18"/>
          <w:u w:val="single"/>
        </w:rPr>
        <w:t xml:space="preserve"> inclus</w:t>
      </w:r>
    </w:p>
    <w:p w:rsidR="008508BF" w:rsidRPr="00570ACC"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b/>
          <w:sz w:val="18"/>
          <w:szCs w:val="18"/>
        </w:rPr>
      </w:pPr>
      <w:proofErr w:type="gramStart"/>
      <w:r w:rsidRPr="00570ACC">
        <w:rPr>
          <w:rFonts w:ascii="Verdana" w:hAnsi="Verdana" w:cs="Arial"/>
          <w:b/>
          <w:sz w:val="18"/>
          <w:szCs w:val="18"/>
        </w:rPr>
        <w:t>pour</w:t>
      </w:r>
      <w:proofErr w:type="gramEnd"/>
      <w:r w:rsidRPr="00570ACC">
        <w:rPr>
          <w:rFonts w:ascii="Verdana" w:hAnsi="Verdana" w:cs="Arial"/>
          <w:b/>
          <w:sz w:val="18"/>
          <w:szCs w:val="18"/>
        </w:rPr>
        <w:t xml:space="preserve"> tous les l</w:t>
      </w:r>
      <w:r w:rsidR="00A54939" w:rsidRPr="00570ACC">
        <w:rPr>
          <w:rFonts w:ascii="Verdana" w:hAnsi="Verdana" w:cs="Arial"/>
          <w:b/>
          <w:sz w:val="18"/>
          <w:szCs w:val="18"/>
        </w:rPr>
        <w:t>icenciés</w:t>
      </w:r>
    </w:p>
    <w:p w:rsidR="00802926" w:rsidRPr="00570ACC" w:rsidRDefault="00802926"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b/>
          <w:sz w:val="18"/>
          <w:szCs w:val="18"/>
          <w:u w:val="single"/>
        </w:rPr>
      </w:pPr>
    </w:p>
    <w:p w:rsidR="005606CD" w:rsidRPr="00D278B0" w:rsidRDefault="00ED6FDA"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b/>
          <w:sz w:val="18"/>
          <w:szCs w:val="18"/>
          <w:u w:val="single"/>
        </w:rPr>
      </w:pPr>
      <w:r w:rsidRPr="00570ACC">
        <w:rPr>
          <w:rFonts w:ascii="Verdana" w:hAnsi="Verdana" w:cs="Arial"/>
          <w:b/>
          <w:sz w:val="18"/>
          <w:szCs w:val="18"/>
          <w:u w:val="single"/>
        </w:rPr>
        <w:t xml:space="preserve">Entre le </w:t>
      </w:r>
      <w:r w:rsidR="00842558" w:rsidRPr="00570ACC">
        <w:rPr>
          <w:rFonts w:ascii="Verdana" w:hAnsi="Verdana" w:cs="Arial"/>
          <w:b/>
          <w:sz w:val="18"/>
          <w:szCs w:val="18"/>
          <w:u w:val="single"/>
        </w:rPr>
        <w:t>15</w:t>
      </w:r>
      <w:r w:rsidRPr="00570ACC">
        <w:rPr>
          <w:rFonts w:ascii="Verdana" w:hAnsi="Verdana" w:cs="Arial"/>
          <w:b/>
          <w:sz w:val="18"/>
          <w:szCs w:val="18"/>
          <w:u w:val="single"/>
        </w:rPr>
        <w:t xml:space="preserve"> </w:t>
      </w:r>
      <w:r w:rsidR="005606CD" w:rsidRPr="00570ACC">
        <w:rPr>
          <w:rFonts w:ascii="Verdana" w:hAnsi="Verdana" w:cs="Arial"/>
          <w:b/>
          <w:sz w:val="18"/>
          <w:szCs w:val="18"/>
          <w:u w:val="single"/>
        </w:rPr>
        <w:t xml:space="preserve">mai et </w:t>
      </w:r>
      <w:r w:rsidR="005606CD" w:rsidRPr="00D278B0">
        <w:rPr>
          <w:rFonts w:ascii="Verdana" w:hAnsi="Verdana" w:cs="Arial"/>
          <w:b/>
          <w:sz w:val="18"/>
          <w:szCs w:val="18"/>
          <w:u w:val="single"/>
        </w:rPr>
        <w:t xml:space="preserve">le </w:t>
      </w:r>
      <w:r w:rsidR="00500291" w:rsidRPr="00D278B0">
        <w:rPr>
          <w:rFonts w:ascii="Verdana" w:hAnsi="Verdana" w:cs="Arial"/>
          <w:b/>
          <w:sz w:val="18"/>
          <w:szCs w:val="18"/>
          <w:u w:val="single"/>
        </w:rPr>
        <w:t>14</w:t>
      </w:r>
      <w:r w:rsidR="006E7048" w:rsidRPr="00D278B0">
        <w:rPr>
          <w:rFonts w:ascii="Verdana" w:hAnsi="Verdana" w:cs="Arial"/>
          <w:b/>
          <w:sz w:val="18"/>
          <w:szCs w:val="18"/>
          <w:u w:val="single"/>
        </w:rPr>
        <w:t xml:space="preserve"> août</w:t>
      </w:r>
      <w:r w:rsidR="008512EE" w:rsidRPr="00D278B0">
        <w:rPr>
          <w:rFonts w:ascii="Verdana" w:hAnsi="Verdana" w:cs="Arial"/>
          <w:b/>
          <w:sz w:val="18"/>
          <w:szCs w:val="18"/>
          <w:u w:val="single"/>
        </w:rPr>
        <w:t xml:space="preserve"> 201</w:t>
      </w:r>
      <w:r w:rsidR="00567B21" w:rsidRPr="00D278B0">
        <w:rPr>
          <w:rFonts w:ascii="Verdana" w:hAnsi="Verdana" w:cs="Arial"/>
          <w:b/>
          <w:sz w:val="18"/>
          <w:szCs w:val="18"/>
          <w:u w:val="single"/>
        </w:rPr>
        <w:t>8</w:t>
      </w:r>
      <w:r w:rsidR="005606CD" w:rsidRPr="00D278B0">
        <w:rPr>
          <w:rFonts w:ascii="Verdana" w:hAnsi="Verdana" w:cs="Arial"/>
          <w:b/>
          <w:sz w:val="18"/>
          <w:szCs w:val="18"/>
          <w:u w:val="single"/>
        </w:rPr>
        <w:t xml:space="preserve"> inclus</w:t>
      </w:r>
    </w:p>
    <w:p w:rsidR="00A54939" w:rsidRPr="00570ACC" w:rsidRDefault="005606CD"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b/>
          <w:sz w:val="18"/>
          <w:szCs w:val="18"/>
        </w:rPr>
      </w:pPr>
      <w:proofErr w:type="gramStart"/>
      <w:r w:rsidRPr="00D278B0">
        <w:rPr>
          <w:rFonts w:ascii="Verdana" w:hAnsi="Verdana" w:cs="Arial"/>
          <w:b/>
          <w:sz w:val="18"/>
          <w:szCs w:val="18"/>
        </w:rPr>
        <w:t>pour</w:t>
      </w:r>
      <w:proofErr w:type="gramEnd"/>
      <w:r w:rsidRPr="00D278B0">
        <w:rPr>
          <w:rFonts w:ascii="Verdana" w:hAnsi="Verdana" w:cs="Arial"/>
          <w:b/>
          <w:sz w:val="18"/>
          <w:szCs w:val="18"/>
        </w:rPr>
        <w:t xml:space="preserve"> les joueurs et joueuses devant figurer sur une liste de Pro A ou de Pro B</w:t>
      </w:r>
      <w:r w:rsidR="00A54939" w:rsidRPr="00570ACC">
        <w:rPr>
          <w:rFonts w:ascii="Verdana" w:hAnsi="Verdana" w:cs="Arial"/>
          <w:b/>
          <w:sz w:val="18"/>
          <w:szCs w:val="18"/>
        </w:rPr>
        <w:t xml:space="preserve"> </w:t>
      </w:r>
    </w:p>
    <w:p w:rsidR="008508BF" w:rsidRPr="00570ACC"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8508BF" w:rsidRPr="00570ACC"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sz w:val="18"/>
          <w:szCs w:val="18"/>
        </w:rPr>
      </w:pPr>
      <w:r w:rsidRPr="00570ACC">
        <w:rPr>
          <w:rFonts w:ascii="Verdana" w:hAnsi="Verdana" w:cs="Arial"/>
          <w:sz w:val="18"/>
          <w:szCs w:val="18"/>
        </w:rPr>
        <w:t>Aucune mutation, même à titre exceptionnel, ne sera accordée au-delà du</w:t>
      </w:r>
    </w:p>
    <w:p w:rsidR="008508BF" w:rsidRPr="00F7117A"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cs="Arial"/>
          <w:sz w:val="18"/>
          <w:szCs w:val="18"/>
        </w:rPr>
      </w:pPr>
      <w:r w:rsidRPr="00570ACC">
        <w:rPr>
          <w:rFonts w:ascii="Verdana" w:hAnsi="Verdana" w:cs="Arial"/>
          <w:b/>
          <w:sz w:val="18"/>
          <w:szCs w:val="18"/>
          <w:u w:val="single"/>
        </w:rPr>
        <w:t xml:space="preserve">31 </w:t>
      </w:r>
      <w:r w:rsidR="000F50C1" w:rsidRPr="00570ACC">
        <w:rPr>
          <w:rFonts w:ascii="Verdana" w:hAnsi="Verdana" w:cs="Arial"/>
          <w:b/>
          <w:sz w:val="18"/>
          <w:szCs w:val="18"/>
          <w:u w:val="single"/>
        </w:rPr>
        <w:t>mars</w:t>
      </w:r>
      <w:r w:rsidRPr="00570ACC">
        <w:rPr>
          <w:rFonts w:ascii="Verdana" w:hAnsi="Verdana" w:cs="Arial"/>
          <w:b/>
          <w:sz w:val="18"/>
          <w:szCs w:val="18"/>
          <w:u w:val="single"/>
        </w:rPr>
        <w:t xml:space="preserve"> </w:t>
      </w:r>
      <w:r w:rsidR="006F1E99" w:rsidRPr="00570ACC">
        <w:rPr>
          <w:rFonts w:ascii="Verdana" w:hAnsi="Verdana" w:cs="Arial"/>
          <w:b/>
          <w:sz w:val="18"/>
          <w:szCs w:val="18"/>
          <w:u w:val="single"/>
        </w:rPr>
        <w:t>201</w:t>
      </w:r>
      <w:r w:rsidR="00567B21">
        <w:rPr>
          <w:rFonts w:ascii="Verdana" w:hAnsi="Verdana" w:cs="Arial"/>
          <w:b/>
          <w:sz w:val="18"/>
          <w:szCs w:val="18"/>
          <w:u w:val="single"/>
        </w:rPr>
        <w:t>9</w:t>
      </w:r>
    </w:p>
    <w:p w:rsidR="00C0390A" w:rsidRDefault="00C0390A" w:rsidP="00AA1E0F">
      <w:pPr>
        <w:pStyle w:val="Retraitcorpsdetexte3"/>
        <w:tabs>
          <w:tab w:val="clear" w:pos="284"/>
          <w:tab w:val="clear" w:pos="720"/>
        </w:tabs>
        <w:ind w:right="283"/>
        <w:rPr>
          <w:rFonts w:ascii="Verdana" w:hAnsi="Verdana"/>
          <w:sz w:val="18"/>
          <w:szCs w:val="18"/>
        </w:rPr>
      </w:pPr>
    </w:p>
    <w:p w:rsidR="00AA1E0F" w:rsidRPr="00F7117A" w:rsidRDefault="00AA1E0F" w:rsidP="00AA1E0F">
      <w:pPr>
        <w:pStyle w:val="Retraitcorpsdetexte3"/>
        <w:tabs>
          <w:tab w:val="clear" w:pos="284"/>
          <w:tab w:val="clear" w:pos="720"/>
        </w:tabs>
        <w:ind w:right="283"/>
        <w:rPr>
          <w:rFonts w:ascii="Verdana" w:hAnsi="Verdana"/>
          <w:sz w:val="18"/>
          <w:szCs w:val="18"/>
        </w:rPr>
      </w:pPr>
      <w:r w:rsidRPr="00F7117A">
        <w:rPr>
          <w:rFonts w:ascii="Verdana" w:hAnsi="Verdana"/>
          <w:sz w:val="18"/>
          <w:szCs w:val="18"/>
        </w:rPr>
        <w:t>Le classement à retenir est celui en vigueur au moment de la demande de mutation</w:t>
      </w:r>
      <w:r w:rsidR="008508BF" w:rsidRPr="00F7117A">
        <w:rPr>
          <w:rFonts w:ascii="Verdana" w:hAnsi="Verdana"/>
          <w:sz w:val="18"/>
          <w:szCs w:val="18"/>
        </w:rPr>
        <w:t>.</w:t>
      </w:r>
      <w:r w:rsidRPr="00F7117A">
        <w:rPr>
          <w:rFonts w:ascii="Verdana" w:hAnsi="Verdana"/>
          <w:b/>
          <w:sz w:val="18"/>
          <w:szCs w:val="18"/>
        </w:rPr>
        <w:t xml:space="preserve"> </w:t>
      </w:r>
    </w:p>
    <w:p w:rsidR="008508BF" w:rsidRPr="00F7117A"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2714B6" w:rsidRPr="001A545D" w:rsidRDefault="008508BF"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F7117A">
        <w:rPr>
          <w:rFonts w:ascii="Verdana" w:hAnsi="Verdana" w:cs="Arial"/>
          <w:sz w:val="18"/>
          <w:szCs w:val="18"/>
        </w:rPr>
        <w:t xml:space="preserve">Les demandes devront être établies sur </w:t>
      </w:r>
      <w:r w:rsidR="00710708" w:rsidRPr="00F7117A">
        <w:rPr>
          <w:rFonts w:ascii="Verdana" w:hAnsi="Verdana" w:cs="Arial"/>
          <w:sz w:val="18"/>
          <w:szCs w:val="18"/>
        </w:rPr>
        <w:t>l'</w:t>
      </w:r>
      <w:r w:rsidRPr="00F7117A">
        <w:rPr>
          <w:rFonts w:ascii="Verdana" w:hAnsi="Verdana" w:cs="Arial"/>
          <w:sz w:val="18"/>
          <w:szCs w:val="18"/>
        </w:rPr>
        <w:t xml:space="preserve">imprimé de demande de </w:t>
      </w:r>
      <w:r w:rsidR="002714B6" w:rsidRPr="00F7117A">
        <w:rPr>
          <w:rFonts w:ascii="Verdana" w:hAnsi="Verdana" w:cs="Arial"/>
          <w:sz w:val="18"/>
          <w:szCs w:val="18"/>
        </w:rPr>
        <w:t>mutation</w:t>
      </w:r>
      <w:r w:rsidR="00221E65">
        <w:rPr>
          <w:rFonts w:ascii="Verdana" w:hAnsi="Verdana" w:cs="Arial"/>
          <w:sz w:val="18"/>
          <w:szCs w:val="18"/>
        </w:rPr>
        <w:t xml:space="preserve"> </w:t>
      </w:r>
      <w:r w:rsidR="00221E65" w:rsidRPr="001A545D">
        <w:rPr>
          <w:rFonts w:ascii="Verdana" w:hAnsi="Verdana" w:cs="Arial"/>
          <w:sz w:val="18"/>
          <w:szCs w:val="18"/>
        </w:rPr>
        <w:t>18.3 (voir annexe 4).</w:t>
      </w:r>
    </w:p>
    <w:p w:rsidR="000F6899" w:rsidRPr="001A545D" w:rsidRDefault="000F6899" w:rsidP="002714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8508BF" w:rsidRPr="001A545D" w:rsidRDefault="00221E65" w:rsidP="003F3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1A545D">
        <w:rPr>
          <w:rFonts w:ascii="Verdana" w:hAnsi="Verdana" w:cs="Arial"/>
          <w:sz w:val="18"/>
          <w:szCs w:val="18"/>
        </w:rPr>
        <w:t>Cet</w:t>
      </w:r>
      <w:r w:rsidR="000F6899" w:rsidRPr="001A545D">
        <w:rPr>
          <w:rFonts w:ascii="Verdana" w:hAnsi="Verdana" w:cs="Arial"/>
          <w:sz w:val="18"/>
          <w:szCs w:val="18"/>
        </w:rPr>
        <w:t xml:space="preserve"> imprimé </w:t>
      </w:r>
      <w:r w:rsidRPr="001A545D">
        <w:rPr>
          <w:rFonts w:ascii="Verdana" w:hAnsi="Verdana" w:cs="Arial"/>
          <w:sz w:val="18"/>
          <w:szCs w:val="18"/>
        </w:rPr>
        <w:t>est</w:t>
      </w:r>
      <w:r w:rsidR="000F6899" w:rsidRPr="001A545D">
        <w:rPr>
          <w:rFonts w:ascii="Verdana" w:hAnsi="Verdana" w:cs="Arial"/>
          <w:sz w:val="18"/>
          <w:szCs w:val="18"/>
        </w:rPr>
        <w:t xml:space="preserve"> </w:t>
      </w:r>
      <w:r w:rsidR="00125084" w:rsidRPr="001A545D">
        <w:rPr>
          <w:rFonts w:ascii="Verdana" w:hAnsi="Verdana"/>
          <w:sz w:val="18"/>
          <w:szCs w:val="18"/>
        </w:rPr>
        <w:t xml:space="preserve">téléchargeable dans la rubrique </w:t>
      </w:r>
      <w:r w:rsidR="00C22ACF" w:rsidRPr="001A545D">
        <w:rPr>
          <w:rFonts w:ascii="Verdana" w:hAnsi="Verdana"/>
          <w:sz w:val="18"/>
          <w:szCs w:val="18"/>
        </w:rPr>
        <w:t>« </w:t>
      </w:r>
      <w:r w:rsidR="00125084" w:rsidRPr="001A545D">
        <w:rPr>
          <w:rFonts w:ascii="Verdana" w:hAnsi="Verdana"/>
          <w:sz w:val="18"/>
          <w:szCs w:val="18"/>
        </w:rPr>
        <w:t>Téléchargement » de l’espace « MONCLUB » ou « SPIDWEB »</w:t>
      </w:r>
      <w:r w:rsidR="005E5478" w:rsidRPr="001A545D">
        <w:rPr>
          <w:rFonts w:ascii="Verdana" w:hAnsi="Verdana"/>
          <w:sz w:val="18"/>
          <w:szCs w:val="18"/>
        </w:rPr>
        <w:t>,</w:t>
      </w:r>
      <w:r w:rsidR="003F3402" w:rsidRPr="001A545D">
        <w:rPr>
          <w:rFonts w:ascii="Verdana" w:hAnsi="Verdana"/>
          <w:sz w:val="18"/>
          <w:szCs w:val="18"/>
        </w:rPr>
        <w:t xml:space="preserve"> </w:t>
      </w:r>
      <w:r w:rsidR="00065D6E" w:rsidRPr="001A545D">
        <w:rPr>
          <w:rFonts w:ascii="Verdana" w:hAnsi="Verdana" w:cs="Verdana"/>
          <w:bCs/>
          <w:sz w:val="18"/>
          <w:szCs w:val="18"/>
        </w:rPr>
        <w:t xml:space="preserve">ou </w:t>
      </w:r>
      <w:r w:rsidR="005E5478" w:rsidRPr="001A545D">
        <w:rPr>
          <w:rFonts w:ascii="Verdana" w:hAnsi="Verdana" w:cs="Verdana"/>
          <w:bCs/>
          <w:sz w:val="18"/>
          <w:szCs w:val="18"/>
        </w:rPr>
        <w:t xml:space="preserve">disponible </w:t>
      </w:r>
      <w:r w:rsidR="008508BF" w:rsidRPr="001A545D">
        <w:rPr>
          <w:rFonts w:ascii="Verdana" w:hAnsi="Verdana" w:cs="Arial"/>
          <w:sz w:val="18"/>
          <w:szCs w:val="18"/>
        </w:rPr>
        <w:t>gratuitement auprès des sièges des ligues, des comités o</w:t>
      </w:r>
      <w:r w:rsidR="00065D6E" w:rsidRPr="001A545D">
        <w:rPr>
          <w:rFonts w:ascii="Verdana" w:hAnsi="Verdana" w:cs="Arial"/>
          <w:sz w:val="18"/>
          <w:szCs w:val="18"/>
        </w:rPr>
        <w:t>u de la FFTT sur simple demande</w:t>
      </w:r>
      <w:r w:rsidR="003F3402" w:rsidRPr="001A545D">
        <w:rPr>
          <w:rFonts w:ascii="Verdana" w:hAnsi="Verdana" w:cs="Arial"/>
          <w:sz w:val="18"/>
          <w:szCs w:val="18"/>
        </w:rPr>
        <w:t> ;</w:t>
      </w:r>
      <w:r w:rsidR="008948CF" w:rsidRPr="001A545D">
        <w:rPr>
          <w:rFonts w:ascii="Verdana" w:hAnsi="Verdana" w:cs="Arial"/>
          <w:sz w:val="18"/>
          <w:szCs w:val="18"/>
        </w:rPr>
        <w:t xml:space="preserve"> puis se référer à la réglementation en matièr</w:t>
      </w:r>
      <w:r w:rsidR="003F3402" w:rsidRPr="001A545D">
        <w:rPr>
          <w:rFonts w:ascii="Verdana" w:hAnsi="Verdana" w:cs="Arial"/>
          <w:sz w:val="18"/>
          <w:szCs w:val="18"/>
        </w:rPr>
        <w:t>e de mutation décrite dans les R</w:t>
      </w:r>
      <w:r w:rsidR="008948CF" w:rsidRPr="001A545D">
        <w:rPr>
          <w:rFonts w:ascii="Verdana" w:hAnsi="Verdana" w:cs="Arial"/>
          <w:sz w:val="18"/>
          <w:szCs w:val="18"/>
        </w:rPr>
        <w:t xml:space="preserve">èglements </w:t>
      </w:r>
      <w:r w:rsidR="008A5A28" w:rsidRPr="001A545D">
        <w:rPr>
          <w:rFonts w:ascii="Verdana" w:hAnsi="Verdana" w:cs="Arial"/>
          <w:sz w:val="18"/>
          <w:szCs w:val="18"/>
        </w:rPr>
        <w:t>a</w:t>
      </w:r>
      <w:r w:rsidR="008948CF" w:rsidRPr="001A545D">
        <w:rPr>
          <w:rFonts w:ascii="Verdana" w:hAnsi="Verdana" w:cs="Arial"/>
          <w:sz w:val="18"/>
          <w:szCs w:val="18"/>
        </w:rPr>
        <w:t xml:space="preserve">dministratifs, </w:t>
      </w:r>
      <w:r w:rsidR="005E5478" w:rsidRPr="001A545D">
        <w:rPr>
          <w:rFonts w:ascii="Verdana" w:hAnsi="Verdana" w:cs="Arial"/>
          <w:sz w:val="18"/>
          <w:szCs w:val="18"/>
        </w:rPr>
        <w:t xml:space="preserve">titre II, </w:t>
      </w:r>
      <w:r w:rsidR="008948CF" w:rsidRPr="001A545D">
        <w:rPr>
          <w:rFonts w:ascii="Verdana" w:hAnsi="Verdana" w:cs="Arial"/>
          <w:sz w:val="18"/>
          <w:szCs w:val="18"/>
        </w:rPr>
        <w:t xml:space="preserve">chapitre </w:t>
      </w:r>
      <w:r w:rsidR="0061348A" w:rsidRPr="001A545D">
        <w:rPr>
          <w:rFonts w:ascii="Verdana" w:hAnsi="Verdana" w:cs="Arial"/>
          <w:sz w:val="18"/>
          <w:szCs w:val="18"/>
        </w:rPr>
        <w:t>2</w:t>
      </w:r>
      <w:r w:rsidR="008948CF" w:rsidRPr="001A545D">
        <w:rPr>
          <w:rFonts w:ascii="Verdana" w:hAnsi="Verdana" w:cs="Arial"/>
          <w:sz w:val="18"/>
          <w:szCs w:val="18"/>
        </w:rPr>
        <w:t>.</w:t>
      </w:r>
    </w:p>
    <w:p w:rsidR="004F1218" w:rsidRPr="001A545D" w:rsidRDefault="004F1218" w:rsidP="003F3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4F1218" w:rsidRPr="001A545D" w:rsidRDefault="000E255E" w:rsidP="003F3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1A545D">
        <w:rPr>
          <w:rFonts w:ascii="Verdana" w:hAnsi="Verdana"/>
          <w:color w:val="000000"/>
          <w:sz w:val="18"/>
          <w:szCs w:val="18"/>
        </w:rPr>
        <w:t xml:space="preserve">L'imprimé dûment rempli doit être signé du licencié et remis au président de l'association </w:t>
      </w:r>
      <w:proofErr w:type="spellStart"/>
      <w:r w:rsidRPr="001A545D">
        <w:rPr>
          <w:rFonts w:ascii="Verdana" w:hAnsi="Verdana"/>
          <w:color w:val="000000"/>
          <w:sz w:val="18"/>
          <w:szCs w:val="18"/>
        </w:rPr>
        <w:t>recevante</w:t>
      </w:r>
      <w:proofErr w:type="spellEnd"/>
      <w:r w:rsidRPr="001A545D">
        <w:rPr>
          <w:rFonts w:ascii="Verdana" w:hAnsi="Verdana"/>
          <w:color w:val="000000"/>
          <w:sz w:val="18"/>
          <w:szCs w:val="18"/>
        </w:rPr>
        <w:t>. Celui-ci saisit par la suite la demande dématérialisée via l’espace « MONCLUB » à partir du numéro de licence du joueur concerné. La date retenue pour cette demande sera celle de la saisie qui déterminera a</w:t>
      </w:r>
      <w:r w:rsidR="007E52F0" w:rsidRPr="001A545D">
        <w:rPr>
          <w:rFonts w:ascii="Verdana" w:hAnsi="Verdana"/>
          <w:color w:val="000000"/>
          <w:sz w:val="18"/>
          <w:szCs w:val="18"/>
        </w:rPr>
        <w:t>ussi</w:t>
      </w:r>
      <w:r w:rsidRPr="001A545D">
        <w:rPr>
          <w:rFonts w:ascii="Verdana" w:hAnsi="Verdana"/>
          <w:color w:val="000000"/>
          <w:sz w:val="18"/>
          <w:szCs w:val="18"/>
        </w:rPr>
        <w:t xml:space="preserve"> le t</w:t>
      </w:r>
      <w:r w:rsidR="004F1218" w:rsidRPr="001A545D">
        <w:rPr>
          <w:rFonts w:ascii="Verdana" w:hAnsi="Verdana" w:cs="Arial"/>
          <w:sz w:val="18"/>
          <w:szCs w:val="18"/>
        </w:rPr>
        <w:t>ype de mutation</w:t>
      </w:r>
      <w:r w:rsidRPr="001A545D">
        <w:rPr>
          <w:rFonts w:ascii="Verdana" w:hAnsi="Verdana" w:cs="Arial"/>
          <w:sz w:val="18"/>
          <w:szCs w:val="18"/>
        </w:rPr>
        <w:t xml:space="preserve">. </w:t>
      </w:r>
      <w:r w:rsidR="004F1218" w:rsidRPr="001A545D">
        <w:rPr>
          <w:rFonts w:ascii="Verdana" w:hAnsi="Verdana" w:cs="Arial"/>
          <w:sz w:val="18"/>
          <w:szCs w:val="18"/>
        </w:rPr>
        <w:t xml:space="preserve"> </w:t>
      </w:r>
    </w:p>
    <w:p w:rsidR="007E52F0" w:rsidRPr="001A545D" w:rsidRDefault="007E52F0" w:rsidP="003F3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7E52F0" w:rsidRPr="001A545D" w:rsidRDefault="007E52F0" w:rsidP="003F3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1A545D">
        <w:rPr>
          <w:rFonts w:ascii="Verdana" w:hAnsi="Verdana" w:cs="Arial"/>
          <w:sz w:val="18"/>
          <w:szCs w:val="18"/>
        </w:rPr>
        <w:t xml:space="preserve">A l’issue de la validation de la demande, une notification par mail est envoyée à toutes les parties. </w:t>
      </w:r>
    </w:p>
    <w:p w:rsidR="007E52F0" w:rsidRPr="001A545D" w:rsidRDefault="007E52F0" w:rsidP="003F3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092957" w:rsidRPr="001A545D"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1A545D">
        <w:rPr>
          <w:rFonts w:ascii="Verdana" w:hAnsi="Verdana" w:cs="Arial"/>
          <w:sz w:val="18"/>
          <w:szCs w:val="18"/>
        </w:rPr>
        <w:t>Le</w:t>
      </w:r>
      <w:r w:rsidR="008A1BDA" w:rsidRPr="001A545D">
        <w:rPr>
          <w:rFonts w:ascii="Verdana" w:hAnsi="Verdana" w:cs="Arial"/>
          <w:sz w:val="18"/>
          <w:szCs w:val="18"/>
        </w:rPr>
        <w:t>s modalités de paiement des droits de mutation sont définies par l’in</w:t>
      </w:r>
      <w:r w:rsidR="000F6492" w:rsidRPr="001A545D">
        <w:rPr>
          <w:rFonts w:ascii="Verdana" w:hAnsi="Verdana" w:cs="Arial"/>
          <w:sz w:val="18"/>
          <w:szCs w:val="18"/>
        </w:rPr>
        <w:t>stance gestionnaire</w:t>
      </w:r>
      <w:r w:rsidRPr="001A545D">
        <w:rPr>
          <w:rFonts w:ascii="Verdana" w:hAnsi="Verdana" w:cs="Arial"/>
          <w:sz w:val="18"/>
          <w:szCs w:val="18"/>
        </w:rPr>
        <w:t xml:space="preserve"> </w:t>
      </w:r>
      <w:r w:rsidR="00CF7307" w:rsidRPr="001A545D">
        <w:rPr>
          <w:rFonts w:ascii="Verdana" w:hAnsi="Verdana" w:cs="Arial"/>
          <w:sz w:val="18"/>
          <w:szCs w:val="18"/>
        </w:rPr>
        <w:t>du club recevant</w:t>
      </w:r>
      <w:r w:rsidRPr="001A545D">
        <w:rPr>
          <w:rFonts w:ascii="Verdana" w:hAnsi="Verdana" w:cs="Arial"/>
          <w:sz w:val="18"/>
          <w:szCs w:val="18"/>
        </w:rPr>
        <w:t>.</w:t>
      </w:r>
      <w:r w:rsidR="00D939EE" w:rsidRPr="001A545D">
        <w:rPr>
          <w:rFonts w:ascii="Verdana" w:hAnsi="Verdana" w:cs="Arial"/>
          <w:sz w:val="18"/>
          <w:szCs w:val="18"/>
        </w:rPr>
        <w:t xml:space="preserve"> </w:t>
      </w:r>
      <w:r w:rsidR="00092957" w:rsidRPr="001A545D">
        <w:rPr>
          <w:rFonts w:ascii="Verdana" w:hAnsi="Verdana" w:cs="Arial"/>
          <w:sz w:val="18"/>
          <w:szCs w:val="18"/>
        </w:rPr>
        <w:t xml:space="preserve">Les demandes de mutation </w:t>
      </w:r>
      <w:r w:rsidR="008B77AD" w:rsidRPr="001A545D">
        <w:rPr>
          <w:rFonts w:ascii="Verdana" w:hAnsi="Verdana" w:cs="Arial"/>
          <w:sz w:val="18"/>
          <w:szCs w:val="18"/>
        </w:rPr>
        <w:t>pour les joueurs nés entre 200</w:t>
      </w:r>
      <w:r w:rsidR="00667AC2" w:rsidRPr="001A545D">
        <w:rPr>
          <w:rFonts w:ascii="Verdana" w:hAnsi="Verdana" w:cs="Arial"/>
          <w:sz w:val="18"/>
          <w:szCs w:val="18"/>
        </w:rPr>
        <w:t>9</w:t>
      </w:r>
      <w:r w:rsidR="0061348A" w:rsidRPr="001A545D">
        <w:rPr>
          <w:rFonts w:ascii="Verdana" w:hAnsi="Verdana" w:cs="Arial"/>
          <w:sz w:val="18"/>
          <w:szCs w:val="18"/>
        </w:rPr>
        <w:t xml:space="preserve"> </w:t>
      </w:r>
      <w:r w:rsidR="008B77AD" w:rsidRPr="001A545D">
        <w:rPr>
          <w:rFonts w:ascii="Verdana" w:hAnsi="Verdana" w:cs="Arial"/>
          <w:sz w:val="18"/>
          <w:szCs w:val="18"/>
        </w:rPr>
        <w:t>et 199</w:t>
      </w:r>
      <w:r w:rsidR="00667AC2" w:rsidRPr="001A545D">
        <w:rPr>
          <w:rFonts w:ascii="Verdana" w:hAnsi="Verdana" w:cs="Arial"/>
          <w:sz w:val="18"/>
          <w:szCs w:val="18"/>
        </w:rPr>
        <w:t>7</w:t>
      </w:r>
      <w:r w:rsidR="0061348A" w:rsidRPr="001A545D">
        <w:rPr>
          <w:rFonts w:ascii="Verdana" w:hAnsi="Verdana" w:cs="Arial"/>
          <w:sz w:val="18"/>
          <w:szCs w:val="18"/>
        </w:rPr>
        <w:t xml:space="preserve"> donnent droit à versement éventuel d’indemnités de formation.</w:t>
      </w:r>
      <w:r w:rsidR="000F4724" w:rsidRPr="001A545D">
        <w:rPr>
          <w:rFonts w:ascii="Verdana" w:hAnsi="Verdana" w:cs="Arial"/>
          <w:sz w:val="18"/>
          <w:szCs w:val="18"/>
        </w:rPr>
        <w:t xml:space="preserve"> Droits remboursables dans le cas de non</w:t>
      </w:r>
      <w:r w:rsidR="001F161A" w:rsidRPr="001A545D">
        <w:rPr>
          <w:rFonts w:ascii="Verdana" w:hAnsi="Verdana" w:cs="Arial"/>
          <w:sz w:val="18"/>
          <w:szCs w:val="18"/>
        </w:rPr>
        <w:t xml:space="preserve"> </w:t>
      </w:r>
      <w:r w:rsidR="000F4724" w:rsidRPr="001A545D">
        <w:rPr>
          <w:rFonts w:ascii="Verdana" w:hAnsi="Verdana" w:cs="Arial"/>
          <w:sz w:val="18"/>
          <w:szCs w:val="18"/>
        </w:rPr>
        <w:t>traitement ou de refus de la mutation.</w:t>
      </w:r>
    </w:p>
    <w:p w:rsidR="008508BF" w:rsidRPr="001A545D" w:rsidRDefault="008508B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b/>
          <w:bCs/>
          <w:sz w:val="18"/>
          <w:szCs w:val="18"/>
        </w:rPr>
      </w:pPr>
    </w:p>
    <w:p w:rsidR="007E52F0" w:rsidRPr="001A545D" w:rsidRDefault="007E52F0" w:rsidP="007E5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Cs/>
          <w:sz w:val="18"/>
          <w:szCs w:val="18"/>
        </w:rPr>
      </w:pPr>
      <w:r w:rsidRPr="001A545D">
        <w:rPr>
          <w:rFonts w:ascii="Verdana" w:hAnsi="Verdana" w:cs="Arial"/>
          <w:bCs/>
          <w:sz w:val="18"/>
          <w:szCs w:val="18"/>
        </w:rPr>
        <w:t xml:space="preserve">Au vu du dossier, l’organisme gestionnaire aura à valider une décision, éventuellement motivée. Une notification par mail sera alors envoyée à toutes les parties. </w:t>
      </w:r>
    </w:p>
    <w:p w:rsidR="007E52F0" w:rsidRPr="001A545D" w:rsidRDefault="007E52F0" w:rsidP="007E5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Cs/>
          <w:sz w:val="18"/>
          <w:szCs w:val="18"/>
        </w:rPr>
      </w:pPr>
      <w:r w:rsidRPr="001A545D">
        <w:rPr>
          <w:rFonts w:ascii="Verdana" w:hAnsi="Verdana" w:cs="Arial"/>
          <w:bCs/>
          <w:sz w:val="18"/>
          <w:szCs w:val="18"/>
        </w:rPr>
        <w:t xml:space="preserve">Après décision favorable, il faudra procéder au transfert effectif de l’ancien club vers le nouveau. </w:t>
      </w:r>
    </w:p>
    <w:p w:rsidR="007E52F0" w:rsidRPr="004F1218" w:rsidRDefault="007E52F0"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b/>
          <w:bCs/>
          <w:sz w:val="18"/>
          <w:szCs w:val="18"/>
          <w:highlight w:val="magenta"/>
        </w:rPr>
      </w:pPr>
    </w:p>
    <w:p w:rsidR="00645468" w:rsidRPr="00C0390A" w:rsidRDefault="00724770" w:rsidP="00493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C0390A">
        <w:rPr>
          <w:rFonts w:ascii="Verdana" w:hAnsi="Verdana" w:cs="Arial"/>
          <w:sz w:val="18"/>
          <w:szCs w:val="18"/>
        </w:rPr>
        <w:t xml:space="preserve">Demande de licence pour les joueurs mutés : </w:t>
      </w:r>
    </w:p>
    <w:p w:rsidR="00724770" w:rsidRPr="00C0390A" w:rsidRDefault="005E7E96" w:rsidP="00645468">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3"/>
        <w:jc w:val="both"/>
        <w:rPr>
          <w:rFonts w:ascii="Verdana" w:hAnsi="Verdana" w:cs="Arial"/>
          <w:sz w:val="18"/>
          <w:szCs w:val="18"/>
        </w:rPr>
      </w:pPr>
      <w:r w:rsidRPr="00C0390A">
        <w:rPr>
          <w:rFonts w:ascii="Verdana" w:hAnsi="Verdana" w:cs="Arial"/>
          <w:sz w:val="18"/>
          <w:szCs w:val="18"/>
        </w:rPr>
        <w:t xml:space="preserve">Dans le cas </w:t>
      </w:r>
      <w:r w:rsidR="00CE29C7" w:rsidRPr="00C0390A">
        <w:rPr>
          <w:rFonts w:ascii="Verdana" w:hAnsi="Verdana" w:cs="Arial"/>
          <w:sz w:val="18"/>
          <w:szCs w:val="18"/>
        </w:rPr>
        <w:t xml:space="preserve">des </w:t>
      </w:r>
      <w:r w:rsidR="0014546F" w:rsidRPr="00C0390A">
        <w:rPr>
          <w:rFonts w:ascii="Verdana" w:hAnsi="Verdana" w:cs="Arial"/>
          <w:sz w:val="18"/>
          <w:szCs w:val="18"/>
        </w:rPr>
        <w:t xml:space="preserve">joueurs classés </w:t>
      </w:r>
      <w:r w:rsidR="00CE29C7" w:rsidRPr="00C0390A">
        <w:rPr>
          <w:rFonts w:ascii="Verdana" w:hAnsi="Verdana" w:cs="Arial"/>
          <w:sz w:val="18"/>
          <w:szCs w:val="18"/>
        </w:rPr>
        <w:t>« </w:t>
      </w:r>
      <w:r w:rsidR="0014546F" w:rsidRPr="00C0390A">
        <w:rPr>
          <w:rFonts w:ascii="Verdana" w:hAnsi="Verdana" w:cs="Arial"/>
          <w:sz w:val="18"/>
          <w:szCs w:val="18"/>
        </w:rPr>
        <w:t>E</w:t>
      </w:r>
      <w:r w:rsidR="00CE29C7" w:rsidRPr="00C0390A">
        <w:rPr>
          <w:rFonts w:ascii="Verdana" w:hAnsi="Verdana" w:cs="Arial"/>
          <w:sz w:val="18"/>
          <w:szCs w:val="18"/>
        </w:rPr>
        <w:t> »</w:t>
      </w:r>
      <w:r w:rsidRPr="00C0390A">
        <w:rPr>
          <w:rFonts w:ascii="Verdana" w:hAnsi="Verdana" w:cs="Arial"/>
          <w:sz w:val="18"/>
          <w:szCs w:val="18"/>
        </w:rPr>
        <w:t xml:space="preserve">, </w:t>
      </w:r>
      <w:r w:rsidR="00724770" w:rsidRPr="00C0390A">
        <w:rPr>
          <w:rFonts w:ascii="Verdana" w:hAnsi="Verdana" w:cs="Arial"/>
          <w:sz w:val="18"/>
          <w:szCs w:val="18"/>
        </w:rPr>
        <w:t xml:space="preserve">l'association remplit l'imprimé </w:t>
      </w:r>
      <w:r w:rsidR="001540DA" w:rsidRPr="00C0390A">
        <w:rPr>
          <w:rFonts w:ascii="Verdana" w:hAnsi="Verdana" w:cs="Arial"/>
          <w:sz w:val="18"/>
          <w:szCs w:val="18"/>
        </w:rPr>
        <w:t xml:space="preserve">de demande de licence </w:t>
      </w:r>
      <w:r w:rsidR="001A545D">
        <w:rPr>
          <w:rFonts w:ascii="Verdana" w:hAnsi="Verdana" w:cs="Arial"/>
          <w:sz w:val="18"/>
          <w:szCs w:val="18"/>
        </w:rPr>
        <w:t>(</w:t>
      </w:r>
      <w:r w:rsidR="00724770" w:rsidRPr="00C0390A">
        <w:rPr>
          <w:rFonts w:ascii="Verdana" w:hAnsi="Verdana" w:cs="Arial"/>
          <w:sz w:val="18"/>
          <w:szCs w:val="18"/>
        </w:rPr>
        <w:t>n</w:t>
      </w:r>
      <w:r w:rsidR="00724770" w:rsidRPr="001A545D">
        <w:rPr>
          <w:rFonts w:ascii="Verdana" w:hAnsi="Verdana" w:cs="Arial"/>
          <w:sz w:val="18"/>
          <w:szCs w:val="18"/>
        </w:rPr>
        <w:t>°</w:t>
      </w:r>
      <w:r w:rsidR="0027605F" w:rsidRPr="001A545D">
        <w:rPr>
          <w:rFonts w:ascii="Verdana" w:hAnsi="Verdana" w:cs="Arial"/>
          <w:sz w:val="18"/>
          <w:szCs w:val="18"/>
        </w:rPr>
        <w:t>1</w:t>
      </w:r>
      <w:r w:rsidR="00667AC2" w:rsidRPr="001A545D">
        <w:rPr>
          <w:rFonts w:ascii="Verdana" w:hAnsi="Verdana" w:cs="Arial"/>
          <w:sz w:val="18"/>
          <w:szCs w:val="18"/>
        </w:rPr>
        <w:t>8</w:t>
      </w:r>
      <w:r w:rsidR="00E70185" w:rsidRPr="001A545D">
        <w:rPr>
          <w:rFonts w:ascii="Verdana" w:hAnsi="Verdana" w:cs="Arial"/>
          <w:sz w:val="18"/>
          <w:szCs w:val="18"/>
        </w:rPr>
        <w:t>-</w:t>
      </w:r>
      <w:r w:rsidR="00724770" w:rsidRPr="001A545D">
        <w:rPr>
          <w:rFonts w:ascii="Verdana" w:hAnsi="Verdana" w:cs="Arial"/>
          <w:sz w:val="18"/>
          <w:szCs w:val="18"/>
        </w:rPr>
        <w:t>2</w:t>
      </w:r>
      <w:r w:rsidR="001A545D">
        <w:rPr>
          <w:rFonts w:ascii="Verdana" w:hAnsi="Verdana" w:cs="Arial"/>
          <w:sz w:val="18"/>
          <w:szCs w:val="18"/>
        </w:rPr>
        <w:t>)</w:t>
      </w:r>
      <w:r w:rsidR="00724770" w:rsidRPr="00C0390A">
        <w:rPr>
          <w:rFonts w:ascii="Verdana" w:hAnsi="Verdana" w:cs="Arial"/>
          <w:sz w:val="18"/>
          <w:szCs w:val="18"/>
        </w:rPr>
        <w:t>, sans oublier de cocher la case "MUTATION", et l'adresse à l'instance gestionnaire.</w:t>
      </w:r>
    </w:p>
    <w:p w:rsidR="005E7E96" w:rsidRPr="00C0390A" w:rsidRDefault="005E7E96" w:rsidP="00645468">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3"/>
        <w:jc w:val="both"/>
        <w:rPr>
          <w:rFonts w:ascii="Verdana" w:hAnsi="Verdana" w:cs="Arial"/>
          <w:sz w:val="18"/>
          <w:szCs w:val="18"/>
        </w:rPr>
      </w:pPr>
      <w:r w:rsidRPr="00C0390A">
        <w:rPr>
          <w:rFonts w:ascii="Verdana" w:hAnsi="Verdana" w:cs="Arial"/>
          <w:sz w:val="18"/>
          <w:szCs w:val="18"/>
        </w:rPr>
        <w:t>Dans le</w:t>
      </w:r>
      <w:r w:rsidR="00CE29C7" w:rsidRPr="00C0390A">
        <w:rPr>
          <w:rFonts w:ascii="Verdana" w:hAnsi="Verdana" w:cs="Arial"/>
          <w:sz w:val="18"/>
          <w:szCs w:val="18"/>
        </w:rPr>
        <w:t>s</w:t>
      </w:r>
      <w:r w:rsidRPr="00C0390A">
        <w:rPr>
          <w:rFonts w:ascii="Verdana" w:hAnsi="Verdana" w:cs="Arial"/>
          <w:sz w:val="18"/>
          <w:szCs w:val="18"/>
        </w:rPr>
        <w:t xml:space="preserve"> </w:t>
      </w:r>
      <w:r w:rsidR="00CE29C7" w:rsidRPr="00C0390A">
        <w:rPr>
          <w:rFonts w:ascii="Verdana" w:hAnsi="Verdana" w:cs="Arial"/>
          <w:sz w:val="18"/>
          <w:szCs w:val="18"/>
        </w:rPr>
        <w:t xml:space="preserve">autre </w:t>
      </w:r>
      <w:r w:rsidRPr="00C0390A">
        <w:rPr>
          <w:rFonts w:ascii="Verdana" w:hAnsi="Verdana" w:cs="Arial"/>
          <w:sz w:val="18"/>
          <w:szCs w:val="18"/>
        </w:rPr>
        <w:t>cas (</w:t>
      </w:r>
      <w:r w:rsidR="0014546F" w:rsidRPr="00C0390A">
        <w:rPr>
          <w:rFonts w:ascii="Verdana" w:hAnsi="Verdana" w:cs="Arial"/>
          <w:sz w:val="18"/>
          <w:szCs w:val="18"/>
        </w:rPr>
        <w:t>hors joueurs classés E</w:t>
      </w:r>
      <w:r w:rsidRPr="00C0390A">
        <w:rPr>
          <w:rFonts w:ascii="Verdana" w:hAnsi="Verdana" w:cs="Arial"/>
          <w:sz w:val="18"/>
          <w:szCs w:val="18"/>
        </w:rPr>
        <w:t>), l’association ne peut effectuer la demande que lorsque la mutation a été validée par l’instance gestionnaire</w:t>
      </w:r>
      <w:r w:rsidR="0014546F" w:rsidRPr="00C0390A">
        <w:rPr>
          <w:rFonts w:ascii="Verdana" w:hAnsi="Verdana" w:cs="Arial"/>
          <w:sz w:val="18"/>
          <w:szCs w:val="18"/>
        </w:rPr>
        <w:t>.</w:t>
      </w:r>
    </w:p>
    <w:p w:rsidR="00764B50" w:rsidRPr="004F1218" w:rsidRDefault="00764B50" w:rsidP="00145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3"/>
        <w:jc w:val="both"/>
        <w:rPr>
          <w:rFonts w:ascii="Verdana" w:hAnsi="Verdana" w:cs="Arial"/>
          <w:sz w:val="18"/>
          <w:szCs w:val="18"/>
          <w:highlight w:val="magenta"/>
        </w:rPr>
      </w:pPr>
    </w:p>
    <w:p w:rsidR="00C703C8" w:rsidRPr="00667AC2" w:rsidRDefault="00C50C9A" w:rsidP="00F75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bCs/>
          <w:sz w:val="18"/>
          <w:szCs w:val="18"/>
        </w:rPr>
      </w:pPr>
      <w:r w:rsidRPr="00667AC2">
        <w:rPr>
          <w:rFonts w:ascii="Verdana" w:hAnsi="Verdana" w:cs="Arial"/>
          <w:b/>
          <w:bCs/>
          <w:sz w:val="18"/>
          <w:szCs w:val="18"/>
        </w:rPr>
        <w:lastRenderedPageBreak/>
        <w:t>Les données saisies sur SPID permettront d’établir la facturation aux ligues.</w:t>
      </w:r>
    </w:p>
    <w:p w:rsidR="00C50C9A" w:rsidRPr="00667AC2" w:rsidRDefault="00191844" w:rsidP="00F75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bCs/>
          <w:sz w:val="18"/>
          <w:szCs w:val="18"/>
        </w:rPr>
      </w:pPr>
      <w:r w:rsidRPr="00667AC2">
        <w:rPr>
          <w:rFonts w:ascii="Verdana" w:hAnsi="Verdana" w:cs="Arial"/>
          <w:b/>
          <w:bCs/>
          <w:sz w:val="18"/>
          <w:szCs w:val="18"/>
        </w:rPr>
        <w:t>Les mutations ordinaires devront être saisies avec la date du 1</w:t>
      </w:r>
      <w:r w:rsidRPr="00667AC2">
        <w:rPr>
          <w:rFonts w:ascii="Verdana" w:hAnsi="Verdana" w:cs="Arial"/>
          <w:b/>
          <w:bCs/>
          <w:sz w:val="18"/>
          <w:szCs w:val="18"/>
          <w:vertAlign w:val="superscript"/>
        </w:rPr>
        <w:t>er</w:t>
      </w:r>
      <w:r w:rsidR="0083566E" w:rsidRPr="00667AC2">
        <w:rPr>
          <w:rFonts w:ascii="Verdana" w:hAnsi="Verdana" w:cs="Arial"/>
          <w:b/>
          <w:bCs/>
          <w:sz w:val="18"/>
          <w:szCs w:val="18"/>
        </w:rPr>
        <w:t xml:space="preserve"> juillet 201</w:t>
      </w:r>
      <w:r w:rsidR="00567B21" w:rsidRPr="00667AC2">
        <w:rPr>
          <w:rFonts w:ascii="Verdana" w:hAnsi="Verdana" w:cs="Arial"/>
          <w:b/>
          <w:bCs/>
          <w:sz w:val="18"/>
          <w:szCs w:val="18"/>
        </w:rPr>
        <w:t>8</w:t>
      </w:r>
      <w:r w:rsidRPr="00667AC2">
        <w:rPr>
          <w:rFonts w:ascii="Verdana" w:hAnsi="Verdana" w:cs="Arial"/>
          <w:b/>
          <w:bCs/>
          <w:sz w:val="18"/>
          <w:szCs w:val="18"/>
        </w:rPr>
        <w:t>. Le classement servant de base à la facturation sera</w:t>
      </w:r>
      <w:r w:rsidR="00685C0B" w:rsidRPr="00667AC2">
        <w:rPr>
          <w:rFonts w:ascii="Verdana" w:hAnsi="Verdana" w:cs="Arial"/>
          <w:b/>
          <w:bCs/>
          <w:sz w:val="18"/>
          <w:szCs w:val="18"/>
        </w:rPr>
        <w:t xml:space="preserve"> </w:t>
      </w:r>
      <w:r w:rsidR="008512EE" w:rsidRPr="00667AC2">
        <w:rPr>
          <w:rFonts w:ascii="Verdana" w:hAnsi="Verdana" w:cs="Arial"/>
          <w:b/>
          <w:bCs/>
          <w:sz w:val="18"/>
          <w:szCs w:val="18"/>
        </w:rPr>
        <w:t>le classement de la saison 201</w:t>
      </w:r>
      <w:r w:rsidR="00567B21" w:rsidRPr="00667AC2">
        <w:rPr>
          <w:rFonts w:ascii="Verdana" w:hAnsi="Verdana" w:cs="Arial"/>
          <w:b/>
          <w:bCs/>
          <w:sz w:val="18"/>
          <w:szCs w:val="18"/>
        </w:rPr>
        <w:t>7/2018</w:t>
      </w:r>
      <w:r w:rsidR="00473C67" w:rsidRPr="00667AC2">
        <w:rPr>
          <w:rFonts w:ascii="Verdana" w:hAnsi="Verdana" w:cs="Arial"/>
          <w:b/>
          <w:bCs/>
          <w:sz w:val="18"/>
          <w:szCs w:val="18"/>
        </w:rPr>
        <w:t>,</w:t>
      </w:r>
      <w:r w:rsidRPr="00667AC2">
        <w:rPr>
          <w:rFonts w:ascii="Verdana" w:hAnsi="Verdana" w:cs="Arial"/>
          <w:b/>
          <w:bCs/>
          <w:sz w:val="18"/>
          <w:szCs w:val="18"/>
        </w:rPr>
        <w:t xml:space="preserve"> phase 2.</w:t>
      </w:r>
    </w:p>
    <w:p w:rsidR="00191844" w:rsidRPr="00667AC2" w:rsidRDefault="00191844" w:rsidP="00F75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bCs/>
          <w:sz w:val="18"/>
          <w:szCs w:val="18"/>
        </w:rPr>
      </w:pPr>
      <w:r w:rsidRPr="00667AC2">
        <w:rPr>
          <w:rFonts w:ascii="Verdana" w:hAnsi="Verdana" w:cs="Arial"/>
          <w:b/>
          <w:bCs/>
          <w:sz w:val="18"/>
          <w:szCs w:val="18"/>
        </w:rPr>
        <w:t xml:space="preserve">Les mutations exceptionnelles devront être saisies </w:t>
      </w:r>
      <w:r w:rsidR="008A1BDA" w:rsidRPr="00667AC2">
        <w:rPr>
          <w:rFonts w:ascii="Verdana" w:hAnsi="Verdana" w:cs="Arial"/>
          <w:b/>
          <w:bCs/>
          <w:sz w:val="18"/>
          <w:szCs w:val="18"/>
        </w:rPr>
        <w:t xml:space="preserve">avec une date </w:t>
      </w:r>
      <w:r w:rsidRPr="00667AC2">
        <w:rPr>
          <w:rFonts w:ascii="Verdana" w:hAnsi="Verdana" w:cs="Arial"/>
          <w:b/>
          <w:bCs/>
          <w:sz w:val="18"/>
          <w:szCs w:val="18"/>
        </w:rPr>
        <w:t>postérieure au 1</w:t>
      </w:r>
      <w:r w:rsidRPr="00667AC2">
        <w:rPr>
          <w:rFonts w:ascii="Verdana" w:hAnsi="Verdana" w:cs="Arial"/>
          <w:b/>
          <w:bCs/>
          <w:sz w:val="18"/>
          <w:szCs w:val="18"/>
          <w:vertAlign w:val="superscript"/>
        </w:rPr>
        <w:t>er</w:t>
      </w:r>
      <w:r w:rsidR="006C370A" w:rsidRPr="00667AC2">
        <w:rPr>
          <w:rFonts w:ascii="Verdana" w:hAnsi="Verdana" w:cs="Arial"/>
          <w:b/>
          <w:bCs/>
          <w:sz w:val="18"/>
          <w:szCs w:val="18"/>
        </w:rPr>
        <w:t xml:space="preserve"> </w:t>
      </w:r>
      <w:r w:rsidR="008512EE" w:rsidRPr="00667AC2">
        <w:rPr>
          <w:rFonts w:ascii="Verdana" w:hAnsi="Verdana" w:cs="Arial"/>
          <w:b/>
          <w:bCs/>
          <w:sz w:val="18"/>
          <w:szCs w:val="18"/>
        </w:rPr>
        <w:t xml:space="preserve">juillet </w:t>
      </w:r>
      <w:r w:rsidR="008512EE" w:rsidRPr="001A545D">
        <w:rPr>
          <w:rFonts w:ascii="Verdana" w:hAnsi="Verdana" w:cs="Arial"/>
          <w:b/>
          <w:bCs/>
          <w:sz w:val="18"/>
          <w:szCs w:val="18"/>
        </w:rPr>
        <w:t>201</w:t>
      </w:r>
      <w:r w:rsidR="00667AC2" w:rsidRPr="001A545D">
        <w:rPr>
          <w:rFonts w:ascii="Verdana" w:hAnsi="Verdana" w:cs="Arial"/>
          <w:b/>
          <w:bCs/>
          <w:sz w:val="18"/>
          <w:szCs w:val="18"/>
        </w:rPr>
        <w:t>8</w:t>
      </w:r>
      <w:r w:rsidRPr="001A545D">
        <w:rPr>
          <w:rFonts w:ascii="Verdana" w:hAnsi="Verdana" w:cs="Arial"/>
          <w:b/>
          <w:bCs/>
          <w:sz w:val="18"/>
          <w:szCs w:val="18"/>
        </w:rPr>
        <w:t>.</w:t>
      </w:r>
      <w:r w:rsidRPr="00667AC2">
        <w:rPr>
          <w:rFonts w:ascii="Verdana" w:hAnsi="Verdana" w:cs="Arial"/>
          <w:b/>
          <w:bCs/>
          <w:sz w:val="18"/>
          <w:szCs w:val="18"/>
        </w:rPr>
        <w:t xml:space="preserve"> Le classement servant de base à la facturation sera le classement</w:t>
      </w:r>
      <w:r w:rsidR="00241E73" w:rsidRPr="00667AC2">
        <w:rPr>
          <w:rFonts w:ascii="Verdana" w:hAnsi="Verdana" w:cs="Arial"/>
          <w:b/>
          <w:bCs/>
          <w:sz w:val="18"/>
          <w:szCs w:val="18"/>
        </w:rPr>
        <w:t xml:space="preserve"> officiel</w:t>
      </w:r>
      <w:r w:rsidRPr="00667AC2">
        <w:rPr>
          <w:rFonts w:ascii="Verdana" w:hAnsi="Verdana" w:cs="Arial"/>
          <w:b/>
          <w:bCs/>
          <w:sz w:val="18"/>
          <w:szCs w:val="18"/>
        </w:rPr>
        <w:t xml:space="preserve"> en vigueur à la date de demande de la mutation.</w:t>
      </w:r>
    </w:p>
    <w:p w:rsidR="00C50C9A" w:rsidRPr="004F1218" w:rsidRDefault="00C50C9A"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b/>
          <w:bCs/>
          <w:szCs w:val="24"/>
          <w:highlight w:val="magenta"/>
        </w:rPr>
      </w:pPr>
    </w:p>
    <w:p w:rsidR="00C50C9A" w:rsidRPr="00667AC2" w:rsidRDefault="00C50C9A" w:rsidP="0085640F">
      <w:pPr>
        <w:pBdr>
          <w:top w:val="single" w:sz="4" w:space="3" w:color="auto"/>
          <w:bottom w:val="single" w:sz="4" w:space="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center"/>
        <w:rPr>
          <w:rFonts w:ascii="Verdana" w:hAnsi="Verdana"/>
          <w:b/>
          <w:sz w:val="18"/>
          <w:szCs w:val="18"/>
        </w:rPr>
      </w:pPr>
      <w:r w:rsidRPr="00667AC2">
        <w:rPr>
          <w:rFonts w:ascii="Verdana" w:hAnsi="Verdana"/>
          <w:b/>
          <w:color w:val="000000"/>
          <w:sz w:val="18"/>
          <w:szCs w:val="18"/>
        </w:rPr>
        <w:t>La régularisation comptabl</w:t>
      </w:r>
      <w:r w:rsidR="00191844" w:rsidRPr="00667AC2">
        <w:rPr>
          <w:rFonts w:ascii="Verdana" w:hAnsi="Verdana"/>
          <w:b/>
          <w:color w:val="000000"/>
          <w:sz w:val="18"/>
          <w:szCs w:val="18"/>
        </w:rPr>
        <w:t xml:space="preserve">e pour </w:t>
      </w:r>
      <w:r w:rsidR="00F758B4" w:rsidRPr="00667AC2">
        <w:rPr>
          <w:rFonts w:ascii="Verdana" w:hAnsi="Verdana"/>
          <w:b/>
          <w:color w:val="000000"/>
          <w:sz w:val="18"/>
          <w:szCs w:val="18"/>
        </w:rPr>
        <w:t xml:space="preserve">toutes </w:t>
      </w:r>
      <w:r w:rsidR="00191844" w:rsidRPr="00667AC2">
        <w:rPr>
          <w:rFonts w:ascii="Verdana" w:hAnsi="Verdana"/>
          <w:b/>
          <w:color w:val="000000"/>
          <w:sz w:val="18"/>
          <w:szCs w:val="18"/>
        </w:rPr>
        <w:t xml:space="preserve">les mutations effectuées jusqu’au </w:t>
      </w:r>
      <w:r w:rsidR="0061348A" w:rsidRPr="00667AC2">
        <w:rPr>
          <w:rFonts w:ascii="Verdana" w:hAnsi="Verdana"/>
          <w:b/>
          <w:color w:val="000000"/>
          <w:sz w:val="18"/>
          <w:szCs w:val="18"/>
        </w:rPr>
        <w:t>31</w:t>
      </w:r>
      <w:r w:rsidR="00F2704B" w:rsidRPr="00667AC2">
        <w:rPr>
          <w:rFonts w:ascii="Verdana" w:hAnsi="Verdana"/>
          <w:b/>
          <w:color w:val="000000"/>
          <w:sz w:val="18"/>
          <w:szCs w:val="18"/>
        </w:rPr>
        <w:t xml:space="preserve"> </w:t>
      </w:r>
      <w:r w:rsidR="0061348A" w:rsidRPr="00667AC2">
        <w:rPr>
          <w:rFonts w:ascii="Verdana" w:hAnsi="Verdana"/>
          <w:b/>
          <w:color w:val="000000"/>
          <w:sz w:val="18"/>
          <w:szCs w:val="18"/>
        </w:rPr>
        <w:t>décembre</w:t>
      </w:r>
      <w:r w:rsidR="008512EE" w:rsidRPr="00667AC2">
        <w:rPr>
          <w:rFonts w:ascii="Verdana" w:hAnsi="Verdana"/>
          <w:b/>
          <w:color w:val="000000"/>
          <w:sz w:val="18"/>
          <w:szCs w:val="18"/>
        </w:rPr>
        <w:t xml:space="preserve"> 201</w:t>
      </w:r>
      <w:r w:rsidR="00567B21" w:rsidRPr="00667AC2">
        <w:rPr>
          <w:rFonts w:ascii="Verdana" w:hAnsi="Verdana"/>
          <w:b/>
          <w:color w:val="000000"/>
          <w:sz w:val="18"/>
          <w:szCs w:val="18"/>
        </w:rPr>
        <w:t>8</w:t>
      </w:r>
      <w:r w:rsidRPr="00667AC2">
        <w:rPr>
          <w:rFonts w:ascii="Verdana" w:hAnsi="Verdana"/>
          <w:b/>
          <w:color w:val="000000"/>
          <w:sz w:val="18"/>
          <w:szCs w:val="18"/>
        </w:rPr>
        <w:t xml:space="preserve"> est fixée au </w:t>
      </w:r>
      <w:r w:rsidR="0061348A" w:rsidRPr="00667AC2">
        <w:rPr>
          <w:rFonts w:ascii="Verdana" w:hAnsi="Verdana"/>
          <w:b/>
          <w:color w:val="000000"/>
          <w:sz w:val="18"/>
          <w:szCs w:val="18"/>
        </w:rPr>
        <w:t>15 janvier</w:t>
      </w:r>
      <w:r w:rsidRPr="00667AC2">
        <w:rPr>
          <w:rFonts w:ascii="Verdana" w:hAnsi="Verdana"/>
          <w:b/>
          <w:sz w:val="18"/>
          <w:szCs w:val="18"/>
        </w:rPr>
        <w:t xml:space="preserve"> </w:t>
      </w:r>
      <w:r w:rsidR="00567B21" w:rsidRPr="00667AC2">
        <w:rPr>
          <w:rFonts w:ascii="Verdana" w:hAnsi="Verdana"/>
          <w:b/>
          <w:sz w:val="18"/>
          <w:szCs w:val="18"/>
        </w:rPr>
        <w:t>2019</w:t>
      </w:r>
      <w:r w:rsidRPr="00667AC2">
        <w:rPr>
          <w:rFonts w:ascii="Verdana" w:hAnsi="Verdana"/>
          <w:b/>
          <w:sz w:val="18"/>
          <w:szCs w:val="18"/>
        </w:rPr>
        <w:t xml:space="preserve"> dernier délai</w:t>
      </w:r>
    </w:p>
    <w:p w:rsidR="009B152D" w:rsidRPr="00667AC2" w:rsidRDefault="009B152D" w:rsidP="004931A3">
      <w:pPr>
        <w:ind w:left="567"/>
        <w:rPr>
          <w:rFonts w:ascii="Verdana" w:hAnsi="Verdana"/>
          <w:szCs w:val="24"/>
        </w:rPr>
      </w:pPr>
    </w:p>
    <w:p w:rsidR="00952AA6" w:rsidRPr="00CE29C7" w:rsidRDefault="00952AA6" w:rsidP="004931A3">
      <w:pPr>
        <w:ind w:left="567"/>
        <w:rPr>
          <w:rFonts w:ascii="Verdana" w:hAnsi="Verdana" w:cs="Arial"/>
          <w:bCs/>
          <w:sz w:val="18"/>
          <w:szCs w:val="18"/>
        </w:rPr>
      </w:pPr>
      <w:r w:rsidRPr="00667AC2">
        <w:rPr>
          <w:rFonts w:ascii="Verdana" w:hAnsi="Verdana"/>
          <w:sz w:val="18"/>
          <w:szCs w:val="18"/>
        </w:rPr>
        <w:t>L’espace SPIDWEB permettra d’établir un état statistique des mutations facturées ainsi qu’une liste nominative.</w:t>
      </w:r>
    </w:p>
    <w:p w:rsidR="00C703C8" w:rsidRPr="00F7117A" w:rsidRDefault="00C703C8"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sz w:val="18"/>
          <w:szCs w:val="18"/>
          <w:u w:val="single"/>
        </w:rPr>
      </w:pPr>
    </w:p>
    <w:p w:rsidR="008508BF" w:rsidRPr="00F7117A" w:rsidRDefault="00E871FE"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b/>
          <w:sz w:val="18"/>
          <w:szCs w:val="18"/>
        </w:rPr>
      </w:pPr>
      <w:r w:rsidRPr="00F7117A">
        <w:rPr>
          <w:rFonts w:ascii="Verdana" w:hAnsi="Verdana" w:cs="Arial"/>
          <w:b/>
          <w:sz w:val="18"/>
          <w:szCs w:val="18"/>
          <w:u w:val="single"/>
        </w:rPr>
        <w:t>2) - M</w:t>
      </w:r>
      <w:r w:rsidR="008508BF" w:rsidRPr="00F7117A">
        <w:rPr>
          <w:rFonts w:ascii="Verdana" w:hAnsi="Verdana" w:cs="Arial"/>
          <w:b/>
          <w:sz w:val="18"/>
          <w:szCs w:val="18"/>
          <w:u w:val="single"/>
        </w:rPr>
        <w:t>utations exceptionnelles</w:t>
      </w:r>
    </w:p>
    <w:p w:rsidR="00A1134E" w:rsidRPr="00F7117A" w:rsidRDefault="00334876"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sz w:val="18"/>
          <w:szCs w:val="18"/>
        </w:rPr>
        <w:t>La procédure administrative et la tarification sont identiques à celles des mutations ordinaires</w:t>
      </w:r>
      <w:r w:rsidR="00AD487F" w:rsidRPr="00F7117A">
        <w:rPr>
          <w:rFonts w:ascii="Verdana" w:hAnsi="Verdana" w:cs="Arial"/>
          <w:sz w:val="18"/>
          <w:szCs w:val="18"/>
        </w:rPr>
        <w:t xml:space="preserve"> en se référant à la réglementation en matière de mutation décrite dans les règlements administratifs, </w:t>
      </w:r>
      <w:r w:rsidR="005E5478" w:rsidRPr="00F7117A">
        <w:rPr>
          <w:rFonts w:ascii="Verdana" w:hAnsi="Verdana" w:cs="Arial"/>
          <w:sz w:val="18"/>
          <w:szCs w:val="18"/>
        </w:rPr>
        <w:t xml:space="preserve">titre II, </w:t>
      </w:r>
      <w:r w:rsidR="0061348A">
        <w:rPr>
          <w:rFonts w:ascii="Verdana" w:hAnsi="Verdana" w:cs="Arial"/>
          <w:sz w:val="18"/>
          <w:szCs w:val="18"/>
        </w:rPr>
        <w:t>chapitre 2</w:t>
      </w:r>
      <w:r w:rsidR="00AD487F" w:rsidRPr="00F7117A">
        <w:rPr>
          <w:rFonts w:ascii="Verdana" w:hAnsi="Verdana" w:cs="Arial"/>
          <w:sz w:val="18"/>
          <w:szCs w:val="18"/>
        </w:rPr>
        <w:t>.</w:t>
      </w:r>
    </w:p>
    <w:p w:rsidR="00AD487F" w:rsidRPr="00F7117A" w:rsidRDefault="00AD487F" w:rsidP="00E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B23FF3" w:rsidRPr="001A545D" w:rsidRDefault="00A21FE9" w:rsidP="003724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F7117A">
        <w:rPr>
          <w:rFonts w:ascii="Verdana" w:hAnsi="Verdana" w:cs="Arial"/>
          <w:sz w:val="18"/>
          <w:szCs w:val="18"/>
        </w:rPr>
        <w:t>Les demandes devront être établies sur l'imprimé de demande de mutation</w:t>
      </w:r>
      <w:r w:rsidR="00B23FF3" w:rsidRPr="00F7117A">
        <w:rPr>
          <w:rFonts w:ascii="Verdana" w:hAnsi="Verdana" w:cs="Arial"/>
          <w:sz w:val="18"/>
          <w:szCs w:val="18"/>
        </w:rPr>
        <w:t> </w:t>
      </w:r>
      <w:r w:rsidR="00D278B0" w:rsidRPr="001A545D">
        <w:rPr>
          <w:rFonts w:ascii="Verdana" w:hAnsi="Verdana" w:cs="Arial"/>
          <w:sz w:val="18"/>
          <w:szCs w:val="18"/>
        </w:rPr>
        <w:t>18.</w:t>
      </w:r>
      <w:r w:rsidR="004F1218" w:rsidRPr="001A545D">
        <w:rPr>
          <w:rFonts w:ascii="Verdana" w:hAnsi="Verdana" w:cs="Arial"/>
          <w:sz w:val="18"/>
          <w:szCs w:val="18"/>
        </w:rPr>
        <w:t>3</w:t>
      </w:r>
      <w:r w:rsidR="0037240C" w:rsidRPr="001A545D">
        <w:rPr>
          <w:rFonts w:ascii="Verdana" w:hAnsi="Verdana" w:cs="Arial"/>
          <w:sz w:val="18"/>
          <w:szCs w:val="18"/>
        </w:rPr>
        <w:t xml:space="preserve"> (voir annexe 4).</w:t>
      </w:r>
    </w:p>
    <w:p w:rsidR="00B23FF3" w:rsidRPr="001A545D" w:rsidRDefault="00B23FF3" w:rsidP="00856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p>
    <w:p w:rsidR="00125084" w:rsidRPr="00F7117A" w:rsidRDefault="0037240C" w:rsidP="00372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sz w:val="18"/>
          <w:szCs w:val="18"/>
        </w:rPr>
      </w:pPr>
      <w:r w:rsidRPr="001A545D">
        <w:rPr>
          <w:rFonts w:ascii="Verdana" w:hAnsi="Verdana" w:cs="Arial"/>
          <w:sz w:val="18"/>
          <w:szCs w:val="18"/>
        </w:rPr>
        <w:t xml:space="preserve">Cet imprimé est </w:t>
      </w:r>
      <w:r w:rsidRPr="001A545D">
        <w:rPr>
          <w:rFonts w:ascii="Verdana" w:hAnsi="Verdana"/>
          <w:sz w:val="18"/>
          <w:szCs w:val="18"/>
        </w:rPr>
        <w:t>téléchargeable dans la rubrique « Téléchargement » de l’espace «</w:t>
      </w:r>
      <w:r w:rsidRPr="00F7117A">
        <w:rPr>
          <w:rFonts w:ascii="Verdana" w:hAnsi="Verdana"/>
          <w:sz w:val="18"/>
          <w:szCs w:val="18"/>
        </w:rPr>
        <w:t> MONCLUB » ou « SPIDWEB »,</w:t>
      </w:r>
      <w:r>
        <w:rPr>
          <w:rFonts w:ascii="Verdana" w:hAnsi="Verdana"/>
          <w:sz w:val="18"/>
          <w:szCs w:val="18"/>
        </w:rPr>
        <w:t xml:space="preserve"> </w:t>
      </w:r>
      <w:r w:rsidRPr="00F7117A">
        <w:rPr>
          <w:rFonts w:ascii="Verdana" w:hAnsi="Verdana" w:cs="Verdana"/>
          <w:bCs/>
          <w:sz w:val="18"/>
          <w:szCs w:val="18"/>
        </w:rPr>
        <w:t xml:space="preserve">ou disponible </w:t>
      </w:r>
      <w:r w:rsidRPr="00F7117A">
        <w:rPr>
          <w:rFonts w:ascii="Verdana" w:hAnsi="Verdana" w:cs="Arial"/>
          <w:sz w:val="18"/>
          <w:szCs w:val="18"/>
        </w:rPr>
        <w:t>gratuitement auprès des sièges des ligues, des comités o</w:t>
      </w:r>
      <w:r>
        <w:rPr>
          <w:rFonts w:ascii="Verdana" w:hAnsi="Verdana" w:cs="Arial"/>
          <w:sz w:val="18"/>
          <w:szCs w:val="18"/>
        </w:rPr>
        <w:t>u de la FFTT sur simple demande</w:t>
      </w:r>
      <w:r w:rsidR="004F1218">
        <w:rPr>
          <w:rFonts w:ascii="Verdana" w:hAnsi="Verdana" w:cs="Arial"/>
          <w:sz w:val="18"/>
          <w:szCs w:val="18"/>
        </w:rPr>
        <w:t xml:space="preserve">. </w:t>
      </w:r>
    </w:p>
    <w:p w:rsidR="0037240C" w:rsidRDefault="0037240C" w:rsidP="00372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rPr>
          <w:rFonts w:ascii="Verdana" w:hAnsi="Verdana" w:cs="Arial"/>
          <w:sz w:val="18"/>
          <w:szCs w:val="18"/>
        </w:rPr>
      </w:pPr>
    </w:p>
    <w:p w:rsidR="00A21FE9" w:rsidRPr="00F7117A" w:rsidRDefault="00C17551" w:rsidP="00372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316D06">
        <w:rPr>
          <w:rFonts w:ascii="Verdana" w:hAnsi="Verdana" w:cs="Arial"/>
          <w:sz w:val="18"/>
          <w:szCs w:val="18"/>
        </w:rPr>
        <w:t xml:space="preserve">La date limite de mutation exceptionnelle pour ce cas est </w:t>
      </w:r>
      <w:r w:rsidR="00396BAE" w:rsidRPr="00316D06">
        <w:rPr>
          <w:rFonts w:ascii="Verdana" w:hAnsi="Verdana" w:cs="Arial"/>
          <w:sz w:val="18"/>
          <w:szCs w:val="18"/>
        </w:rPr>
        <w:t>fixée</w:t>
      </w:r>
      <w:r w:rsidRPr="00316D06">
        <w:rPr>
          <w:rFonts w:ascii="Verdana" w:hAnsi="Verdana" w:cs="Arial"/>
          <w:sz w:val="18"/>
          <w:szCs w:val="18"/>
        </w:rPr>
        <w:t xml:space="preserve"> au </w:t>
      </w:r>
      <w:r w:rsidR="00585715" w:rsidRPr="00316D06">
        <w:rPr>
          <w:rFonts w:ascii="Verdana" w:hAnsi="Verdana" w:cs="Arial"/>
          <w:sz w:val="18"/>
          <w:szCs w:val="18"/>
        </w:rPr>
        <w:t>samedi qui suit la troisième journée</w:t>
      </w:r>
      <w:r w:rsidR="00EE0C19" w:rsidRPr="00316D06">
        <w:rPr>
          <w:rFonts w:ascii="Verdana" w:hAnsi="Verdana" w:cs="Arial"/>
          <w:sz w:val="18"/>
          <w:szCs w:val="18"/>
        </w:rPr>
        <w:t xml:space="preserve"> de championnat </w:t>
      </w:r>
      <w:r w:rsidR="00D71B5F" w:rsidRPr="00316D06">
        <w:rPr>
          <w:rFonts w:ascii="Verdana" w:hAnsi="Verdana" w:cs="Arial"/>
          <w:sz w:val="18"/>
          <w:szCs w:val="18"/>
        </w:rPr>
        <w:t>(calendrier Pro A Pro B non connu à la date de diffusion de la circulaire administrative)</w:t>
      </w:r>
      <w:r w:rsidRPr="00316D06">
        <w:rPr>
          <w:rFonts w:ascii="Verdana" w:hAnsi="Verdana" w:cs="Arial"/>
          <w:sz w:val="18"/>
          <w:szCs w:val="18"/>
        </w:rPr>
        <w:t>.</w:t>
      </w:r>
    </w:p>
    <w:p w:rsidR="00144671" w:rsidRPr="00F7117A" w:rsidRDefault="00144671"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8508BF" w:rsidRPr="00F7117A" w:rsidRDefault="00ED3E0C" w:rsidP="0085640F">
      <w:pPr>
        <w:pStyle w:val="TITRE20"/>
        <w:tabs>
          <w:tab w:val="clear" w:pos="0"/>
          <w:tab w:val="clear" w:pos="144"/>
          <w:tab w:val="clear" w:pos="288"/>
          <w:tab w:val="clear" w:pos="9360"/>
        </w:tabs>
        <w:ind w:left="567" w:right="283" w:firstLine="24"/>
        <w:rPr>
          <w:rFonts w:ascii="Verdana" w:hAnsi="Verdana" w:cs="Arial"/>
          <w:color w:val="auto"/>
          <w:sz w:val="18"/>
          <w:szCs w:val="18"/>
          <w:u w:val="single"/>
        </w:rPr>
      </w:pPr>
      <w:r w:rsidRPr="00F7117A">
        <w:rPr>
          <w:rFonts w:ascii="Verdana" w:hAnsi="Verdana" w:cs="Arial"/>
          <w:color w:val="auto"/>
          <w:sz w:val="18"/>
          <w:szCs w:val="18"/>
          <w:u w:val="single"/>
        </w:rPr>
        <w:t>3</w:t>
      </w:r>
      <w:r w:rsidR="008508BF" w:rsidRPr="00F7117A">
        <w:rPr>
          <w:rFonts w:ascii="Verdana" w:hAnsi="Verdana" w:cs="Arial"/>
          <w:color w:val="auto"/>
          <w:sz w:val="18"/>
          <w:szCs w:val="18"/>
          <w:u w:val="single"/>
        </w:rPr>
        <w:t xml:space="preserve">) </w:t>
      </w:r>
      <w:r w:rsidR="0002333D" w:rsidRPr="00F7117A">
        <w:rPr>
          <w:rFonts w:ascii="Verdana" w:hAnsi="Verdana" w:cs="Arial"/>
          <w:color w:val="auto"/>
          <w:sz w:val="18"/>
          <w:szCs w:val="18"/>
          <w:u w:val="single"/>
        </w:rPr>
        <w:t>–</w:t>
      </w:r>
      <w:r w:rsidR="008508BF" w:rsidRPr="00F7117A">
        <w:rPr>
          <w:rFonts w:ascii="Verdana" w:hAnsi="Verdana" w:cs="Arial"/>
          <w:color w:val="auto"/>
          <w:sz w:val="18"/>
          <w:szCs w:val="18"/>
          <w:u w:val="single"/>
        </w:rPr>
        <w:t xml:space="preserve"> </w:t>
      </w:r>
      <w:r w:rsidR="0027605F" w:rsidRPr="00F7117A">
        <w:rPr>
          <w:rFonts w:ascii="Verdana" w:hAnsi="Verdana" w:cs="Arial"/>
          <w:color w:val="auto"/>
          <w:sz w:val="18"/>
          <w:szCs w:val="18"/>
          <w:u w:val="single"/>
        </w:rPr>
        <w:t>Transferts</w:t>
      </w:r>
      <w:r w:rsidR="0002333D" w:rsidRPr="00F7117A">
        <w:rPr>
          <w:rFonts w:ascii="Verdana" w:hAnsi="Verdana" w:cs="Arial"/>
          <w:color w:val="auto"/>
          <w:sz w:val="18"/>
          <w:szCs w:val="18"/>
          <w:u w:val="single"/>
        </w:rPr>
        <w:t xml:space="preserve"> promotionnels</w:t>
      </w:r>
    </w:p>
    <w:p w:rsidR="008508BF" w:rsidRPr="00F7117A" w:rsidRDefault="008508BF" w:rsidP="0085640F">
      <w:pPr>
        <w:pStyle w:val="BodyTex005"/>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color w:val="auto"/>
          <w:sz w:val="18"/>
          <w:szCs w:val="18"/>
        </w:rPr>
      </w:pPr>
      <w:r w:rsidRPr="00F7117A">
        <w:rPr>
          <w:rFonts w:ascii="Verdana" w:hAnsi="Verdana" w:cs="Arial"/>
          <w:b/>
          <w:color w:val="auto"/>
          <w:sz w:val="18"/>
          <w:szCs w:val="18"/>
        </w:rPr>
        <w:t>a) – Tarification</w:t>
      </w:r>
    </w:p>
    <w:p w:rsidR="008508BF" w:rsidRDefault="008508BF" w:rsidP="0085640F">
      <w:pPr>
        <w:pStyle w:val="BodyTex005"/>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color w:val="auto"/>
          <w:sz w:val="18"/>
          <w:szCs w:val="18"/>
        </w:rPr>
      </w:pPr>
      <w:r w:rsidRPr="00F7117A">
        <w:rPr>
          <w:rFonts w:ascii="Verdana" w:hAnsi="Verdana" w:cs="Arial"/>
          <w:color w:val="auto"/>
          <w:sz w:val="18"/>
          <w:szCs w:val="18"/>
        </w:rPr>
        <w:t xml:space="preserve">Les frais administratifs </w:t>
      </w:r>
      <w:r w:rsidR="00E86EF5" w:rsidRPr="00F7117A">
        <w:rPr>
          <w:rFonts w:ascii="Verdana" w:hAnsi="Verdana" w:cs="Arial"/>
          <w:color w:val="auto"/>
          <w:sz w:val="18"/>
          <w:szCs w:val="18"/>
        </w:rPr>
        <w:t xml:space="preserve">sont fixés par l'instance gestionnaire et </w:t>
      </w:r>
      <w:r w:rsidRPr="00F7117A">
        <w:rPr>
          <w:rFonts w:ascii="Verdana" w:hAnsi="Verdana" w:cs="Arial"/>
          <w:color w:val="auto"/>
          <w:sz w:val="18"/>
          <w:szCs w:val="18"/>
        </w:rPr>
        <w:t>ne doivent pas dépasser 3 €.</w:t>
      </w:r>
    </w:p>
    <w:p w:rsidR="00952AA6" w:rsidRPr="00F7117A" w:rsidRDefault="00952AA6" w:rsidP="0085640F">
      <w:pPr>
        <w:pStyle w:val="BodyTex005"/>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color w:val="auto"/>
          <w:sz w:val="18"/>
          <w:szCs w:val="18"/>
        </w:rPr>
      </w:pPr>
    </w:p>
    <w:p w:rsidR="008508BF" w:rsidRPr="00F7117A" w:rsidRDefault="008508BF" w:rsidP="0085640F">
      <w:pPr>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F7117A">
        <w:rPr>
          <w:rFonts w:ascii="Verdana" w:hAnsi="Verdana" w:cs="Arial"/>
          <w:b/>
          <w:sz w:val="18"/>
          <w:szCs w:val="18"/>
        </w:rPr>
        <w:t>b) - Réglementation</w:t>
      </w:r>
      <w:r w:rsidRPr="00F7117A">
        <w:rPr>
          <w:rFonts w:ascii="Verdana" w:hAnsi="Verdana" w:cs="Arial"/>
          <w:sz w:val="18"/>
          <w:szCs w:val="18"/>
        </w:rPr>
        <w:t xml:space="preserve"> </w:t>
      </w:r>
    </w:p>
    <w:p w:rsidR="008508BF" w:rsidRPr="00F7117A" w:rsidRDefault="005E5478" w:rsidP="0085640F">
      <w:pPr>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F7117A">
        <w:rPr>
          <w:rFonts w:ascii="Verdana" w:hAnsi="Verdana" w:cs="Arial"/>
          <w:sz w:val="18"/>
          <w:szCs w:val="18"/>
        </w:rPr>
        <w:t>Voir</w:t>
      </w:r>
      <w:r w:rsidR="00A55A53" w:rsidRPr="00F7117A">
        <w:rPr>
          <w:rFonts w:ascii="Verdana" w:hAnsi="Verdana" w:cs="Arial"/>
          <w:sz w:val="18"/>
          <w:szCs w:val="18"/>
        </w:rPr>
        <w:t xml:space="preserve"> Titre II</w:t>
      </w:r>
      <w:r w:rsidRPr="00F7117A">
        <w:rPr>
          <w:rFonts w:ascii="Verdana" w:hAnsi="Verdana" w:cs="Arial"/>
          <w:sz w:val="18"/>
          <w:szCs w:val="18"/>
        </w:rPr>
        <w:t>,</w:t>
      </w:r>
      <w:r w:rsidR="0061348A">
        <w:rPr>
          <w:rFonts w:ascii="Verdana" w:hAnsi="Verdana" w:cs="Arial"/>
          <w:sz w:val="18"/>
          <w:szCs w:val="18"/>
        </w:rPr>
        <w:t xml:space="preserve"> Chapitre 2</w:t>
      </w:r>
      <w:r w:rsidR="008D452B" w:rsidRPr="00F7117A">
        <w:rPr>
          <w:rFonts w:ascii="Verdana" w:hAnsi="Verdana" w:cs="Arial"/>
          <w:sz w:val="18"/>
          <w:szCs w:val="18"/>
        </w:rPr>
        <w:t xml:space="preserve"> </w:t>
      </w:r>
      <w:r w:rsidR="008508BF" w:rsidRPr="00F7117A">
        <w:rPr>
          <w:rFonts w:ascii="Verdana" w:hAnsi="Verdana" w:cs="Arial"/>
          <w:sz w:val="18"/>
          <w:szCs w:val="18"/>
        </w:rPr>
        <w:t xml:space="preserve">des </w:t>
      </w:r>
      <w:r w:rsidR="002677E0">
        <w:rPr>
          <w:rFonts w:ascii="Verdana" w:hAnsi="Verdana" w:cs="Arial"/>
          <w:sz w:val="18"/>
          <w:szCs w:val="18"/>
        </w:rPr>
        <w:t>R</w:t>
      </w:r>
      <w:r w:rsidR="008508BF" w:rsidRPr="00F7117A">
        <w:rPr>
          <w:rFonts w:ascii="Verdana" w:hAnsi="Verdana" w:cs="Arial"/>
          <w:sz w:val="18"/>
          <w:szCs w:val="18"/>
        </w:rPr>
        <w:t>èglements administratifs.</w:t>
      </w:r>
    </w:p>
    <w:p w:rsidR="008508BF" w:rsidRPr="00F7117A" w:rsidRDefault="008508BF" w:rsidP="0085640F">
      <w:pPr>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p>
    <w:p w:rsidR="008508BF" w:rsidRPr="00F7117A" w:rsidRDefault="008508BF" w:rsidP="0085640F">
      <w:pPr>
        <w:tabs>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b/>
          <w:sz w:val="18"/>
          <w:szCs w:val="18"/>
        </w:rPr>
      </w:pPr>
      <w:r w:rsidRPr="00F7117A">
        <w:rPr>
          <w:rFonts w:ascii="Verdana" w:hAnsi="Verdana" w:cs="Arial"/>
          <w:b/>
          <w:sz w:val="18"/>
          <w:szCs w:val="18"/>
        </w:rPr>
        <w:t>c) – Procédure</w:t>
      </w:r>
    </w:p>
    <w:p w:rsidR="000D6E92" w:rsidRPr="00F7117A" w:rsidRDefault="000D6E92" w:rsidP="001250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both"/>
        <w:rPr>
          <w:rFonts w:ascii="Verdana" w:hAnsi="Verdana" w:cs="Arial"/>
          <w:sz w:val="18"/>
          <w:szCs w:val="18"/>
        </w:rPr>
      </w:pPr>
      <w:r w:rsidRPr="00F7117A">
        <w:rPr>
          <w:rFonts w:ascii="Verdana" w:hAnsi="Verdana" w:cs="Arial"/>
          <w:sz w:val="18"/>
          <w:szCs w:val="18"/>
        </w:rPr>
        <w:t xml:space="preserve">Les demandes devront être établies sur l'imprimé de demande de </w:t>
      </w:r>
      <w:r w:rsidR="0027605F" w:rsidRPr="00F7117A">
        <w:rPr>
          <w:rFonts w:ascii="Verdana" w:hAnsi="Verdana" w:cs="Arial"/>
          <w:sz w:val="18"/>
          <w:szCs w:val="18"/>
        </w:rPr>
        <w:t>transfert</w:t>
      </w:r>
      <w:r w:rsidRPr="00F7117A">
        <w:rPr>
          <w:rFonts w:ascii="Verdana" w:hAnsi="Verdana" w:cs="Arial"/>
          <w:sz w:val="18"/>
          <w:szCs w:val="18"/>
        </w:rPr>
        <w:t xml:space="preserve"> promotionnel (</w:t>
      </w:r>
      <w:r w:rsidRPr="001A545D">
        <w:rPr>
          <w:rFonts w:ascii="Verdana" w:hAnsi="Verdana" w:cs="Arial"/>
          <w:sz w:val="18"/>
          <w:szCs w:val="18"/>
        </w:rPr>
        <w:t>n°</w:t>
      </w:r>
      <w:r w:rsidR="00685C0B" w:rsidRPr="001A545D">
        <w:rPr>
          <w:rFonts w:ascii="Verdana" w:hAnsi="Verdana" w:cs="Arial"/>
          <w:sz w:val="18"/>
          <w:szCs w:val="18"/>
        </w:rPr>
        <w:t>1</w:t>
      </w:r>
      <w:r w:rsidR="00F23D5A" w:rsidRPr="001A545D">
        <w:rPr>
          <w:rFonts w:ascii="Verdana" w:hAnsi="Verdana" w:cs="Arial"/>
          <w:sz w:val="18"/>
          <w:szCs w:val="18"/>
        </w:rPr>
        <w:t>8</w:t>
      </w:r>
      <w:r w:rsidR="00E70185" w:rsidRPr="001A545D">
        <w:rPr>
          <w:rFonts w:ascii="Verdana" w:hAnsi="Verdana" w:cs="Arial"/>
          <w:sz w:val="18"/>
          <w:szCs w:val="18"/>
        </w:rPr>
        <w:t>-</w:t>
      </w:r>
      <w:r w:rsidRPr="001A545D">
        <w:rPr>
          <w:rFonts w:ascii="Verdana" w:hAnsi="Verdana" w:cs="Arial"/>
          <w:sz w:val="18"/>
          <w:szCs w:val="18"/>
        </w:rPr>
        <w:t>4)</w:t>
      </w:r>
      <w:r w:rsidRPr="00F7117A">
        <w:rPr>
          <w:rFonts w:ascii="Verdana" w:hAnsi="Verdana" w:cs="Arial"/>
          <w:sz w:val="18"/>
          <w:szCs w:val="18"/>
        </w:rPr>
        <w:t xml:space="preserve"> </w:t>
      </w:r>
      <w:r w:rsidR="00125084" w:rsidRPr="00F7117A">
        <w:rPr>
          <w:rFonts w:ascii="Verdana" w:hAnsi="Verdana"/>
          <w:sz w:val="18"/>
          <w:szCs w:val="18"/>
        </w:rPr>
        <w:t>téléchargeable dans la rubrique « </w:t>
      </w:r>
      <w:r w:rsidR="00952AA6">
        <w:rPr>
          <w:rFonts w:ascii="Verdana" w:hAnsi="Verdana"/>
          <w:sz w:val="18"/>
          <w:szCs w:val="18"/>
        </w:rPr>
        <w:t>T</w:t>
      </w:r>
      <w:r w:rsidR="00125084" w:rsidRPr="00F7117A">
        <w:rPr>
          <w:rFonts w:ascii="Verdana" w:hAnsi="Verdana"/>
          <w:sz w:val="18"/>
          <w:szCs w:val="18"/>
        </w:rPr>
        <w:t xml:space="preserve">éléchargement » de l’espace « MONCLUB » ou « SPIDWEB » </w:t>
      </w:r>
      <w:r w:rsidRPr="00F7117A">
        <w:rPr>
          <w:rFonts w:ascii="Verdana" w:hAnsi="Verdana" w:cs="Verdana"/>
          <w:bCs/>
          <w:sz w:val="18"/>
          <w:szCs w:val="18"/>
        </w:rPr>
        <w:t xml:space="preserve">ou </w:t>
      </w:r>
      <w:r w:rsidR="00125084" w:rsidRPr="00F7117A">
        <w:rPr>
          <w:rFonts w:ascii="Verdana" w:hAnsi="Verdana" w:cs="Verdana"/>
          <w:bCs/>
          <w:sz w:val="18"/>
          <w:szCs w:val="18"/>
        </w:rPr>
        <w:t xml:space="preserve">obtenu </w:t>
      </w:r>
      <w:r w:rsidRPr="00F7117A">
        <w:rPr>
          <w:rFonts w:ascii="Verdana" w:hAnsi="Verdana" w:cs="Arial"/>
          <w:sz w:val="18"/>
          <w:szCs w:val="18"/>
        </w:rPr>
        <w:t>gratuitement auprès des sièges des ligues, des comités ou de la FFTT sur simple demande.</w:t>
      </w:r>
    </w:p>
    <w:p w:rsidR="00076F51" w:rsidRPr="00F7117A" w:rsidRDefault="00076F51"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8F75F2" w:rsidRPr="001A545D" w:rsidRDefault="00207A8A"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olor w:val="000000"/>
          <w:sz w:val="18"/>
          <w:szCs w:val="18"/>
        </w:rPr>
      </w:pPr>
      <w:r w:rsidRPr="001A545D">
        <w:rPr>
          <w:rFonts w:ascii="Verdana" w:hAnsi="Verdana"/>
          <w:color w:val="000000"/>
          <w:sz w:val="18"/>
          <w:szCs w:val="18"/>
        </w:rPr>
        <w:t xml:space="preserve">L'imprimé dûment rempli doit être signé du licencié et </w:t>
      </w:r>
      <w:r w:rsidR="00F23D5A" w:rsidRPr="001A545D">
        <w:rPr>
          <w:rFonts w:ascii="Verdana" w:hAnsi="Verdana"/>
          <w:color w:val="000000"/>
          <w:sz w:val="18"/>
          <w:szCs w:val="18"/>
        </w:rPr>
        <w:t xml:space="preserve">remis au </w:t>
      </w:r>
      <w:r w:rsidRPr="001A545D">
        <w:rPr>
          <w:rFonts w:ascii="Verdana" w:hAnsi="Verdana"/>
          <w:color w:val="000000"/>
          <w:sz w:val="18"/>
          <w:szCs w:val="18"/>
        </w:rPr>
        <w:t xml:space="preserve">président de l'association </w:t>
      </w:r>
      <w:proofErr w:type="spellStart"/>
      <w:r w:rsidRPr="001A545D">
        <w:rPr>
          <w:rFonts w:ascii="Verdana" w:hAnsi="Verdana"/>
          <w:color w:val="000000"/>
          <w:sz w:val="18"/>
          <w:szCs w:val="18"/>
        </w:rPr>
        <w:t>recevante</w:t>
      </w:r>
      <w:proofErr w:type="spellEnd"/>
      <w:r w:rsidR="00F23D5A" w:rsidRPr="001A545D">
        <w:rPr>
          <w:rFonts w:ascii="Verdana" w:hAnsi="Verdana"/>
          <w:color w:val="000000"/>
          <w:sz w:val="18"/>
          <w:szCs w:val="18"/>
        </w:rPr>
        <w:t xml:space="preserve">. </w:t>
      </w:r>
      <w:r w:rsidR="0077592F" w:rsidRPr="001A545D">
        <w:rPr>
          <w:rFonts w:ascii="Verdana" w:hAnsi="Verdana"/>
          <w:color w:val="000000"/>
          <w:sz w:val="18"/>
          <w:szCs w:val="18"/>
        </w:rPr>
        <w:t xml:space="preserve">Celui-ci saisit par la suite la demande dématérialisée via l’espace </w:t>
      </w:r>
      <w:r w:rsidR="000E255E" w:rsidRPr="001A545D">
        <w:rPr>
          <w:rFonts w:ascii="Verdana" w:hAnsi="Verdana"/>
          <w:color w:val="000000"/>
          <w:sz w:val="18"/>
          <w:szCs w:val="18"/>
        </w:rPr>
        <w:t>« MONCLUB »</w:t>
      </w:r>
      <w:r w:rsidR="0077592F" w:rsidRPr="001A545D">
        <w:rPr>
          <w:rFonts w:ascii="Verdana" w:hAnsi="Verdana"/>
          <w:color w:val="000000"/>
          <w:sz w:val="18"/>
          <w:szCs w:val="18"/>
        </w:rPr>
        <w:t xml:space="preserve"> </w:t>
      </w:r>
      <w:r w:rsidR="003C6D54" w:rsidRPr="001A545D">
        <w:rPr>
          <w:rFonts w:ascii="Verdana" w:hAnsi="Verdana"/>
          <w:color w:val="000000"/>
          <w:sz w:val="18"/>
          <w:szCs w:val="18"/>
        </w:rPr>
        <w:t xml:space="preserve">à partir du numéro de licence du joueur concerné. </w:t>
      </w:r>
      <w:r w:rsidR="000E255E" w:rsidRPr="001A545D">
        <w:rPr>
          <w:rFonts w:ascii="Verdana" w:hAnsi="Verdana"/>
          <w:color w:val="000000"/>
          <w:sz w:val="18"/>
          <w:szCs w:val="18"/>
        </w:rPr>
        <w:t xml:space="preserve">La date retenue pour cette demande sera celle de la saisie. </w:t>
      </w:r>
      <w:r w:rsidR="008F75F2" w:rsidRPr="001A545D">
        <w:rPr>
          <w:rFonts w:ascii="Verdana" w:hAnsi="Verdana"/>
          <w:color w:val="000000"/>
          <w:sz w:val="18"/>
          <w:szCs w:val="18"/>
        </w:rPr>
        <w:t>Après avoir indiqué le numéro de club accueillant et la raison du transfert, toutes les parties reçoivent une notification de confirmation de demande de transfert.</w:t>
      </w:r>
      <w:r w:rsidR="0077592F" w:rsidRPr="001A545D">
        <w:rPr>
          <w:rFonts w:ascii="Verdana" w:hAnsi="Verdana"/>
          <w:color w:val="000000"/>
          <w:sz w:val="18"/>
          <w:szCs w:val="18"/>
        </w:rPr>
        <w:t xml:space="preserve"> </w:t>
      </w:r>
    </w:p>
    <w:p w:rsidR="008F75F2" w:rsidRPr="001A545D" w:rsidRDefault="008F75F2"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olor w:val="000000"/>
          <w:sz w:val="18"/>
          <w:szCs w:val="18"/>
        </w:rPr>
      </w:pPr>
      <w:r w:rsidRPr="001A545D">
        <w:rPr>
          <w:rFonts w:ascii="Verdana" w:hAnsi="Verdana"/>
          <w:color w:val="000000"/>
          <w:sz w:val="18"/>
          <w:szCs w:val="18"/>
        </w:rPr>
        <w:t xml:space="preserve">Tant que l’organisme gestionnaire n’a pas pris de décision, la demande peut être supprimée.  </w:t>
      </w:r>
    </w:p>
    <w:p w:rsidR="003C6D54" w:rsidRPr="001A545D" w:rsidRDefault="008F75F2"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olor w:val="000000"/>
          <w:sz w:val="18"/>
          <w:szCs w:val="18"/>
        </w:rPr>
      </w:pPr>
      <w:r w:rsidRPr="001A545D">
        <w:rPr>
          <w:rFonts w:ascii="Verdana" w:hAnsi="Verdana"/>
          <w:color w:val="000000"/>
          <w:sz w:val="18"/>
          <w:szCs w:val="18"/>
        </w:rPr>
        <w:t xml:space="preserve"> </w:t>
      </w:r>
    </w:p>
    <w:p w:rsidR="00207A8A" w:rsidRPr="001A545D" w:rsidRDefault="00207A8A"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olor w:val="000000"/>
          <w:sz w:val="18"/>
          <w:szCs w:val="18"/>
        </w:rPr>
      </w:pPr>
      <w:r w:rsidRPr="001A545D">
        <w:rPr>
          <w:rFonts w:ascii="Verdana" w:hAnsi="Verdana"/>
          <w:color w:val="000000"/>
          <w:sz w:val="18"/>
          <w:szCs w:val="18"/>
        </w:rPr>
        <w:t>Lorsque le licencié est mineur, l'imprimé doit être également signé par les parents ou le représentant légal.</w:t>
      </w:r>
    </w:p>
    <w:p w:rsidR="008F75F2" w:rsidRPr="001A545D" w:rsidRDefault="008F75F2"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olor w:val="000000"/>
          <w:sz w:val="18"/>
          <w:szCs w:val="18"/>
        </w:rPr>
      </w:pPr>
    </w:p>
    <w:p w:rsidR="0077592F" w:rsidRPr="001A545D" w:rsidRDefault="0077592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olor w:val="000000"/>
          <w:sz w:val="18"/>
          <w:szCs w:val="18"/>
        </w:rPr>
      </w:pPr>
      <w:r w:rsidRPr="001A545D">
        <w:rPr>
          <w:rFonts w:ascii="Verdana" w:hAnsi="Verdana"/>
          <w:color w:val="000000"/>
          <w:sz w:val="18"/>
          <w:szCs w:val="18"/>
        </w:rPr>
        <w:t xml:space="preserve">L’organisme gestionnaire aura à valider la décision qui sera notifiée par un nouveau mail. </w:t>
      </w:r>
    </w:p>
    <w:p w:rsidR="00207A8A" w:rsidRPr="008F75F2" w:rsidRDefault="0077592F"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color w:val="FF0000"/>
          <w:sz w:val="18"/>
          <w:szCs w:val="18"/>
        </w:rPr>
      </w:pPr>
      <w:r w:rsidRPr="001A545D">
        <w:rPr>
          <w:rFonts w:ascii="Verdana" w:hAnsi="Verdana"/>
          <w:color w:val="000000"/>
          <w:sz w:val="18"/>
          <w:szCs w:val="18"/>
        </w:rPr>
        <w:t>En cas de décision favorable, il pourra effectuer le transfert réel de l’ancien club vers le nouveau.</w:t>
      </w:r>
      <w:r>
        <w:rPr>
          <w:rFonts w:ascii="Verdana" w:hAnsi="Verdana"/>
          <w:color w:val="000000"/>
          <w:sz w:val="18"/>
          <w:szCs w:val="18"/>
        </w:rPr>
        <w:t xml:space="preserve"> </w:t>
      </w:r>
    </w:p>
    <w:p w:rsidR="00532B61" w:rsidRPr="00F7117A" w:rsidRDefault="00532B61" w:rsidP="00532B61">
      <w:pPr>
        <w:tabs>
          <w:tab w:val="left" w:pos="993"/>
          <w:tab w:val="left" w:pos="2136"/>
          <w:tab w:val="left" w:pos="2856"/>
          <w:tab w:val="left" w:pos="3576"/>
          <w:tab w:val="left" w:pos="4296"/>
          <w:tab w:val="left" w:pos="5016"/>
          <w:tab w:val="left" w:pos="5736"/>
          <w:tab w:val="left" w:pos="6456"/>
          <w:tab w:val="left" w:pos="7176"/>
          <w:tab w:val="left" w:pos="7896"/>
          <w:tab w:val="left" w:pos="8616"/>
          <w:tab w:val="left" w:pos="9360"/>
        </w:tabs>
        <w:ind w:right="283"/>
        <w:jc w:val="both"/>
        <w:rPr>
          <w:rFonts w:ascii="Verdana" w:hAnsi="Verdana" w:cs="Arial"/>
          <w:sz w:val="18"/>
          <w:szCs w:val="18"/>
        </w:rPr>
      </w:pPr>
    </w:p>
    <w:p w:rsidR="00532B61" w:rsidRPr="00F7117A" w:rsidRDefault="00532B61" w:rsidP="00532B61">
      <w:pPr>
        <w:pStyle w:val="Titre2"/>
        <w:spacing w:before="0" w:after="0"/>
        <w:ind w:left="567" w:right="283"/>
        <w:jc w:val="both"/>
        <w:rPr>
          <w:rFonts w:ascii="Verdana" w:hAnsi="Verdana" w:cs="Arial"/>
          <w:bCs/>
          <w:i w:val="0"/>
          <w:sz w:val="18"/>
          <w:szCs w:val="18"/>
          <w:u w:val="single"/>
        </w:rPr>
      </w:pPr>
      <w:r w:rsidRPr="00F7117A">
        <w:rPr>
          <w:rFonts w:ascii="Verdana" w:hAnsi="Verdana" w:cs="Arial"/>
          <w:bCs/>
          <w:i w:val="0"/>
          <w:sz w:val="18"/>
          <w:szCs w:val="18"/>
          <w:u w:val="single"/>
        </w:rPr>
        <w:t>4) - Mutations successives</w:t>
      </w:r>
    </w:p>
    <w:p w:rsidR="00532B61" w:rsidRPr="00F7117A" w:rsidRDefault="00532B61" w:rsidP="00532B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bookmarkStart w:id="5" w:name="protection"/>
      <w:bookmarkEnd w:id="5"/>
      <w:r w:rsidRPr="00F7117A">
        <w:rPr>
          <w:rFonts w:ascii="Verdana" w:hAnsi="Verdana" w:cs="Arial"/>
          <w:sz w:val="18"/>
          <w:szCs w:val="18"/>
        </w:rPr>
        <w:t>Les droits fédéraux concernant la licence ne sont pas à percevoir puisqu'ils ont déjà été perçus ;</w:t>
      </w:r>
    </w:p>
    <w:p w:rsidR="00AA7914" w:rsidRDefault="00532B61" w:rsidP="002677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r w:rsidRPr="00F7117A">
        <w:rPr>
          <w:rFonts w:ascii="Verdana" w:hAnsi="Verdana" w:cs="Arial"/>
          <w:sz w:val="18"/>
          <w:szCs w:val="18"/>
        </w:rPr>
        <w:t>Les droits fédéraux de mutation son</w:t>
      </w:r>
      <w:r w:rsidR="005E5478" w:rsidRPr="00F7117A">
        <w:rPr>
          <w:rFonts w:ascii="Verdana" w:hAnsi="Verdana" w:cs="Arial"/>
          <w:sz w:val="18"/>
          <w:szCs w:val="18"/>
        </w:rPr>
        <w:t>t doublés (</w:t>
      </w:r>
      <w:r w:rsidR="0061348A">
        <w:rPr>
          <w:rFonts w:ascii="Verdana" w:hAnsi="Verdana" w:cs="Arial"/>
          <w:sz w:val="18"/>
          <w:szCs w:val="18"/>
        </w:rPr>
        <w:t>titre II, chapitre 2</w:t>
      </w:r>
      <w:r w:rsidR="00856AE6" w:rsidRPr="00F7117A">
        <w:rPr>
          <w:rFonts w:ascii="Verdana" w:hAnsi="Verdana" w:cs="Arial"/>
          <w:sz w:val="18"/>
          <w:szCs w:val="18"/>
        </w:rPr>
        <w:t xml:space="preserve"> </w:t>
      </w:r>
      <w:r w:rsidRPr="00F7117A">
        <w:rPr>
          <w:rFonts w:ascii="Verdana" w:hAnsi="Verdana" w:cs="Arial"/>
          <w:sz w:val="18"/>
          <w:szCs w:val="18"/>
        </w:rPr>
        <w:t xml:space="preserve">des règlements administratifs). </w:t>
      </w:r>
    </w:p>
    <w:p w:rsidR="002677E0" w:rsidRDefault="002677E0" w:rsidP="002677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2677E0" w:rsidRDefault="002677E0" w:rsidP="002677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C0390A" w:rsidRDefault="00C0390A" w:rsidP="002677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283"/>
        <w:jc w:val="both"/>
        <w:rPr>
          <w:rFonts w:ascii="Verdana" w:hAnsi="Verdana" w:cs="Arial"/>
          <w:sz w:val="18"/>
          <w:szCs w:val="18"/>
        </w:rPr>
      </w:pPr>
    </w:p>
    <w:p w:rsidR="008508BF" w:rsidRPr="00F7117A" w:rsidRDefault="00493EC2" w:rsidP="007562E6">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6"/>
          <w:szCs w:val="36"/>
        </w:rPr>
      </w:pPr>
      <w:r w:rsidRPr="00F7117A">
        <w:rPr>
          <w:rFonts w:ascii="RussellSquare LT" w:hAnsi="RussellSquare LT" w:cs="Arial"/>
          <w:i w:val="0"/>
          <w:iCs/>
          <w:smallCaps/>
          <w:color w:val="auto"/>
          <w:sz w:val="36"/>
          <w:szCs w:val="36"/>
        </w:rPr>
        <w:lastRenderedPageBreak/>
        <w:t>E</w:t>
      </w:r>
      <w:r w:rsidR="008508BF" w:rsidRPr="00F7117A">
        <w:rPr>
          <w:rFonts w:ascii="RussellSquare LT" w:hAnsi="RussellSquare LT" w:cs="Arial"/>
          <w:i w:val="0"/>
          <w:iCs/>
          <w:smallCaps/>
          <w:color w:val="auto"/>
          <w:sz w:val="36"/>
          <w:szCs w:val="36"/>
        </w:rPr>
        <w:t xml:space="preserve"> – Protection des licenciés</w:t>
      </w:r>
      <w:r w:rsidR="007562E6" w:rsidRPr="00F7117A">
        <w:rPr>
          <w:rFonts w:ascii="RussellSquare LT" w:hAnsi="RussellSquare LT" w:cs="Arial"/>
          <w:i w:val="0"/>
          <w:iCs/>
          <w:smallCaps/>
          <w:color w:val="auto"/>
          <w:sz w:val="36"/>
          <w:szCs w:val="36"/>
        </w:rPr>
        <w:tab/>
      </w:r>
    </w:p>
    <w:p w:rsidR="00AA7914" w:rsidRPr="00F7117A" w:rsidRDefault="00AA7914" w:rsidP="0085640F">
      <w:pPr>
        <w:tabs>
          <w:tab w:val="left" w:pos="120"/>
          <w:tab w:val="left" w:pos="264"/>
          <w:tab w:val="left" w:pos="567"/>
          <w:tab w:val="left" w:pos="696"/>
          <w:tab w:val="left" w:pos="840"/>
          <w:tab w:val="left" w:pos="1272"/>
          <w:tab w:val="left" w:pos="1416"/>
          <w:tab w:val="left" w:pos="2136"/>
          <w:tab w:val="left" w:pos="2856"/>
          <w:tab w:val="left" w:pos="3576"/>
          <w:tab w:val="left" w:pos="4296"/>
          <w:tab w:val="left" w:pos="4692"/>
          <w:tab w:val="left" w:pos="5016"/>
          <w:tab w:val="left" w:pos="5318"/>
          <w:tab w:val="left" w:pos="5736"/>
          <w:tab w:val="left" w:pos="6456"/>
          <w:tab w:val="left" w:pos="7176"/>
          <w:tab w:val="left" w:pos="7896"/>
          <w:tab w:val="left" w:pos="8616"/>
        </w:tabs>
        <w:ind w:left="567" w:right="283" w:firstLine="24"/>
        <w:rPr>
          <w:rFonts w:ascii="Verdana" w:hAnsi="Verdana" w:cs="Arial"/>
          <w:b/>
          <w:sz w:val="18"/>
          <w:szCs w:val="18"/>
          <w:u w:val="single"/>
        </w:rPr>
      </w:pPr>
    </w:p>
    <w:p w:rsidR="008508BF" w:rsidRPr="00F7117A" w:rsidRDefault="008508BF" w:rsidP="0085640F">
      <w:pPr>
        <w:tabs>
          <w:tab w:val="left" w:pos="120"/>
          <w:tab w:val="left" w:pos="264"/>
          <w:tab w:val="left" w:pos="567"/>
          <w:tab w:val="left" w:pos="696"/>
          <w:tab w:val="left" w:pos="840"/>
          <w:tab w:val="left" w:pos="1272"/>
          <w:tab w:val="left" w:pos="1416"/>
          <w:tab w:val="left" w:pos="2136"/>
          <w:tab w:val="left" w:pos="2856"/>
          <w:tab w:val="left" w:pos="3576"/>
          <w:tab w:val="left" w:pos="4296"/>
          <w:tab w:val="left" w:pos="4692"/>
          <w:tab w:val="left" w:pos="5016"/>
          <w:tab w:val="left" w:pos="5318"/>
          <w:tab w:val="left" w:pos="5736"/>
          <w:tab w:val="left" w:pos="6456"/>
          <w:tab w:val="left" w:pos="7176"/>
          <w:tab w:val="left" w:pos="7896"/>
          <w:tab w:val="left" w:pos="8616"/>
        </w:tabs>
        <w:ind w:left="567" w:right="283" w:firstLine="24"/>
        <w:rPr>
          <w:rFonts w:ascii="Verdana" w:hAnsi="Verdana" w:cs="Arial"/>
          <w:sz w:val="18"/>
          <w:szCs w:val="18"/>
          <w:u w:val="single"/>
        </w:rPr>
      </w:pPr>
      <w:r w:rsidRPr="00F7117A">
        <w:rPr>
          <w:rFonts w:ascii="Verdana" w:hAnsi="Verdana" w:cs="Arial"/>
          <w:b/>
          <w:sz w:val="18"/>
          <w:szCs w:val="18"/>
          <w:u w:val="single"/>
        </w:rPr>
        <w:t>1) - Certificat médical</w:t>
      </w:r>
    </w:p>
    <w:p w:rsidR="009B458F" w:rsidRPr="00F7117A" w:rsidRDefault="008508BF"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F7117A">
        <w:rPr>
          <w:rFonts w:ascii="Verdana" w:hAnsi="Verdana" w:cs="Arial"/>
          <w:sz w:val="18"/>
          <w:szCs w:val="18"/>
        </w:rPr>
        <w:t xml:space="preserve">Voir </w:t>
      </w:r>
      <w:r w:rsidR="00270DE7">
        <w:rPr>
          <w:rFonts w:ascii="Verdana" w:hAnsi="Verdana" w:cs="Arial"/>
          <w:sz w:val="18"/>
          <w:szCs w:val="18"/>
        </w:rPr>
        <w:t>« LICENCES » 5) - Certification médicale</w:t>
      </w:r>
      <w:r w:rsidR="009B458F" w:rsidRPr="00F7117A">
        <w:rPr>
          <w:rFonts w:ascii="Verdana" w:hAnsi="Verdana" w:cs="Arial"/>
          <w:sz w:val="18"/>
          <w:szCs w:val="18"/>
        </w:rPr>
        <w:t>.</w:t>
      </w:r>
    </w:p>
    <w:p w:rsidR="00146887" w:rsidRPr="00F7117A" w:rsidRDefault="00146887"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p>
    <w:p w:rsidR="00590628" w:rsidRPr="00590628" w:rsidRDefault="00590628" w:rsidP="00590628">
      <w:pPr>
        <w:tabs>
          <w:tab w:val="left" w:pos="210"/>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firstLine="24"/>
        <w:rPr>
          <w:rFonts w:ascii="Verdana" w:hAnsi="Verdana" w:cs="Arial"/>
          <w:b/>
          <w:sz w:val="18"/>
          <w:szCs w:val="18"/>
          <w:u w:val="single"/>
        </w:rPr>
      </w:pPr>
      <w:r w:rsidRPr="00590628">
        <w:rPr>
          <w:rFonts w:ascii="Verdana" w:hAnsi="Verdana" w:cs="Arial"/>
          <w:b/>
          <w:sz w:val="18"/>
          <w:szCs w:val="18"/>
          <w:u w:val="single"/>
        </w:rPr>
        <w:t>2) - Assurances</w:t>
      </w:r>
    </w:p>
    <w:p w:rsidR="00590628" w:rsidRPr="00590628" w:rsidRDefault="00590628" w:rsidP="00590628">
      <w:pPr>
        <w:ind w:left="567" w:right="283"/>
        <w:jc w:val="both"/>
        <w:rPr>
          <w:rFonts w:ascii="Verdana" w:hAnsi="Verdana" w:cs="Arial"/>
          <w:sz w:val="18"/>
          <w:szCs w:val="18"/>
        </w:rPr>
      </w:pPr>
      <w:r w:rsidRPr="00590628">
        <w:rPr>
          <w:rFonts w:ascii="Wingdings 3" w:hAnsi="Wingdings 3" w:cs="Verdana"/>
          <w:b/>
          <w:sz w:val="18"/>
          <w:szCs w:val="18"/>
        </w:rPr>
        <w:t></w:t>
      </w:r>
      <w:r w:rsidRPr="00590628">
        <w:rPr>
          <w:rFonts w:ascii="Wingdings 3" w:hAnsi="Wingdings 3" w:cs="Verdana"/>
          <w:b/>
          <w:sz w:val="18"/>
          <w:szCs w:val="18"/>
        </w:rPr>
        <w:t></w:t>
      </w:r>
      <w:r w:rsidRPr="00590628">
        <w:rPr>
          <w:rFonts w:ascii="Verdana" w:hAnsi="Verdana" w:cs="Arial"/>
          <w:sz w:val="18"/>
          <w:szCs w:val="18"/>
        </w:rPr>
        <w:t>Déclarations d’accident : elles doivent être adressées à </w:t>
      </w:r>
      <w:r w:rsidRPr="00F30D25">
        <w:rPr>
          <w:rFonts w:ascii="Verdana" w:hAnsi="Verdana" w:cs="Arial"/>
          <w:sz w:val="18"/>
          <w:szCs w:val="18"/>
        </w:rPr>
        <w:t xml:space="preserve">VERLINGUE, 4 Rue </w:t>
      </w:r>
      <w:proofErr w:type="spellStart"/>
      <w:r w:rsidRPr="00F30D25">
        <w:rPr>
          <w:rFonts w:ascii="Verdana" w:hAnsi="Verdana" w:cs="Arial"/>
          <w:sz w:val="18"/>
          <w:szCs w:val="18"/>
        </w:rPr>
        <w:t>Berteaux</w:t>
      </w:r>
      <w:proofErr w:type="spellEnd"/>
      <w:r w:rsidRPr="00F30D25">
        <w:rPr>
          <w:rFonts w:ascii="Verdana" w:hAnsi="Verdana" w:cs="Arial"/>
          <w:sz w:val="18"/>
          <w:szCs w:val="18"/>
        </w:rPr>
        <w:t xml:space="preserve"> Dumas, CS 50057, 92522 Neuilly S/Seine Cedex</w:t>
      </w:r>
      <w:r w:rsidRPr="00590628">
        <w:rPr>
          <w:rFonts w:ascii="Verdana" w:hAnsi="Verdana" w:cs="Arial"/>
          <w:sz w:val="18"/>
          <w:szCs w:val="18"/>
        </w:rPr>
        <w:t xml:space="preserve"> et au siège de la FFTT. Le formulaire conseillé est </w:t>
      </w:r>
      <w:r w:rsidRPr="00590628">
        <w:rPr>
          <w:rFonts w:ascii="Verdana" w:hAnsi="Verdana"/>
          <w:sz w:val="18"/>
          <w:szCs w:val="18"/>
        </w:rPr>
        <w:t xml:space="preserve">téléchargeable dans la rubrique « Téléchargement » de l’espace « MONCLUB » ou « SPIDWEB » </w:t>
      </w:r>
      <w:r w:rsidRPr="00590628">
        <w:rPr>
          <w:rFonts w:ascii="Verdana" w:hAnsi="Verdana" w:cs="Verdana"/>
          <w:bCs/>
          <w:sz w:val="18"/>
          <w:szCs w:val="18"/>
        </w:rPr>
        <w:t xml:space="preserve">ou peut être obtenu </w:t>
      </w:r>
      <w:r w:rsidRPr="00590628">
        <w:rPr>
          <w:rFonts w:ascii="Verdana" w:hAnsi="Verdana" w:cs="Arial"/>
          <w:sz w:val="18"/>
          <w:szCs w:val="18"/>
        </w:rPr>
        <w:t xml:space="preserve">auprès des sièges des ligues, des comités ou de la FFTT sur simple demande. </w:t>
      </w:r>
    </w:p>
    <w:p w:rsidR="008207BD" w:rsidRPr="00F3401C" w:rsidRDefault="008207BD" w:rsidP="00493EC2">
      <w:pPr>
        <w:tabs>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highlight w:val="yellow"/>
        </w:rPr>
      </w:pPr>
    </w:p>
    <w:p w:rsidR="00642414" w:rsidRPr="00642414" w:rsidRDefault="00642414" w:rsidP="00642414">
      <w:pPr>
        <w:tabs>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642414">
        <w:rPr>
          <w:rFonts w:ascii="Verdana" w:hAnsi="Verdana" w:cs="Arial"/>
          <w:sz w:val="18"/>
          <w:szCs w:val="18"/>
        </w:rPr>
        <w:t>Conformément à l’article L321 du code du sport, la Fédération a conclu, après appel à la concurrence, un contrat collectif d’assurances couvrant la responsabilité civile et les dommages corporels. Le contrat fédéral signé avec Mutuelles du Mans Entreprise couvre ces dispositions. Lors de la demande de licence, le licencié peut, par courrier adressé au siège fédéral, renoncer à la couverture des dommages corporels. Les associations sont tenues d’informer leurs adhérents de l’intérêt que présente la souscription d’un contrat d’assurance de personnes couvrant les dommages corporels auxquels la pratique sportive peut les exposer.</w:t>
      </w:r>
    </w:p>
    <w:p w:rsidR="00972F3F" w:rsidRPr="00F3401C" w:rsidRDefault="00972F3F" w:rsidP="00493EC2">
      <w:pPr>
        <w:tabs>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highlight w:val="yellow"/>
        </w:rPr>
      </w:pPr>
    </w:p>
    <w:p w:rsidR="006F42A1" w:rsidRPr="006F42A1" w:rsidRDefault="006F42A1" w:rsidP="006F42A1">
      <w:pPr>
        <w:ind w:left="567"/>
        <w:rPr>
          <w:rFonts w:ascii="Verdana" w:hAnsi="Verdana"/>
          <w:b/>
          <w:sz w:val="18"/>
          <w:szCs w:val="18"/>
        </w:rPr>
      </w:pPr>
      <w:r w:rsidRPr="006F42A1">
        <w:rPr>
          <w:rFonts w:ascii="Verdana" w:hAnsi="Verdana"/>
          <w:b/>
          <w:sz w:val="18"/>
          <w:szCs w:val="18"/>
        </w:rPr>
        <w:t>Pourquoi souscrire une garantie individuelle accidents ?</w:t>
      </w:r>
    </w:p>
    <w:p w:rsidR="006F42A1" w:rsidRPr="006F42A1" w:rsidRDefault="006F42A1" w:rsidP="006F42A1">
      <w:pPr>
        <w:ind w:left="567" w:right="283"/>
        <w:jc w:val="both"/>
        <w:rPr>
          <w:rFonts w:ascii="Verdana" w:hAnsi="Verdana"/>
          <w:sz w:val="18"/>
          <w:szCs w:val="18"/>
        </w:rPr>
      </w:pPr>
      <w:r w:rsidRPr="006F42A1">
        <w:rPr>
          <w:rFonts w:ascii="Verdana" w:hAnsi="Verdana"/>
          <w:sz w:val="18"/>
          <w:szCs w:val="18"/>
        </w:rPr>
        <w:t xml:space="preserve">Parce que la garantie Responsabilité Civile ne garantit pas vos propres dommages. </w:t>
      </w:r>
    </w:p>
    <w:p w:rsidR="006F42A1" w:rsidRPr="006F42A1" w:rsidRDefault="006F42A1" w:rsidP="006F42A1">
      <w:pPr>
        <w:ind w:left="567" w:right="283"/>
        <w:jc w:val="both"/>
        <w:rPr>
          <w:rFonts w:ascii="Verdana" w:hAnsi="Verdana"/>
          <w:sz w:val="18"/>
          <w:szCs w:val="18"/>
        </w:rPr>
      </w:pPr>
      <w:r w:rsidRPr="006F42A1">
        <w:rPr>
          <w:rFonts w:ascii="Verdana" w:hAnsi="Verdana"/>
          <w:sz w:val="18"/>
          <w:szCs w:val="18"/>
        </w:rPr>
        <w:t xml:space="preserve">Parce que la souscription de cette assurance vous offre de nombreux avantages pour une cotisation minime </w:t>
      </w:r>
      <w:r w:rsidRPr="004E3EF9">
        <w:rPr>
          <w:rFonts w:ascii="Verdana" w:hAnsi="Verdana"/>
          <w:sz w:val="18"/>
          <w:szCs w:val="18"/>
        </w:rPr>
        <w:t>(</w:t>
      </w:r>
      <w:r w:rsidRPr="001A545D">
        <w:rPr>
          <w:rFonts w:ascii="Verdana" w:hAnsi="Verdana"/>
          <w:sz w:val="18"/>
          <w:szCs w:val="18"/>
        </w:rPr>
        <w:t>0,</w:t>
      </w:r>
      <w:r w:rsidR="00935988" w:rsidRPr="001A545D">
        <w:rPr>
          <w:rFonts w:ascii="Verdana" w:hAnsi="Verdana"/>
          <w:sz w:val="18"/>
          <w:szCs w:val="18"/>
        </w:rPr>
        <w:t xml:space="preserve">18 </w:t>
      </w:r>
      <w:r w:rsidRPr="001A545D">
        <w:rPr>
          <w:rFonts w:ascii="Verdana" w:hAnsi="Verdana"/>
          <w:sz w:val="18"/>
          <w:szCs w:val="18"/>
        </w:rPr>
        <w:t>€).</w:t>
      </w:r>
      <w:r w:rsidRPr="006F42A1">
        <w:rPr>
          <w:rFonts w:ascii="Verdana" w:hAnsi="Verdana"/>
          <w:sz w:val="18"/>
          <w:szCs w:val="18"/>
        </w:rPr>
        <w:t xml:space="preserve"> Ce montant est compris dans le prix de la licence fédérale, de chaque catégorie.</w:t>
      </w:r>
    </w:p>
    <w:p w:rsidR="006F42A1" w:rsidRPr="006F42A1" w:rsidRDefault="006F42A1" w:rsidP="006F42A1">
      <w:pPr>
        <w:ind w:left="567" w:right="283"/>
        <w:jc w:val="both"/>
        <w:rPr>
          <w:rFonts w:ascii="Verdana" w:hAnsi="Verdana"/>
          <w:sz w:val="18"/>
          <w:szCs w:val="18"/>
        </w:rPr>
      </w:pPr>
      <w:r w:rsidRPr="006F42A1">
        <w:rPr>
          <w:rFonts w:ascii="Verdana" w:hAnsi="Verdana"/>
          <w:sz w:val="18"/>
          <w:szCs w:val="18"/>
        </w:rPr>
        <w:t>Parce que vous pourrez percevoir un capital ou un remboursement de frais médicaux en complément des indemnités versées par votre organisme social.</w:t>
      </w:r>
    </w:p>
    <w:p w:rsidR="006F42A1" w:rsidRPr="006F42A1" w:rsidRDefault="006F42A1" w:rsidP="006F42A1">
      <w:pPr>
        <w:spacing w:after="20"/>
        <w:ind w:left="567" w:right="284"/>
        <w:jc w:val="both"/>
        <w:rPr>
          <w:rFonts w:ascii="Verdana" w:hAnsi="Verdana"/>
          <w:sz w:val="18"/>
          <w:szCs w:val="18"/>
        </w:rPr>
      </w:pPr>
      <w:r w:rsidRPr="006F42A1">
        <w:rPr>
          <w:rFonts w:ascii="Verdana" w:hAnsi="Verdana"/>
          <w:sz w:val="18"/>
          <w:szCs w:val="18"/>
        </w:rPr>
        <w:t>Parce que vous serez garanti sans franchise en complément de la sécurité sociale pour vos frais de traitement et pour des prestations telles le forfait journalier, des frais de transport non pris en charge par la sécurité sociale et pour des frais dentaires (selon barème prévu au contrat).</w:t>
      </w:r>
    </w:p>
    <w:p w:rsidR="00B53183" w:rsidRDefault="00B53183" w:rsidP="00B53183">
      <w:pPr>
        <w:spacing w:after="20"/>
        <w:ind w:left="567" w:right="284"/>
        <w:jc w:val="both"/>
        <w:rPr>
          <w:rFonts w:ascii="Verdana" w:hAnsi="Verdana"/>
          <w:sz w:val="18"/>
          <w:szCs w:val="18"/>
          <w:highlight w:val="yellow"/>
        </w:rPr>
      </w:pPr>
    </w:p>
    <w:p w:rsidR="006F42A1" w:rsidRPr="006F42A1" w:rsidRDefault="006F42A1" w:rsidP="006F42A1">
      <w:pPr>
        <w:spacing w:after="20"/>
        <w:ind w:left="567" w:right="284"/>
        <w:jc w:val="both"/>
        <w:rPr>
          <w:rFonts w:ascii="Verdana" w:hAnsi="Verdana"/>
          <w:sz w:val="18"/>
          <w:szCs w:val="18"/>
        </w:rPr>
      </w:pPr>
      <w:r w:rsidRPr="006F42A1">
        <w:rPr>
          <w:rFonts w:ascii="Verdana" w:hAnsi="Verdana"/>
          <w:sz w:val="18"/>
          <w:szCs w:val="18"/>
        </w:rPr>
        <w:t>Parce que vous pouvez profiter des garanties complémentaires à tarif négocié par la Fédération.</w:t>
      </w:r>
    </w:p>
    <w:p w:rsidR="006F42A1" w:rsidRPr="006F42A1" w:rsidRDefault="006F42A1" w:rsidP="006F42A1">
      <w:pPr>
        <w:ind w:left="567" w:right="283"/>
        <w:jc w:val="both"/>
        <w:rPr>
          <w:rFonts w:ascii="Verdana" w:hAnsi="Verdana"/>
          <w:b/>
          <w:sz w:val="18"/>
          <w:szCs w:val="18"/>
        </w:rPr>
      </w:pPr>
      <w:r w:rsidRPr="006F42A1">
        <w:rPr>
          <w:rFonts w:ascii="Verdana" w:hAnsi="Verdana"/>
          <w:b/>
          <w:sz w:val="18"/>
          <w:szCs w:val="18"/>
        </w:rPr>
        <w:t xml:space="preserve">Une pratique sportive vous expose nécessairement à des dommages corporels et il est donc important de se protéger par la souscription d’une assurance adaptée, à tarif négocié par la Fédération. </w:t>
      </w:r>
    </w:p>
    <w:p w:rsidR="006F42A1" w:rsidRPr="006F42A1" w:rsidRDefault="006F42A1" w:rsidP="006F42A1">
      <w:pPr>
        <w:tabs>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p>
    <w:p w:rsidR="006F42A1" w:rsidRPr="006F42A1"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6F42A1">
        <w:rPr>
          <w:rFonts w:ascii="Verdana" w:hAnsi="Verdana" w:cs="Arial"/>
          <w:sz w:val="18"/>
          <w:szCs w:val="18"/>
        </w:rPr>
        <w:t>Le club a obligation de porter à la connaissance des licenciés la garantie de base du contrat d'assurance dont ils vont bénéficier en cas d'accident corporel, survenu lors de la pratique du tennis de table. Cette garantie étant limitée, il est conseillé de souscrire des garanties complémentaires.</w:t>
      </w:r>
    </w:p>
    <w:p w:rsidR="006F42A1" w:rsidRPr="006F42A1"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p>
    <w:p w:rsidR="006F42A1" w:rsidRPr="006F42A1"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6F42A1">
        <w:rPr>
          <w:rFonts w:ascii="Verdana" w:hAnsi="Verdana" w:cs="Arial"/>
          <w:sz w:val="18"/>
          <w:szCs w:val="18"/>
        </w:rPr>
        <w:t>Les conditions d’assurance et les garanties complémentaires figurent sur le site fédéral dans la rubrique "Administratif – le contrat d’assurances".</w:t>
      </w:r>
    </w:p>
    <w:p w:rsidR="006F42A1" w:rsidRPr="006F42A1"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right="283"/>
        <w:jc w:val="both"/>
        <w:rPr>
          <w:rFonts w:ascii="Verdana" w:hAnsi="Verdana" w:cs="Arial"/>
          <w:sz w:val="18"/>
          <w:szCs w:val="18"/>
        </w:rPr>
      </w:pPr>
    </w:p>
    <w:p w:rsidR="006F42A1" w:rsidRPr="006F42A1"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b/>
          <w:sz w:val="18"/>
          <w:szCs w:val="18"/>
        </w:rPr>
      </w:pPr>
      <w:r w:rsidRPr="006F42A1">
        <w:rPr>
          <w:rFonts w:ascii="Verdana" w:hAnsi="Verdana" w:cs="Arial"/>
          <w:b/>
          <w:sz w:val="18"/>
          <w:szCs w:val="18"/>
        </w:rPr>
        <w:t>Le licencié doit obligatoirement apposer sa signature sur l’imprimé de demande de licence après avoir pris connaissance des informations concernant l’assurance.</w:t>
      </w:r>
    </w:p>
    <w:p w:rsidR="006F42A1" w:rsidRPr="006F42A1"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left="851" w:right="283" w:hanging="284"/>
        <w:jc w:val="both"/>
        <w:rPr>
          <w:rFonts w:ascii="Verdana" w:hAnsi="Verdana" w:cs="Arial"/>
          <w:sz w:val="18"/>
          <w:szCs w:val="18"/>
        </w:rPr>
      </w:pPr>
    </w:p>
    <w:p w:rsidR="006F42A1" w:rsidRPr="00F7117A" w:rsidRDefault="006F42A1" w:rsidP="006F42A1">
      <w:pPr>
        <w:tabs>
          <w:tab w:val="left" w:pos="851"/>
          <w:tab w:val="left" w:pos="1416"/>
          <w:tab w:val="left" w:pos="2136"/>
          <w:tab w:val="left" w:pos="2856"/>
          <w:tab w:val="left" w:pos="3576"/>
          <w:tab w:val="left" w:pos="4296"/>
          <w:tab w:val="left" w:pos="5016"/>
          <w:tab w:val="left" w:pos="5736"/>
          <w:tab w:val="left" w:pos="6456"/>
          <w:tab w:val="left" w:pos="7176"/>
          <w:tab w:val="left" w:pos="7896"/>
          <w:tab w:val="left" w:pos="8616"/>
        </w:tabs>
        <w:ind w:left="851" w:right="283" w:hanging="284"/>
        <w:jc w:val="both"/>
        <w:rPr>
          <w:rFonts w:ascii="Verdana" w:hAnsi="Verdana" w:cs="Arial"/>
          <w:i/>
          <w:sz w:val="18"/>
          <w:szCs w:val="18"/>
        </w:rPr>
      </w:pPr>
      <w:r w:rsidRPr="006F42A1">
        <w:rPr>
          <w:rFonts w:ascii="Verdana" w:hAnsi="Verdana" w:cs="Arial"/>
          <w:sz w:val="18"/>
          <w:szCs w:val="18"/>
        </w:rPr>
        <w:t>Garanties :</w:t>
      </w:r>
      <w:r w:rsidRPr="006F42A1">
        <w:rPr>
          <w:rFonts w:ascii="Verdana" w:hAnsi="Verdana" w:cs="Arial"/>
          <w:i/>
          <w:sz w:val="18"/>
          <w:szCs w:val="18"/>
        </w:rPr>
        <w:t xml:space="preserve"> voir annexe.</w:t>
      </w:r>
    </w:p>
    <w:p w:rsidR="008508BF" w:rsidRPr="00F01355" w:rsidRDefault="008508BF"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6"/>
          <w:szCs w:val="16"/>
        </w:rPr>
      </w:pPr>
    </w:p>
    <w:p w:rsidR="00C6621D" w:rsidRPr="00F01355" w:rsidRDefault="00C6621D"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6"/>
          <w:szCs w:val="16"/>
        </w:rPr>
      </w:pPr>
    </w:p>
    <w:p w:rsidR="00C34DD0" w:rsidRPr="00F01355" w:rsidRDefault="00C34DD0"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6"/>
          <w:szCs w:val="16"/>
        </w:rPr>
      </w:pPr>
    </w:p>
    <w:p w:rsidR="007826A7" w:rsidRPr="00F7117A" w:rsidRDefault="00F76535" w:rsidP="007826A7">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underscore" w:pos="9639"/>
        </w:tabs>
        <w:ind w:left="567" w:right="283" w:firstLine="0"/>
        <w:rPr>
          <w:rFonts w:ascii="RussellSquare LT" w:hAnsi="RussellSquare LT" w:cs="Arial"/>
          <w:i w:val="0"/>
          <w:iCs/>
          <w:smallCaps/>
          <w:color w:val="auto"/>
          <w:sz w:val="36"/>
          <w:szCs w:val="36"/>
        </w:rPr>
      </w:pPr>
      <w:r w:rsidRPr="001A545D">
        <w:rPr>
          <w:rFonts w:ascii="RussellSquare LT" w:hAnsi="RussellSquare LT" w:cs="Arial"/>
          <w:i w:val="0"/>
          <w:iCs/>
          <w:smallCaps/>
          <w:color w:val="auto"/>
          <w:sz w:val="36"/>
          <w:szCs w:val="36"/>
        </w:rPr>
        <w:t>F – Protection des données personnelles</w:t>
      </w:r>
      <w:r w:rsidR="007826A7" w:rsidRPr="00F7117A">
        <w:rPr>
          <w:rFonts w:ascii="RussellSquare LT" w:hAnsi="RussellSquare LT" w:cs="Arial"/>
          <w:i w:val="0"/>
          <w:iCs/>
          <w:smallCaps/>
          <w:color w:val="auto"/>
          <w:sz w:val="36"/>
          <w:szCs w:val="36"/>
        </w:rPr>
        <w:tab/>
      </w:r>
    </w:p>
    <w:p w:rsidR="007826A7" w:rsidRDefault="007826A7" w:rsidP="00CE7297">
      <w:pPr>
        <w:tabs>
          <w:tab w:val="left" w:pos="210"/>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firstLine="24"/>
        <w:rPr>
          <w:rFonts w:ascii="Verdana" w:hAnsi="Verdana" w:cs="Arial"/>
          <w:b/>
          <w:sz w:val="18"/>
          <w:szCs w:val="18"/>
          <w:u w:val="single"/>
        </w:rPr>
      </w:pPr>
    </w:p>
    <w:p w:rsidR="00CE7297" w:rsidRPr="00F7117A" w:rsidRDefault="00CE7297" w:rsidP="00CE7297">
      <w:pPr>
        <w:tabs>
          <w:tab w:val="left" w:pos="210"/>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firstLine="24"/>
        <w:rPr>
          <w:rFonts w:ascii="Verdana" w:hAnsi="Verdana" w:cs="Arial"/>
          <w:b/>
          <w:sz w:val="18"/>
          <w:szCs w:val="18"/>
          <w:u w:val="single"/>
        </w:rPr>
      </w:pPr>
      <w:r w:rsidRPr="00F7117A">
        <w:rPr>
          <w:rFonts w:ascii="Verdana" w:hAnsi="Verdana" w:cs="Arial"/>
          <w:b/>
          <w:sz w:val="18"/>
          <w:szCs w:val="18"/>
          <w:u w:val="single"/>
        </w:rPr>
        <w:t>Fichier informatique</w:t>
      </w:r>
    </w:p>
    <w:p w:rsidR="00CE7297" w:rsidRPr="00F7117A" w:rsidRDefault="00CE7297"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F7117A">
        <w:rPr>
          <w:rFonts w:ascii="Verdana" w:hAnsi="Verdana" w:cs="Arial"/>
          <w:sz w:val="18"/>
          <w:szCs w:val="18"/>
        </w:rPr>
        <w:t>En apposant sa signature sur l’imprimé de demande de licence</w:t>
      </w:r>
      <w:r w:rsidR="0014546F" w:rsidRPr="0014546F">
        <w:rPr>
          <w:rFonts w:ascii="Verdana" w:hAnsi="Verdana" w:cs="Arial"/>
          <w:sz w:val="18"/>
          <w:szCs w:val="18"/>
        </w:rPr>
        <w:t xml:space="preserve">, </w:t>
      </w:r>
      <w:r w:rsidRPr="00F7117A">
        <w:rPr>
          <w:rFonts w:ascii="Verdana" w:hAnsi="Verdana" w:cs="Arial"/>
          <w:sz w:val="18"/>
          <w:szCs w:val="18"/>
        </w:rPr>
        <w:t>le licencié atteste avoir pris connaissance que les informations qu’il a fourni</w:t>
      </w:r>
      <w:r w:rsidR="00DC5048" w:rsidRPr="00F7117A">
        <w:rPr>
          <w:rFonts w:ascii="Verdana" w:hAnsi="Verdana" w:cs="Arial"/>
          <w:sz w:val="18"/>
          <w:szCs w:val="18"/>
        </w:rPr>
        <w:t>es</w:t>
      </w:r>
      <w:r w:rsidRPr="00F7117A">
        <w:rPr>
          <w:rFonts w:ascii="Verdana" w:hAnsi="Verdana" w:cs="Arial"/>
          <w:sz w:val="18"/>
          <w:szCs w:val="18"/>
        </w:rPr>
        <w:t xml:space="preserve"> font l’objet d’un fichier déclaré à la CNIL et susceptible d’être communiqué par la FFTT à des fins commerciales ou associatives.</w:t>
      </w:r>
    </w:p>
    <w:p w:rsidR="00CE7297" w:rsidRPr="00F7117A" w:rsidRDefault="00CE7297" w:rsidP="0085640F">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567" w:right="283"/>
        <w:jc w:val="both"/>
        <w:rPr>
          <w:rFonts w:ascii="Verdana" w:hAnsi="Verdana" w:cs="Arial"/>
          <w:sz w:val="18"/>
          <w:szCs w:val="18"/>
        </w:rPr>
      </w:pPr>
      <w:r w:rsidRPr="00F7117A">
        <w:rPr>
          <w:rFonts w:ascii="Verdana" w:hAnsi="Verdana" w:cs="Arial"/>
          <w:sz w:val="18"/>
          <w:szCs w:val="18"/>
        </w:rPr>
        <w:t>Toute opposition de la part du licencié doit être adressée :</w:t>
      </w:r>
    </w:p>
    <w:p w:rsidR="00CE7297" w:rsidRPr="00F7117A" w:rsidRDefault="00001B84" w:rsidP="00CE7297">
      <w:pPr>
        <w:numPr>
          <w:ilvl w:val="0"/>
          <w:numId w:val="23"/>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right="283"/>
        <w:jc w:val="both"/>
        <w:rPr>
          <w:rFonts w:ascii="Verdana" w:hAnsi="Verdana" w:cs="Arial"/>
          <w:sz w:val="18"/>
          <w:szCs w:val="18"/>
        </w:rPr>
      </w:pPr>
      <w:r>
        <w:rPr>
          <w:rFonts w:ascii="Verdana" w:hAnsi="Verdana" w:cs="Arial"/>
          <w:sz w:val="18"/>
          <w:szCs w:val="18"/>
        </w:rPr>
        <w:t>s</w:t>
      </w:r>
      <w:r w:rsidR="00CE7297" w:rsidRPr="00F7117A">
        <w:rPr>
          <w:rFonts w:ascii="Verdana" w:hAnsi="Verdana" w:cs="Arial"/>
          <w:sz w:val="18"/>
          <w:szCs w:val="18"/>
        </w:rPr>
        <w:t>oit au service informatique de la FFTT (</w:t>
      </w:r>
      <w:hyperlink r:id="rId11" w:history="1">
        <w:r w:rsidR="00B34F5F" w:rsidRPr="00F7117A">
          <w:rPr>
            <w:rStyle w:val="Lienhypertexte"/>
            <w:rFonts w:ascii="Verdana" w:hAnsi="Verdana" w:cs="Arial"/>
            <w:sz w:val="18"/>
            <w:szCs w:val="18"/>
          </w:rPr>
          <w:t>informatique@fftt.email</w:t>
        </w:r>
      </w:hyperlink>
      <w:r w:rsidR="00CE7297" w:rsidRPr="00F7117A">
        <w:rPr>
          <w:rFonts w:ascii="Verdana" w:hAnsi="Verdana" w:cs="Arial"/>
          <w:sz w:val="18"/>
          <w:szCs w:val="18"/>
        </w:rPr>
        <w:t>)</w:t>
      </w:r>
      <w:r>
        <w:rPr>
          <w:rFonts w:ascii="Verdana" w:hAnsi="Verdana" w:cs="Arial"/>
          <w:sz w:val="18"/>
          <w:szCs w:val="18"/>
        </w:rPr>
        <w:t> ;</w:t>
      </w:r>
    </w:p>
    <w:p w:rsidR="00CE7297" w:rsidRPr="00F7117A" w:rsidRDefault="00001B84" w:rsidP="00CE7297">
      <w:pPr>
        <w:numPr>
          <w:ilvl w:val="0"/>
          <w:numId w:val="23"/>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right="283"/>
        <w:jc w:val="both"/>
        <w:rPr>
          <w:rFonts w:ascii="Verdana" w:hAnsi="Verdana" w:cs="Arial"/>
          <w:sz w:val="18"/>
          <w:szCs w:val="18"/>
        </w:rPr>
      </w:pPr>
      <w:r>
        <w:rPr>
          <w:rFonts w:ascii="Verdana" w:hAnsi="Verdana" w:cs="Arial"/>
          <w:sz w:val="18"/>
          <w:szCs w:val="18"/>
        </w:rPr>
        <w:t>s</w:t>
      </w:r>
      <w:r w:rsidR="00CE7297" w:rsidRPr="00F7117A">
        <w:rPr>
          <w:rFonts w:ascii="Verdana" w:hAnsi="Verdana" w:cs="Arial"/>
          <w:sz w:val="18"/>
          <w:szCs w:val="18"/>
        </w:rPr>
        <w:t>oit à l’organisme gest</w:t>
      </w:r>
      <w:r>
        <w:rPr>
          <w:rFonts w:ascii="Verdana" w:hAnsi="Verdana" w:cs="Arial"/>
          <w:sz w:val="18"/>
          <w:szCs w:val="18"/>
        </w:rPr>
        <w:t>ionnaire qui fera le nécessaire ;</w:t>
      </w:r>
    </w:p>
    <w:p w:rsidR="0055318B" w:rsidRDefault="00001B84" w:rsidP="0055318B">
      <w:pPr>
        <w:numPr>
          <w:ilvl w:val="0"/>
          <w:numId w:val="23"/>
        </w:numPr>
        <w:tabs>
          <w:tab w:val="left" w:pos="567"/>
          <w:tab w:val="left" w:pos="709"/>
          <w:tab w:val="left" w:pos="1416"/>
          <w:tab w:val="left" w:pos="2136"/>
          <w:tab w:val="left" w:pos="2856"/>
          <w:tab w:val="left" w:pos="3576"/>
          <w:tab w:val="left" w:pos="4296"/>
          <w:tab w:val="left" w:pos="5016"/>
          <w:tab w:val="left" w:pos="5736"/>
          <w:tab w:val="left" w:pos="6456"/>
          <w:tab w:val="left" w:pos="7176"/>
          <w:tab w:val="left" w:pos="7896"/>
          <w:tab w:val="left" w:pos="8616"/>
        </w:tabs>
        <w:ind w:right="283"/>
        <w:jc w:val="both"/>
        <w:rPr>
          <w:rFonts w:ascii="Verdana" w:hAnsi="Verdana" w:cs="Arial"/>
          <w:sz w:val="18"/>
          <w:szCs w:val="18"/>
        </w:rPr>
      </w:pPr>
      <w:r w:rsidRPr="0055318B">
        <w:rPr>
          <w:rFonts w:ascii="Verdana" w:hAnsi="Verdana" w:cs="Arial"/>
          <w:sz w:val="18"/>
          <w:szCs w:val="18"/>
        </w:rPr>
        <w:t>l</w:t>
      </w:r>
      <w:r w:rsidR="00AE5528" w:rsidRPr="0055318B">
        <w:rPr>
          <w:rFonts w:ascii="Verdana" w:hAnsi="Verdana" w:cs="Arial"/>
          <w:sz w:val="18"/>
          <w:szCs w:val="18"/>
        </w:rPr>
        <w:t>e licencié peut également modifier sa propre fiche en se rendant sur l’espace licencié (</w:t>
      </w:r>
      <w:hyperlink r:id="rId12" w:history="1">
        <w:r w:rsidR="00AE5528" w:rsidRPr="0055318B">
          <w:rPr>
            <w:rFonts w:ascii="Verdana" w:hAnsi="Verdana"/>
            <w:sz w:val="18"/>
            <w:szCs w:val="18"/>
          </w:rPr>
          <w:t>http://www.fftt.com/espacelicencie</w:t>
        </w:r>
      </w:hyperlink>
      <w:r w:rsidR="00AE5528" w:rsidRPr="0055318B">
        <w:rPr>
          <w:rFonts w:ascii="Verdana" w:hAnsi="Verdana" w:cs="Arial"/>
          <w:sz w:val="18"/>
          <w:szCs w:val="18"/>
        </w:rPr>
        <w:t>).</w:t>
      </w:r>
      <w:bookmarkStart w:id="6" w:name="championnat"/>
      <w:bookmarkEnd w:id="6"/>
    </w:p>
    <w:p w:rsidR="003253D7" w:rsidRDefault="003253D7" w:rsidP="003253D7">
      <w:pPr>
        <w:tabs>
          <w:tab w:val="left" w:pos="567"/>
          <w:tab w:val="left" w:pos="709"/>
          <w:tab w:val="left" w:pos="1416"/>
          <w:tab w:val="left" w:pos="2136"/>
          <w:tab w:val="left" w:pos="2856"/>
          <w:tab w:val="left" w:pos="3576"/>
          <w:tab w:val="left" w:pos="4296"/>
          <w:tab w:val="left" w:pos="5016"/>
          <w:tab w:val="left" w:pos="5736"/>
          <w:tab w:val="left" w:pos="6456"/>
          <w:tab w:val="left" w:pos="7176"/>
          <w:tab w:val="left" w:pos="7896"/>
          <w:tab w:val="left" w:pos="8616"/>
        </w:tabs>
        <w:ind w:right="283"/>
        <w:jc w:val="both"/>
        <w:rPr>
          <w:rFonts w:ascii="Verdana" w:hAnsi="Verdana" w:cs="Arial"/>
          <w:sz w:val="18"/>
          <w:szCs w:val="18"/>
        </w:rPr>
      </w:pPr>
    </w:p>
    <w:p w:rsidR="003253D7" w:rsidRPr="001A545D" w:rsidRDefault="003253D7" w:rsidP="003253D7">
      <w:pPr>
        <w:tabs>
          <w:tab w:val="left" w:pos="567"/>
          <w:tab w:val="left" w:pos="709"/>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color w:val="000000" w:themeColor="text1"/>
          <w:sz w:val="18"/>
          <w:szCs w:val="18"/>
        </w:rPr>
      </w:pPr>
      <w:r w:rsidRPr="003253D7">
        <w:rPr>
          <w:rFonts w:ascii="Verdana" w:hAnsi="Verdana" w:cs="Arial"/>
          <w:color w:val="000000" w:themeColor="text1"/>
          <w:sz w:val="18"/>
          <w:szCs w:val="18"/>
        </w:rPr>
        <w:lastRenderedPageBreak/>
        <w:tab/>
      </w:r>
      <w:r w:rsidRPr="001A545D">
        <w:rPr>
          <w:rFonts w:ascii="Verdana" w:hAnsi="Verdana"/>
          <w:color w:val="000000" w:themeColor="text1"/>
          <w:sz w:val="18"/>
          <w:szCs w:val="18"/>
        </w:rPr>
        <w:t xml:space="preserve">En vertu du droit à l’oubli, </w:t>
      </w:r>
      <w:r w:rsidR="00F01355" w:rsidRPr="001A545D">
        <w:rPr>
          <w:rFonts w:ascii="Verdana" w:hAnsi="Verdana"/>
          <w:color w:val="000000" w:themeColor="text1"/>
          <w:sz w:val="18"/>
          <w:szCs w:val="18"/>
        </w:rPr>
        <w:t>le licencié a</w:t>
      </w:r>
      <w:r w:rsidRPr="001A545D">
        <w:rPr>
          <w:rFonts w:ascii="Verdana" w:hAnsi="Verdana"/>
          <w:color w:val="000000" w:themeColor="text1"/>
          <w:sz w:val="18"/>
          <w:szCs w:val="18"/>
        </w:rPr>
        <w:t xml:space="preserve"> le droit de demander à la FFTT l'effacement de </w:t>
      </w:r>
      <w:r w:rsidR="00F01355" w:rsidRPr="001A545D">
        <w:rPr>
          <w:rFonts w:ascii="Verdana" w:hAnsi="Verdana"/>
          <w:color w:val="000000" w:themeColor="text1"/>
          <w:sz w:val="18"/>
          <w:szCs w:val="18"/>
        </w:rPr>
        <w:t>se</w:t>
      </w:r>
      <w:r w:rsidRPr="001A545D">
        <w:rPr>
          <w:rFonts w:ascii="Verdana" w:hAnsi="Verdana"/>
          <w:color w:val="000000" w:themeColor="text1"/>
          <w:sz w:val="18"/>
          <w:szCs w:val="18"/>
        </w:rPr>
        <w:t>s données à caractère personnel (nom, date de naissance, sexe, nationalité, adresse postale, téléphone, courriel).</w:t>
      </w:r>
    </w:p>
    <w:p w:rsidR="00F01355" w:rsidRPr="001A545D" w:rsidRDefault="00F01355" w:rsidP="003253D7">
      <w:pPr>
        <w:tabs>
          <w:tab w:val="left" w:pos="567"/>
          <w:tab w:val="left" w:pos="709"/>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color w:val="000000" w:themeColor="text1"/>
          <w:sz w:val="18"/>
          <w:szCs w:val="18"/>
        </w:rPr>
      </w:pPr>
    </w:p>
    <w:p w:rsidR="003253D7" w:rsidRPr="001A545D" w:rsidRDefault="003253D7" w:rsidP="003253D7">
      <w:pPr>
        <w:tabs>
          <w:tab w:val="left" w:pos="567"/>
          <w:tab w:val="left" w:pos="709"/>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cs="Arial"/>
          <w:color w:val="000000" w:themeColor="text1"/>
          <w:sz w:val="18"/>
          <w:szCs w:val="18"/>
        </w:rPr>
      </w:pPr>
      <w:r w:rsidRPr="001A545D">
        <w:rPr>
          <w:rFonts w:ascii="Verdana" w:hAnsi="Verdana"/>
          <w:color w:val="000000" w:themeColor="text1"/>
          <w:sz w:val="18"/>
          <w:szCs w:val="18"/>
        </w:rPr>
        <w:tab/>
      </w:r>
      <w:r w:rsidR="00F01355" w:rsidRPr="001A545D">
        <w:rPr>
          <w:rFonts w:ascii="Verdana" w:hAnsi="Verdana"/>
          <w:color w:val="000000" w:themeColor="text1"/>
          <w:sz w:val="18"/>
          <w:szCs w:val="18"/>
        </w:rPr>
        <w:t>Ainsi</w:t>
      </w:r>
      <w:r w:rsidRPr="001A545D">
        <w:rPr>
          <w:rFonts w:ascii="Verdana" w:hAnsi="Verdana"/>
          <w:color w:val="000000" w:themeColor="text1"/>
          <w:sz w:val="18"/>
          <w:szCs w:val="18"/>
        </w:rPr>
        <w:t>, en cas de non renouvellement de licence, ces données à caractère personnel seront conservées par la FFTT jusqu'à la fin de la saison suivante ; elles seront ensuite inaccessibles.</w:t>
      </w:r>
    </w:p>
    <w:p w:rsidR="0055318B" w:rsidRPr="001A545D" w:rsidRDefault="0055318B" w:rsidP="0055318B">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cs="Arial"/>
          <w:sz w:val="18"/>
          <w:szCs w:val="18"/>
        </w:rPr>
      </w:pPr>
    </w:p>
    <w:p w:rsidR="003253D7" w:rsidRDefault="00F01355" w:rsidP="0055318B">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sz w:val="18"/>
          <w:szCs w:val="18"/>
        </w:rPr>
      </w:pPr>
      <w:r w:rsidRPr="001A545D">
        <w:rPr>
          <w:rFonts w:ascii="Verdana" w:hAnsi="Verdana"/>
          <w:sz w:val="18"/>
          <w:szCs w:val="18"/>
        </w:rPr>
        <w:t>Dans le cas d’une reprise d’activité après une demande de droit à l’oubli, il faudra contacter le gestionnaire qui contactera lui-même la fédération.</w:t>
      </w:r>
    </w:p>
    <w:p w:rsidR="000E255E" w:rsidRDefault="000E255E" w:rsidP="0055318B">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sz w:val="18"/>
          <w:szCs w:val="18"/>
        </w:rPr>
      </w:pPr>
    </w:p>
    <w:p w:rsidR="000E255E" w:rsidRDefault="000E255E" w:rsidP="0055318B">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sz w:val="18"/>
          <w:szCs w:val="18"/>
        </w:rPr>
      </w:pPr>
    </w:p>
    <w:p w:rsidR="000E255E" w:rsidRPr="00F01355" w:rsidRDefault="000E255E" w:rsidP="0055318B">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696" w:right="283"/>
        <w:jc w:val="both"/>
        <w:rPr>
          <w:rFonts w:ascii="Verdana" w:hAnsi="Verdana" w:cs="Arial"/>
          <w:sz w:val="18"/>
          <w:szCs w:val="18"/>
        </w:rPr>
      </w:pPr>
    </w:p>
    <w:p w:rsidR="008508BF" w:rsidRPr="0041542F" w:rsidRDefault="007826A7" w:rsidP="00372EF4">
      <w:p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 w:val="right" w:leader="underscore" w:pos="9639"/>
        </w:tabs>
        <w:ind w:left="567" w:right="283"/>
        <w:jc w:val="both"/>
        <w:rPr>
          <w:rFonts w:ascii="RussellSquare LT" w:hAnsi="RussellSquare LT" w:cs="Arial"/>
          <w:b/>
          <w:iCs/>
          <w:smallCaps/>
          <w:sz w:val="36"/>
          <w:szCs w:val="36"/>
        </w:rPr>
      </w:pPr>
      <w:r>
        <w:rPr>
          <w:rFonts w:ascii="RussellSquare LT" w:hAnsi="RussellSquare LT" w:cs="Arial"/>
          <w:b/>
          <w:iCs/>
          <w:smallCaps/>
          <w:sz w:val="36"/>
          <w:szCs w:val="36"/>
        </w:rPr>
        <w:t>G</w:t>
      </w:r>
      <w:r w:rsidR="008508BF" w:rsidRPr="0041542F">
        <w:rPr>
          <w:rFonts w:ascii="RussellSquare LT" w:hAnsi="RussellSquare LT" w:cs="Arial"/>
          <w:b/>
          <w:iCs/>
          <w:smallCaps/>
          <w:sz w:val="36"/>
          <w:szCs w:val="36"/>
        </w:rPr>
        <w:t xml:space="preserve"> – Championnats et épreuves fédérales</w:t>
      </w:r>
      <w:r w:rsidR="0041542F">
        <w:rPr>
          <w:rFonts w:ascii="RussellSquare LT" w:hAnsi="RussellSquare LT" w:cs="Arial"/>
          <w:b/>
          <w:iCs/>
          <w:smallCaps/>
          <w:sz w:val="36"/>
          <w:szCs w:val="36"/>
        </w:rPr>
        <w:t>_______</w:t>
      </w:r>
      <w:r w:rsidR="00241E73">
        <w:rPr>
          <w:rFonts w:ascii="RussellSquare LT" w:hAnsi="RussellSquare LT" w:cs="Arial"/>
          <w:b/>
          <w:iCs/>
          <w:smallCaps/>
          <w:sz w:val="36"/>
          <w:szCs w:val="36"/>
        </w:rPr>
        <w:t>_</w:t>
      </w:r>
      <w:r w:rsidR="0041542F">
        <w:rPr>
          <w:rFonts w:ascii="RussellSquare LT" w:hAnsi="RussellSquare LT" w:cs="Arial"/>
          <w:b/>
          <w:iCs/>
          <w:smallCaps/>
          <w:sz w:val="36"/>
          <w:szCs w:val="36"/>
        </w:rPr>
        <w:t>____</w:t>
      </w:r>
    </w:p>
    <w:p w:rsidR="008508BF" w:rsidRPr="00F7117A" w:rsidRDefault="008508BF" w:rsidP="0085640F">
      <w:pPr>
        <w:numPr>
          <w:ilvl w:val="12"/>
          <w:numId w:val="0"/>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s>
        <w:ind w:left="567" w:right="283"/>
        <w:rPr>
          <w:rFonts w:ascii="Verdana" w:hAnsi="Verdana" w:cs="Arial"/>
          <w:sz w:val="18"/>
          <w:szCs w:val="18"/>
        </w:rPr>
      </w:pPr>
    </w:p>
    <w:p w:rsidR="00AE5528" w:rsidRPr="00F7117A" w:rsidRDefault="008508BF" w:rsidP="00146887">
      <w:pPr>
        <w:numPr>
          <w:ilvl w:val="12"/>
          <w:numId w:val="0"/>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s>
        <w:ind w:left="567" w:right="283"/>
        <w:rPr>
          <w:rFonts w:ascii="Verdana" w:hAnsi="Verdana" w:cs="Arial"/>
          <w:sz w:val="18"/>
          <w:szCs w:val="18"/>
        </w:rPr>
      </w:pPr>
      <w:r w:rsidRPr="00F7117A">
        <w:rPr>
          <w:rFonts w:ascii="Verdana" w:hAnsi="Verdana" w:cs="Arial"/>
          <w:sz w:val="18"/>
          <w:szCs w:val="18"/>
        </w:rPr>
        <w:t xml:space="preserve">Tarification : Voir </w:t>
      </w:r>
      <w:r w:rsidRPr="00F7117A">
        <w:rPr>
          <w:rFonts w:ascii="Verdana" w:hAnsi="Verdana" w:cs="Arial"/>
          <w:i/>
          <w:sz w:val="18"/>
          <w:szCs w:val="18"/>
        </w:rPr>
        <w:t xml:space="preserve">annexe 1 (Tarifs </w:t>
      </w:r>
      <w:r w:rsidR="00996E5F">
        <w:rPr>
          <w:rFonts w:ascii="Verdana" w:hAnsi="Verdana" w:cs="Arial"/>
          <w:i/>
          <w:sz w:val="18"/>
          <w:szCs w:val="18"/>
        </w:rPr>
        <w:t>201</w:t>
      </w:r>
      <w:r w:rsidR="007E2B06">
        <w:rPr>
          <w:rFonts w:ascii="Verdana" w:hAnsi="Verdana" w:cs="Arial"/>
          <w:i/>
          <w:sz w:val="18"/>
          <w:szCs w:val="18"/>
        </w:rPr>
        <w:t>8/2019</w:t>
      </w:r>
      <w:r w:rsidRPr="00F7117A">
        <w:rPr>
          <w:rFonts w:ascii="Verdana" w:hAnsi="Verdana" w:cs="Arial"/>
          <w:i/>
          <w:sz w:val="18"/>
          <w:szCs w:val="18"/>
        </w:rPr>
        <w:t>)</w:t>
      </w:r>
      <w:bookmarkStart w:id="7" w:name="procedure"/>
      <w:bookmarkStart w:id="8" w:name="document"/>
      <w:bookmarkEnd w:id="7"/>
      <w:bookmarkEnd w:id="8"/>
    </w:p>
    <w:p w:rsidR="00AE5528" w:rsidRDefault="00AE5528" w:rsidP="00146887">
      <w:pPr>
        <w:numPr>
          <w:ilvl w:val="12"/>
          <w:numId w:val="0"/>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s>
        <w:ind w:left="567" w:right="283"/>
        <w:rPr>
          <w:rFonts w:ascii="Verdana" w:hAnsi="Verdana" w:cs="Arial"/>
          <w:sz w:val="18"/>
          <w:szCs w:val="18"/>
        </w:rPr>
      </w:pPr>
    </w:p>
    <w:p w:rsidR="003253D7" w:rsidRPr="00F7117A" w:rsidRDefault="003253D7" w:rsidP="00146887">
      <w:pPr>
        <w:numPr>
          <w:ilvl w:val="12"/>
          <w:numId w:val="0"/>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s>
        <w:ind w:left="567" w:right="283"/>
        <w:rPr>
          <w:rFonts w:ascii="Verdana" w:hAnsi="Verdana" w:cs="Arial"/>
          <w:sz w:val="18"/>
          <w:szCs w:val="18"/>
        </w:rPr>
      </w:pPr>
    </w:p>
    <w:p w:rsidR="00E97DD3" w:rsidRPr="007574A6" w:rsidRDefault="00E97DD3" w:rsidP="0041542F">
      <w:pPr>
        <w:numPr>
          <w:ilvl w:val="12"/>
          <w:numId w:val="0"/>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s>
        <w:ind w:left="567" w:right="283"/>
        <w:rPr>
          <w:rFonts w:ascii="Verdana" w:hAnsi="Verdana" w:cs="Arial"/>
          <w:b/>
          <w:iCs/>
          <w:smallCaps/>
          <w:sz w:val="18"/>
          <w:szCs w:val="18"/>
        </w:rPr>
      </w:pPr>
    </w:p>
    <w:p w:rsidR="0041542F" w:rsidRDefault="007826A7" w:rsidP="0041542F">
      <w:pPr>
        <w:numPr>
          <w:ilvl w:val="12"/>
          <w:numId w:val="0"/>
        </w:numPr>
        <w:tabs>
          <w:tab w:val="left" w:pos="567"/>
          <w:tab w:val="left" w:pos="696"/>
          <w:tab w:val="left" w:pos="1416"/>
          <w:tab w:val="left" w:pos="2136"/>
          <w:tab w:val="left" w:pos="2856"/>
          <w:tab w:val="left" w:pos="3576"/>
          <w:tab w:val="left" w:pos="4296"/>
          <w:tab w:val="left" w:pos="5016"/>
          <w:tab w:val="left" w:pos="5736"/>
          <w:tab w:val="left" w:pos="6456"/>
          <w:tab w:val="left" w:pos="7176"/>
          <w:tab w:val="left" w:pos="7896"/>
        </w:tabs>
        <w:ind w:left="567" w:right="283"/>
        <w:rPr>
          <w:rFonts w:ascii="RussellSquare LT" w:hAnsi="RussellSquare LT" w:cs="Arial"/>
          <w:b/>
          <w:iCs/>
          <w:smallCaps/>
          <w:sz w:val="36"/>
          <w:szCs w:val="36"/>
        </w:rPr>
      </w:pPr>
      <w:r>
        <w:rPr>
          <w:rFonts w:ascii="RussellSquare LT" w:hAnsi="RussellSquare LT" w:cs="Arial"/>
          <w:b/>
          <w:iCs/>
          <w:smallCaps/>
          <w:sz w:val="36"/>
          <w:szCs w:val="36"/>
        </w:rPr>
        <w:t>H</w:t>
      </w:r>
      <w:r w:rsidR="008508BF" w:rsidRPr="00F7117A">
        <w:rPr>
          <w:rFonts w:ascii="RussellSquare LT" w:hAnsi="RussellSquare LT" w:cs="Arial"/>
          <w:b/>
          <w:iCs/>
          <w:smallCaps/>
          <w:sz w:val="36"/>
          <w:szCs w:val="36"/>
        </w:rPr>
        <w:t xml:space="preserve"> –</w:t>
      </w:r>
      <w:r w:rsidR="0041542F">
        <w:rPr>
          <w:rFonts w:ascii="RussellSquare LT" w:hAnsi="RussellSquare LT" w:cs="Arial"/>
          <w:b/>
          <w:iCs/>
          <w:smallCaps/>
          <w:sz w:val="36"/>
          <w:szCs w:val="36"/>
        </w:rPr>
        <w:t xml:space="preserve"> Règles concernant le classement______________</w:t>
      </w:r>
    </w:p>
    <w:p w:rsidR="008508BF" w:rsidRPr="00E97DD3" w:rsidRDefault="008508BF" w:rsidP="0085640F">
      <w:pPr>
        <w:pStyle w:val="BodyTex00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rPr>
          <w:rFonts w:ascii="Verdana" w:hAnsi="Verdana" w:cs="Arial"/>
          <w:color w:val="auto"/>
          <w:sz w:val="18"/>
          <w:szCs w:val="18"/>
        </w:rPr>
      </w:pPr>
    </w:p>
    <w:p w:rsidR="008508BF" w:rsidRPr="00F7117A" w:rsidRDefault="008508BF" w:rsidP="0085640F">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s>
        <w:ind w:left="567" w:right="283"/>
        <w:jc w:val="left"/>
        <w:rPr>
          <w:rFonts w:ascii="Verdana" w:hAnsi="Verdana" w:cs="Arial"/>
          <w:b/>
          <w:i w:val="0"/>
          <w:color w:val="auto"/>
          <w:sz w:val="18"/>
          <w:szCs w:val="18"/>
        </w:rPr>
      </w:pPr>
      <w:r w:rsidRPr="00F7117A">
        <w:rPr>
          <w:rFonts w:ascii="Verdana" w:hAnsi="Verdana" w:cs="Arial"/>
          <w:b/>
          <w:i w:val="0"/>
          <w:color w:val="auto"/>
          <w:sz w:val="18"/>
          <w:szCs w:val="18"/>
        </w:rPr>
        <w:t>a) Procédure pour la prise en compte des résultats des comités et ligues :</w:t>
      </w:r>
    </w:p>
    <w:p w:rsidR="008508BF" w:rsidRPr="00F7117A" w:rsidRDefault="008508BF" w:rsidP="0085640F">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s>
        <w:ind w:left="567" w:right="283"/>
        <w:rPr>
          <w:rFonts w:ascii="Verdana" w:hAnsi="Verdana" w:cs="Arial"/>
          <w:i w:val="0"/>
          <w:color w:val="auto"/>
          <w:sz w:val="18"/>
          <w:szCs w:val="18"/>
        </w:rPr>
      </w:pPr>
      <w:r w:rsidRPr="00F7117A">
        <w:rPr>
          <w:rFonts w:ascii="Verdana" w:hAnsi="Verdana" w:cs="Arial"/>
          <w:i w:val="0"/>
          <w:color w:val="auto"/>
          <w:sz w:val="18"/>
          <w:szCs w:val="18"/>
        </w:rPr>
        <w:t>Pour être utilisé pour l’établissement des situations mensuelles et des classements officiels, les résultats départementaux et régionaux doivent être saisis tous les mois selon l’échéancier ci-</w:t>
      </w:r>
      <w:r w:rsidR="00997B52" w:rsidRPr="00F7117A">
        <w:rPr>
          <w:rFonts w:ascii="Verdana" w:hAnsi="Verdana" w:cs="Arial"/>
          <w:i w:val="0"/>
          <w:color w:val="auto"/>
          <w:sz w:val="18"/>
          <w:szCs w:val="18"/>
        </w:rPr>
        <w:t>après</w:t>
      </w:r>
      <w:r w:rsidRPr="00F7117A">
        <w:rPr>
          <w:rFonts w:ascii="Verdana" w:hAnsi="Verdana" w:cs="Arial"/>
          <w:i w:val="0"/>
          <w:color w:val="auto"/>
          <w:sz w:val="18"/>
          <w:szCs w:val="18"/>
        </w:rPr>
        <w:t>.</w:t>
      </w:r>
    </w:p>
    <w:p w:rsidR="008508BF" w:rsidRPr="00F7117A" w:rsidRDefault="008508BF" w:rsidP="00532B61">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s>
        <w:ind w:left="567" w:right="283"/>
        <w:rPr>
          <w:rFonts w:ascii="Verdana" w:hAnsi="Verdana"/>
          <w:i w:val="0"/>
          <w:sz w:val="18"/>
          <w:szCs w:val="18"/>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08BF" w:rsidRPr="00F7117A">
        <w:trPr>
          <w:trHeight w:val="294"/>
        </w:trPr>
        <w:tc>
          <w:tcPr>
            <w:tcW w:w="4536" w:type="dxa"/>
            <w:vAlign w:val="center"/>
          </w:tcPr>
          <w:p w:rsidR="008508BF" w:rsidRPr="00F7117A" w:rsidRDefault="008508BF" w:rsidP="0085640F">
            <w:pPr>
              <w:ind w:left="72" w:right="283"/>
              <w:jc w:val="center"/>
              <w:rPr>
                <w:rFonts w:ascii="Verdana" w:hAnsi="Verdana" w:cs="Arial"/>
                <w:b/>
                <w:i/>
                <w:sz w:val="18"/>
                <w:szCs w:val="18"/>
              </w:rPr>
            </w:pPr>
            <w:r w:rsidRPr="00F7117A">
              <w:rPr>
                <w:rFonts w:ascii="Verdana" w:hAnsi="Verdana" w:cs="Arial"/>
                <w:b/>
                <w:i/>
                <w:sz w:val="18"/>
                <w:szCs w:val="18"/>
              </w:rPr>
              <w:t>Période</w:t>
            </w:r>
          </w:p>
        </w:tc>
        <w:tc>
          <w:tcPr>
            <w:tcW w:w="4536" w:type="dxa"/>
            <w:vAlign w:val="center"/>
          </w:tcPr>
          <w:p w:rsidR="008508BF" w:rsidRPr="00F7117A" w:rsidRDefault="008508BF" w:rsidP="0085640F">
            <w:pPr>
              <w:ind w:left="72" w:right="283"/>
              <w:jc w:val="center"/>
              <w:rPr>
                <w:rFonts w:ascii="Verdana" w:hAnsi="Verdana" w:cs="Arial"/>
                <w:b/>
                <w:i/>
                <w:sz w:val="18"/>
                <w:szCs w:val="18"/>
              </w:rPr>
            </w:pPr>
            <w:r w:rsidRPr="00F7117A">
              <w:rPr>
                <w:rFonts w:ascii="Verdana" w:hAnsi="Verdana" w:cs="Arial"/>
                <w:b/>
                <w:i/>
                <w:sz w:val="18"/>
                <w:szCs w:val="18"/>
              </w:rPr>
              <w:t>Date limite de saisie</w:t>
            </w:r>
          </w:p>
        </w:tc>
      </w:tr>
      <w:tr w:rsidR="008508BF" w:rsidRPr="00F7117A">
        <w:trPr>
          <w:trHeight w:val="270"/>
        </w:trPr>
        <w:tc>
          <w:tcPr>
            <w:tcW w:w="4536" w:type="dxa"/>
            <w:vAlign w:val="center"/>
          </w:tcPr>
          <w:p w:rsidR="008508BF" w:rsidRPr="00F7117A" w:rsidRDefault="008508BF" w:rsidP="00567B21">
            <w:pPr>
              <w:ind w:left="72" w:right="283"/>
              <w:rPr>
                <w:rFonts w:ascii="Verdana" w:hAnsi="Verdana" w:cs="Arial"/>
                <w:sz w:val="18"/>
                <w:szCs w:val="18"/>
              </w:rPr>
            </w:pPr>
            <w:r w:rsidRPr="00F7117A">
              <w:rPr>
                <w:rFonts w:ascii="Verdana" w:hAnsi="Verdana" w:cs="Arial"/>
                <w:sz w:val="18"/>
                <w:szCs w:val="18"/>
              </w:rPr>
              <w:t xml:space="preserve">Période 1 : Juillet – Août -Septembre </w:t>
            </w:r>
            <w:r w:rsidR="00493EC2" w:rsidRPr="00F7117A">
              <w:rPr>
                <w:rFonts w:ascii="Verdana" w:hAnsi="Verdana" w:cs="Arial"/>
                <w:sz w:val="18"/>
                <w:szCs w:val="18"/>
              </w:rPr>
              <w:t>20</w:t>
            </w:r>
            <w:r w:rsidR="00196949" w:rsidRPr="00F7117A">
              <w:rPr>
                <w:rFonts w:ascii="Verdana" w:hAnsi="Verdana" w:cs="Arial"/>
                <w:sz w:val="18"/>
                <w:szCs w:val="18"/>
              </w:rPr>
              <w:t>1</w:t>
            </w:r>
            <w:r w:rsidR="00567B21">
              <w:rPr>
                <w:rFonts w:ascii="Verdana" w:hAnsi="Verdana" w:cs="Arial"/>
                <w:sz w:val="18"/>
                <w:szCs w:val="18"/>
              </w:rPr>
              <w:t>8</w:t>
            </w:r>
          </w:p>
        </w:tc>
        <w:tc>
          <w:tcPr>
            <w:tcW w:w="4536" w:type="dxa"/>
            <w:vAlign w:val="center"/>
          </w:tcPr>
          <w:p w:rsidR="008508BF" w:rsidRPr="00F7117A" w:rsidRDefault="00500291" w:rsidP="0085640F">
            <w:pPr>
              <w:ind w:left="72" w:right="283"/>
              <w:jc w:val="right"/>
              <w:rPr>
                <w:rFonts w:ascii="Verdana" w:hAnsi="Verdana" w:cs="Arial"/>
                <w:sz w:val="18"/>
                <w:szCs w:val="18"/>
              </w:rPr>
            </w:pPr>
            <w:r w:rsidRPr="00F7117A">
              <w:rPr>
                <w:rFonts w:ascii="Verdana" w:hAnsi="Verdana" w:cs="Arial"/>
                <w:sz w:val="18"/>
                <w:szCs w:val="18"/>
              </w:rPr>
              <w:t>1</w:t>
            </w:r>
            <w:r w:rsidRPr="00F7117A">
              <w:rPr>
                <w:rFonts w:ascii="Verdana" w:hAnsi="Verdana" w:cs="Arial"/>
                <w:sz w:val="18"/>
                <w:szCs w:val="18"/>
                <w:vertAlign w:val="superscript"/>
              </w:rPr>
              <w:t>er</w:t>
            </w:r>
            <w:r w:rsidR="008508BF" w:rsidRPr="00F7117A">
              <w:rPr>
                <w:rFonts w:ascii="Verdana" w:hAnsi="Verdana" w:cs="Arial"/>
                <w:sz w:val="18"/>
                <w:szCs w:val="18"/>
              </w:rPr>
              <w:t xml:space="preserve"> octobre </w:t>
            </w:r>
            <w:r w:rsidR="00493EC2" w:rsidRPr="00F7117A">
              <w:rPr>
                <w:rFonts w:ascii="Verdana" w:hAnsi="Verdana" w:cs="Arial"/>
                <w:sz w:val="18"/>
                <w:szCs w:val="18"/>
              </w:rPr>
              <w:t>20</w:t>
            </w:r>
            <w:r w:rsidR="00196949" w:rsidRPr="00F7117A">
              <w:rPr>
                <w:rFonts w:ascii="Verdana" w:hAnsi="Verdana" w:cs="Arial"/>
                <w:sz w:val="18"/>
                <w:szCs w:val="18"/>
              </w:rPr>
              <w:t>1</w:t>
            </w:r>
            <w:r w:rsidR="00567B21">
              <w:rPr>
                <w:rFonts w:ascii="Verdana" w:hAnsi="Verdana" w:cs="Arial"/>
                <w:sz w:val="18"/>
                <w:szCs w:val="18"/>
              </w:rPr>
              <w:t>8</w:t>
            </w:r>
          </w:p>
        </w:tc>
      </w:tr>
      <w:tr w:rsidR="008508BF" w:rsidRPr="00F7117A">
        <w:trPr>
          <w:trHeight w:val="288"/>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 xml:space="preserve">Période 2 : Octobre </w:t>
            </w:r>
            <w:r w:rsidR="00493EC2" w:rsidRPr="00F7117A">
              <w:rPr>
                <w:rFonts w:ascii="Verdana" w:hAnsi="Verdana" w:cs="Arial"/>
                <w:sz w:val="18"/>
                <w:szCs w:val="18"/>
              </w:rPr>
              <w:t>20</w:t>
            </w:r>
            <w:r w:rsidR="00196949" w:rsidRPr="00F7117A">
              <w:rPr>
                <w:rFonts w:ascii="Verdana" w:hAnsi="Verdana" w:cs="Arial"/>
                <w:sz w:val="18"/>
                <w:szCs w:val="18"/>
              </w:rPr>
              <w:t>1</w:t>
            </w:r>
            <w:r w:rsidR="00567B21">
              <w:rPr>
                <w:rFonts w:ascii="Verdana" w:hAnsi="Verdana" w:cs="Arial"/>
                <w:sz w:val="18"/>
                <w:szCs w:val="18"/>
              </w:rPr>
              <w:t>8</w:t>
            </w:r>
          </w:p>
        </w:tc>
        <w:tc>
          <w:tcPr>
            <w:tcW w:w="4536" w:type="dxa"/>
            <w:vAlign w:val="center"/>
          </w:tcPr>
          <w:p w:rsidR="008508BF" w:rsidRPr="00F7117A" w:rsidRDefault="00500291" w:rsidP="0085640F">
            <w:pPr>
              <w:ind w:left="72" w:right="283"/>
              <w:jc w:val="right"/>
              <w:rPr>
                <w:rFonts w:ascii="Verdana" w:hAnsi="Verdana" w:cs="Arial"/>
                <w:sz w:val="18"/>
                <w:szCs w:val="18"/>
              </w:rPr>
            </w:pPr>
            <w:r w:rsidRPr="00F7117A">
              <w:rPr>
                <w:rFonts w:ascii="Verdana" w:hAnsi="Verdana" w:cs="Arial"/>
                <w:sz w:val="18"/>
                <w:szCs w:val="18"/>
              </w:rPr>
              <w:t>1</w:t>
            </w:r>
            <w:r w:rsidRPr="00F7117A">
              <w:rPr>
                <w:rFonts w:ascii="Verdana" w:hAnsi="Verdana" w:cs="Arial"/>
                <w:sz w:val="18"/>
                <w:szCs w:val="18"/>
                <w:vertAlign w:val="superscript"/>
              </w:rPr>
              <w:t>er</w:t>
            </w:r>
            <w:r w:rsidR="008508BF" w:rsidRPr="00F7117A">
              <w:rPr>
                <w:rFonts w:ascii="Verdana" w:hAnsi="Verdana" w:cs="Arial"/>
                <w:sz w:val="18"/>
                <w:szCs w:val="18"/>
              </w:rPr>
              <w:t xml:space="preserve"> novembre </w:t>
            </w:r>
            <w:r w:rsidR="00493EC2" w:rsidRPr="00F7117A">
              <w:rPr>
                <w:rFonts w:ascii="Verdana" w:hAnsi="Verdana" w:cs="Arial"/>
                <w:sz w:val="18"/>
                <w:szCs w:val="18"/>
              </w:rPr>
              <w:t>20</w:t>
            </w:r>
            <w:r w:rsidR="00196949" w:rsidRPr="00F7117A">
              <w:rPr>
                <w:rFonts w:ascii="Verdana" w:hAnsi="Verdana" w:cs="Arial"/>
                <w:sz w:val="18"/>
                <w:szCs w:val="18"/>
              </w:rPr>
              <w:t>1</w:t>
            </w:r>
            <w:r w:rsidR="00567B21">
              <w:rPr>
                <w:rFonts w:ascii="Verdana" w:hAnsi="Verdana" w:cs="Arial"/>
                <w:sz w:val="18"/>
                <w:szCs w:val="18"/>
              </w:rPr>
              <w:t>8</w:t>
            </w:r>
          </w:p>
        </w:tc>
      </w:tr>
      <w:tr w:rsidR="008508BF" w:rsidRPr="00F7117A">
        <w:trPr>
          <w:trHeight w:val="264"/>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 xml:space="preserve">Période 3 : Novembre </w:t>
            </w:r>
            <w:r w:rsidR="00493EC2" w:rsidRPr="00F7117A">
              <w:rPr>
                <w:rFonts w:ascii="Verdana" w:hAnsi="Verdana" w:cs="Arial"/>
                <w:sz w:val="18"/>
                <w:szCs w:val="18"/>
              </w:rPr>
              <w:t>20</w:t>
            </w:r>
            <w:r w:rsidR="00196949" w:rsidRPr="00F7117A">
              <w:rPr>
                <w:rFonts w:ascii="Verdana" w:hAnsi="Verdana" w:cs="Arial"/>
                <w:sz w:val="18"/>
                <w:szCs w:val="18"/>
              </w:rPr>
              <w:t>1</w:t>
            </w:r>
            <w:r w:rsidR="00567B21">
              <w:rPr>
                <w:rFonts w:ascii="Verdana" w:hAnsi="Verdana" w:cs="Arial"/>
                <w:sz w:val="18"/>
                <w:szCs w:val="18"/>
              </w:rPr>
              <w:t>8</w:t>
            </w:r>
          </w:p>
        </w:tc>
        <w:tc>
          <w:tcPr>
            <w:tcW w:w="4536" w:type="dxa"/>
            <w:vAlign w:val="center"/>
          </w:tcPr>
          <w:p w:rsidR="008508BF" w:rsidRPr="00F7117A" w:rsidRDefault="00196949" w:rsidP="0085640F">
            <w:pPr>
              <w:ind w:left="72" w:right="283"/>
              <w:jc w:val="right"/>
              <w:rPr>
                <w:rFonts w:ascii="Verdana" w:hAnsi="Verdana" w:cs="Arial"/>
                <w:sz w:val="18"/>
                <w:szCs w:val="18"/>
              </w:rPr>
            </w:pPr>
            <w:r w:rsidRPr="00F7117A">
              <w:rPr>
                <w:rFonts w:ascii="Verdana" w:hAnsi="Verdana" w:cs="Arial"/>
                <w:sz w:val="18"/>
                <w:szCs w:val="18"/>
              </w:rPr>
              <w:t>1</w:t>
            </w:r>
            <w:r w:rsidR="00500291" w:rsidRPr="00F7117A">
              <w:rPr>
                <w:rFonts w:ascii="Verdana" w:hAnsi="Verdana" w:cs="Arial"/>
                <w:sz w:val="18"/>
                <w:szCs w:val="18"/>
                <w:vertAlign w:val="superscript"/>
              </w:rPr>
              <w:t>er</w:t>
            </w:r>
            <w:r w:rsidR="008508BF" w:rsidRPr="00F7117A">
              <w:rPr>
                <w:rFonts w:ascii="Verdana" w:hAnsi="Verdana" w:cs="Arial"/>
                <w:sz w:val="18"/>
                <w:szCs w:val="18"/>
              </w:rPr>
              <w:t xml:space="preserve"> décembre </w:t>
            </w:r>
            <w:r w:rsidR="00493EC2" w:rsidRPr="00F7117A">
              <w:rPr>
                <w:rFonts w:ascii="Verdana" w:hAnsi="Verdana" w:cs="Arial"/>
                <w:sz w:val="18"/>
                <w:szCs w:val="18"/>
              </w:rPr>
              <w:t>20</w:t>
            </w:r>
            <w:r w:rsidRPr="00F7117A">
              <w:rPr>
                <w:rFonts w:ascii="Verdana" w:hAnsi="Verdana" w:cs="Arial"/>
                <w:sz w:val="18"/>
                <w:szCs w:val="18"/>
              </w:rPr>
              <w:t>1</w:t>
            </w:r>
            <w:r w:rsidR="00567B21">
              <w:rPr>
                <w:rFonts w:ascii="Verdana" w:hAnsi="Verdana" w:cs="Arial"/>
                <w:sz w:val="18"/>
                <w:szCs w:val="18"/>
              </w:rPr>
              <w:t>8</w:t>
            </w:r>
          </w:p>
        </w:tc>
      </w:tr>
      <w:tr w:rsidR="008508BF" w:rsidRPr="00F7117A">
        <w:trPr>
          <w:trHeight w:val="282"/>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Période 4 : classement officiel</w:t>
            </w:r>
          </w:p>
        </w:tc>
        <w:tc>
          <w:tcPr>
            <w:tcW w:w="4536" w:type="dxa"/>
            <w:vAlign w:val="center"/>
          </w:tcPr>
          <w:p w:rsidR="008508BF" w:rsidRPr="00F7117A" w:rsidRDefault="008508BF" w:rsidP="0085640F">
            <w:pPr>
              <w:ind w:left="72" w:right="283"/>
              <w:jc w:val="right"/>
              <w:rPr>
                <w:rFonts w:ascii="Verdana" w:hAnsi="Verdana" w:cs="Arial"/>
                <w:sz w:val="18"/>
                <w:szCs w:val="18"/>
              </w:rPr>
            </w:pPr>
            <w:r w:rsidRPr="00F7117A">
              <w:rPr>
                <w:rFonts w:ascii="Verdana" w:hAnsi="Verdana" w:cs="Arial"/>
                <w:sz w:val="18"/>
                <w:szCs w:val="18"/>
              </w:rPr>
              <w:t>à préciser ultérieurement</w:t>
            </w:r>
          </w:p>
        </w:tc>
      </w:tr>
      <w:tr w:rsidR="008508BF" w:rsidRPr="00F7117A">
        <w:trPr>
          <w:trHeight w:val="258"/>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 xml:space="preserve">Période 5 : Janvier </w:t>
            </w:r>
            <w:r w:rsidR="00493EC2" w:rsidRPr="00F7117A">
              <w:rPr>
                <w:rFonts w:ascii="Verdana" w:hAnsi="Verdana" w:cs="Arial"/>
                <w:sz w:val="18"/>
                <w:szCs w:val="18"/>
              </w:rPr>
              <w:t>20</w:t>
            </w:r>
            <w:r w:rsidR="00196949" w:rsidRPr="00F7117A">
              <w:rPr>
                <w:rFonts w:ascii="Verdana" w:hAnsi="Verdana" w:cs="Arial"/>
                <w:sz w:val="18"/>
                <w:szCs w:val="18"/>
              </w:rPr>
              <w:t>1</w:t>
            </w:r>
            <w:r w:rsidR="00567B21">
              <w:rPr>
                <w:rFonts w:ascii="Verdana" w:hAnsi="Verdana" w:cs="Arial"/>
                <w:sz w:val="18"/>
                <w:szCs w:val="18"/>
              </w:rPr>
              <w:t>9</w:t>
            </w:r>
          </w:p>
        </w:tc>
        <w:tc>
          <w:tcPr>
            <w:tcW w:w="4536" w:type="dxa"/>
            <w:vAlign w:val="center"/>
          </w:tcPr>
          <w:p w:rsidR="008508BF" w:rsidRPr="00F7117A" w:rsidRDefault="00196949" w:rsidP="0085640F">
            <w:pPr>
              <w:ind w:left="72" w:right="283"/>
              <w:jc w:val="right"/>
              <w:rPr>
                <w:rFonts w:ascii="Verdana" w:hAnsi="Verdana" w:cs="Arial"/>
                <w:sz w:val="18"/>
                <w:szCs w:val="18"/>
              </w:rPr>
            </w:pPr>
            <w:r w:rsidRPr="00F7117A">
              <w:rPr>
                <w:rFonts w:ascii="Verdana" w:hAnsi="Verdana" w:cs="Arial"/>
                <w:sz w:val="18"/>
                <w:szCs w:val="18"/>
              </w:rPr>
              <w:t>1</w:t>
            </w:r>
            <w:r w:rsidR="00500291" w:rsidRPr="00F7117A">
              <w:rPr>
                <w:rFonts w:ascii="Verdana" w:hAnsi="Verdana" w:cs="Arial"/>
                <w:sz w:val="18"/>
                <w:szCs w:val="18"/>
                <w:vertAlign w:val="superscript"/>
              </w:rPr>
              <w:t>er</w:t>
            </w:r>
            <w:r w:rsidR="008508BF" w:rsidRPr="00F7117A">
              <w:rPr>
                <w:rFonts w:ascii="Verdana" w:hAnsi="Verdana" w:cs="Arial"/>
                <w:sz w:val="18"/>
                <w:szCs w:val="18"/>
              </w:rPr>
              <w:t xml:space="preserve"> février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r>
      <w:tr w:rsidR="008508BF" w:rsidRPr="00F7117A">
        <w:trPr>
          <w:trHeight w:val="276"/>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 xml:space="preserve">Période 6 : Février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c>
          <w:tcPr>
            <w:tcW w:w="4536" w:type="dxa"/>
            <w:vAlign w:val="center"/>
          </w:tcPr>
          <w:p w:rsidR="008508BF" w:rsidRPr="00F7117A" w:rsidRDefault="00196949" w:rsidP="0085640F">
            <w:pPr>
              <w:ind w:left="72" w:right="283"/>
              <w:jc w:val="right"/>
              <w:rPr>
                <w:rFonts w:ascii="Verdana" w:hAnsi="Verdana" w:cs="Arial"/>
                <w:sz w:val="18"/>
                <w:szCs w:val="18"/>
              </w:rPr>
            </w:pPr>
            <w:r w:rsidRPr="00F7117A">
              <w:rPr>
                <w:rFonts w:ascii="Verdana" w:hAnsi="Verdana" w:cs="Arial"/>
                <w:sz w:val="18"/>
                <w:szCs w:val="18"/>
              </w:rPr>
              <w:t>1</w:t>
            </w:r>
            <w:r w:rsidR="00500291" w:rsidRPr="00F7117A">
              <w:rPr>
                <w:rFonts w:ascii="Verdana" w:hAnsi="Verdana" w:cs="Arial"/>
                <w:sz w:val="18"/>
                <w:szCs w:val="18"/>
                <w:vertAlign w:val="superscript"/>
              </w:rPr>
              <w:t>er</w:t>
            </w:r>
            <w:r w:rsidR="008508BF" w:rsidRPr="00F7117A">
              <w:rPr>
                <w:rFonts w:ascii="Verdana" w:hAnsi="Verdana" w:cs="Arial"/>
                <w:sz w:val="18"/>
                <w:szCs w:val="18"/>
              </w:rPr>
              <w:t xml:space="preserve"> mars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r>
      <w:tr w:rsidR="008508BF" w:rsidRPr="00F7117A">
        <w:trPr>
          <w:trHeight w:val="280"/>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 xml:space="preserve">Période 7 : Mars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c>
          <w:tcPr>
            <w:tcW w:w="4536" w:type="dxa"/>
            <w:vAlign w:val="center"/>
          </w:tcPr>
          <w:p w:rsidR="008508BF" w:rsidRPr="00F7117A" w:rsidRDefault="00500291" w:rsidP="0085640F">
            <w:pPr>
              <w:ind w:left="72" w:right="283"/>
              <w:jc w:val="right"/>
              <w:rPr>
                <w:rFonts w:ascii="Verdana" w:hAnsi="Verdana" w:cs="Arial"/>
                <w:sz w:val="18"/>
                <w:szCs w:val="18"/>
              </w:rPr>
            </w:pPr>
            <w:r w:rsidRPr="00F7117A">
              <w:rPr>
                <w:rFonts w:ascii="Verdana" w:hAnsi="Verdana" w:cs="Arial"/>
                <w:sz w:val="18"/>
                <w:szCs w:val="18"/>
              </w:rPr>
              <w:t>1</w:t>
            </w:r>
            <w:r w:rsidRPr="00F7117A">
              <w:rPr>
                <w:rFonts w:ascii="Verdana" w:hAnsi="Verdana" w:cs="Arial"/>
                <w:sz w:val="18"/>
                <w:szCs w:val="18"/>
                <w:vertAlign w:val="superscript"/>
              </w:rPr>
              <w:t>er</w:t>
            </w:r>
            <w:r w:rsidR="008508BF" w:rsidRPr="00F7117A">
              <w:rPr>
                <w:rFonts w:ascii="Verdana" w:hAnsi="Verdana" w:cs="Arial"/>
                <w:sz w:val="18"/>
                <w:szCs w:val="18"/>
              </w:rPr>
              <w:t xml:space="preserve"> avril </w:t>
            </w:r>
            <w:r w:rsidR="00493EC2" w:rsidRPr="00F7117A">
              <w:rPr>
                <w:rFonts w:ascii="Verdana" w:hAnsi="Verdana" w:cs="Arial"/>
                <w:sz w:val="18"/>
                <w:szCs w:val="18"/>
              </w:rPr>
              <w:t>2</w:t>
            </w:r>
            <w:r w:rsidR="006F1E99" w:rsidRPr="00F7117A">
              <w:rPr>
                <w:rFonts w:ascii="Verdana" w:hAnsi="Verdana" w:cs="Arial"/>
                <w:sz w:val="18"/>
                <w:szCs w:val="18"/>
              </w:rPr>
              <w:t>01</w:t>
            </w:r>
            <w:r w:rsidR="00567B21">
              <w:rPr>
                <w:rFonts w:ascii="Verdana" w:hAnsi="Verdana" w:cs="Arial"/>
                <w:sz w:val="18"/>
                <w:szCs w:val="18"/>
              </w:rPr>
              <w:t>9</w:t>
            </w:r>
          </w:p>
        </w:tc>
      </w:tr>
      <w:tr w:rsidR="008508BF" w:rsidRPr="00F7117A">
        <w:trPr>
          <w:trHeight w:val="270"/>
        </w:trPr>
        <w:tc>
          <w:tcPr>
            <w:tcW w:w="4536" w:type="dxa"/>
            <w:vAlign w:val="center"/>
          </w:tcPr>
          <w:p w:rsidR="008508BF" w:rsidRPr="00F7117A" w:rsidRDefault="00B02A9E" w:rsidP="0085640F">
            <w:pPr>
              <w:ind w:left="72" w:right="283"/>
              <w:rPr>
                <w:rFonts w:ascii="Verdana" w:hAnsi="Verdana" w:cs="Arial"/>
                <w:sz w:val="18"/>
                <w:szCs w:val="18"/>
              </w:rPr>
            </w:pPr>
            <w:r w:rsidRPr="00F7117A">
              <w:rPr>
                <w:rFonts w:ascii="Verdana" w:hAnsi="Verdana" w:cs="Arial"/>
                <w:sz w:val="18"/>
                <w:szCs w:val="18"/>
              </w:rPr>
              <w:t xml:space="preserve">Période 8 : </w:t>
            </w:r>
            <w:r w:rsidR="00657B45" w:rsidRPr="00F7117A">
              <w:rPr>
                <w:rFonts w:ascii="Verdana" w:hAnsi="Verdana" w:cs="Arial"/>
                <w:sz w:val="18"/>
                <w:szCs w:val="18"/>
              </w:rPr>
              <w:t>Avril 201</w:t>
            </w:r>
            <w:r w:rsidR="00567B21">
              <w:rPr>
                <w:rFonts w:ascii="Verdana" w:hAnsi="Verdana" w:cs="Arial"/>
                <w:sz w:val="18"/>
                <w:szCs w:val="18"/>
              </w:rPr>
              <w:t>9</w:t>
            </w:r>
          </w:p>
        </w:tc>
        <w:tc>
          <w:tcPr>
            <w:tcW w:w="4536" w:type="dxa"/>
            <w:vAlign w:val="center"/>
          </w:tcPr>
          <w:p w:rsidR="008508BF" w:rsidRPr="00F7117A" w:rsidRDefault="00500291" w:rsidP="0085640F">
            <w:pPr>
              <w:ind w:left="72" w:right="283"/>
              <w:jc w:val="right"/>
              <w:rPr>
                <w:rFonts w:ascii="Verdana" w:hAnsi="Verdana" w:cs="Arial"/>
                <w:sz w:val="18"/>
                <w:szCs w:val="18"/>
              </w:rPr>
            </w:pPr>
            <w:r w:rsidRPr="00F7117A">
              <w:rPr>
                <w:rFonts w:ascii="Verdana" w:hAnsi="Verdana" w:cs="Arial"/>
                <w:sz w:val="18"/>
                <w:szCs w:val="18"/>
              </w:rPr>
              <w:t>1</w:t>
            </w:r>
            <w:r w:rsidRPr="00F7117A">
              <w:rPr>
                <w:rFonts w:ascii="Verdana" w:hAnsi="Verdana" w:cs="Arial"/>
                <w:sz w:val="18"/>
                <w:szCs w:val="18"/>
                <w:vertAlign w:val="superscript"/>
              </w:rPr>
              <w:t>er</w:t>
            </w:r>
            <w:r w:rsidR="008508BF" w:rsidRPr="00F7117A">
              <w:rPr>
                <w:rFonts w:ascii="Verdana" w:hAnsi="Verdana" w:cs="Arial"/>
                <w:sz w:val="18"/>
                <w:szCs w:val="18"/>
              </w:rPr>
              <w:t xml:space="preserve"> mai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r>
      <w:tr w:rsidR="008508BF" w:rsidRPr="00F7117A">
        <w:trPr>
          <w:trHeight w:val="274"/>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 xml:space="preserve">Période 9 : Mai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c>
          <w:tcPr>
            <w:tcW w:w="4536" w:type="dxa"/>
            <w:vAlign w:val="center"/>
          </w:tcPr>
          <w:p w:rsidR="008508BF" w:rsidRPr="00F7117A" w:rsidRDefault="0094664E" w:rsidP="0085640F">
            <w:pPr>
              <w:ind w:left="72" w:right="283"/>
              <w:jc w:val="right"/>
              <w:rPr>
                <w:rFonts w:ascii="Verdana" w:hAnsi="Verdana" w:cs="Arial"/>
                <w:sz w:val="18"/>
                <w:szCs w:val="18"/>
              </w:rPr>
            </w:pPr>
            <w:r w:rsidRPr="00F7117A">
              <w:rPr>
                <w:rFonts w:ascii="Verdana" w:hAnsi="Verdana" w:cs="Arial"/>
                <w:sz w:val="18"/>
                <w:szCs w:val="18"/>
              </w:rPr>
              <w:t>1</w:t>
            </w:r>
            <w:r w:rsidR="00500291" w:rsidRPr="00F7117A">
              <w:rPr>
                <w:rFonts w:ascii="Verdana" w:hAnsi="Verdana" w:cs="Arial"/>
                <w:sz w:val="18"/>
                <w:szCs w:val="18"/>
                <w:vertAlign w:val="superscript"/>
              </w:rPr>
              <w:t>er</w:t>
            </w:r>
            <w:r w:rsidR="008508BF" w:rsidRPr="00F7117A">
              <w:rPr>
                <w:rFonts w:ascii="Verdana" w:hAnsi="Verdana" w:cs="Arial"/>
                <w:sz w:val="18"/>
                <w:szCs w:val="18"/>
              </w:rPr>
              <w:t xml:space="preserve"> juin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r>
      <w:tr w:rsidR="008508BF" w:rsidRPr="00F7117A">
        <w:trPr>
          <w:trHeight w:val="278"/>
        </w:trPr>
        <w:tc>
          <w:tcPr>
            <w:tcW w:w="4536" w:type="dxa"/>
            <w:vAlign w:val="center"/>
          </w:tcPr>
          <w:p w:rsidR="008508BF" w:rsidRPr="00F7117A" w:rsidRDefault="008508BF" w:rsidP="0085640F">
            <w:pPr>
              <w:ind w:left="72" w:right="283"/>
              <w:rPr>
                <w:rFonts w:ascii="Verdana" w:hAnsi="Verdana" w:cs="Arial"/>
                <w:sz w:val="18"/>
                <w:szCs w:val="18"/>
              </w:rPr>
            </w:pPr>
            <w:r w:rsidRPr="00F7117A">
              <w:rPr>
                <w:rFonts w:ascii="Verdana" w:hAnsi="Verdana" w:cs="Arial"/>
                <w:sz w:val="18"/>
                <w:szCs w:val="18"/>
              </w:rPr>
              <w:t>Période 10 : Classement Officiel</w:t>
            </w:r>
          </w:p>
        </w:tc>
        <w:tc>
          <w:tcPr>
            <w:tcW w:w="4536" w:type="dxa"/>
            <w:vAlign w:val="center"/>
          </w:tcPr>
          <w:p w:rsidR="008508BF" w:rsidRPr="00F7117A" w:rsidRDefault="008508BF" w:rsidP="0085640F">
            <w:pPr>
              <w:ind w:left="72" w:right="283"/>
              <w:jc w:val="right"/>
              <w:rPr>
                <w:rFonts w:ascii="Verdana" w:hAnsi="Verdana" w:cs="Arial"/>
                <w:sz w:val="18"/>
                <w:szCs w:val="18"/>
              </w:rPr>
            </w:pPr>
            <w:r w:rsidRPr="00F7117A">
              <w:rPr>
                <w:rFonts w:ascii="Verdana" w:hAnsi="Verdana" w:cs="Arial"/>
                <w:sz w:val="18"/>
                <w:szCs w:val="18"/>
              </w:rPr>
              <w:t xml:space="preserve">30 juin </w:t>
            </w:r>
            <w:r w:rsidR="00493EC2" w:rsidRPr="00F7117A">
              <w:rPr>
                <w:rFonts w:ascii="Verdana" w:hAnsi="Verdana" w:cs="Arial"/>
                <w:sz w:val="18"/>
                <w:szCs w:val="18"/>
              </w:rPr>
              <w:t>20</w:t>
            </w:r>
            <w:r w:rsidR="006F1E99" w:rsidRPr="00F7117A">
              <w:rPr>
                <w:rFonts w:ascii="Verdana" w:hAnsi="Verdana" w:cs="Arial"/>
                <w:sz w:val="18"/>
                <w:szCs w:val="18"/>
              </w:rPr>
              <w:t>1</w:t>
            </w:r>
            <w:r w:rsidR="00567B21">
              <w:rPr>
                <w:rFonts w:ascii="Verdana" w:hAnsi="Verdana" w:cs="Arial"/>
                <w:sz w:val="18"/>
                <w:szCs w:val="18"/>
              </w:rPr>
              <w:t>9</w:t>
            </w:r>
          </w:p>
        </w:tc>
      </w:tr>
    </w:tbl>
    <w:p w:rsidR="00702347" w:rsidRDefault="00702347" w:rsidP="00702347"/>
    <w:p w:rsidR="00E97DD3" w:rsidRPr="00F7117A" w:rsidRDefault="00E97DD3" w:rsidP="00702347"/>
    <w:p w:rsidR="008508BF" w:rsidRPr="00F7117A" w:rsidRDefault="008508BF" w:rsidP="00702347">
      <w:pPr>
        <w:pStyle w:val="Titre2"/>
        <w:spacing w:before="0" w:after="0"/>
        <w:ind w:left="567" w:right="283"/>
        <w:jc w:val="both"/>
        <w:rPr>
          <w:rFonts w:ascii="Verdana" w:hAnsi="Verdana" w:cs="Arial"/>
          <w:i w:val="0"/>
          <w:sz w:val="18"/>
          <w:szCs w:val="18"/>
        </w:rPr>
      </w:pPr>
      <w:r w:rsidRPr="00F7117A">
        <w:rPr>
          <w:rFonts w:ascii="Verdana" w:hAnsi="Verdana" w:cs="Arial"/>
          <w:i w:val="0"/>
          <w:sz w:val="18"/>
          <w:szCs w:val="18"/>
        </w:rPr>
        <w:t xml:space="preserve">b) Diffusion du nouveau classement </w:t>
      </w:r>
      <w:r w:rsidR="00F3401C">
        <w:rPr>
          <w:rFonts w:ascii="Verdana" w:hAnsi="Verdana" w:cs="Arial"/>
          <w:i w:val="0"/>
          <w:sz w:val="18"/>
          <w:szCs w:val="18"/>
        </w:rPr>
        <w:t xml:space="preserve">officiel </w:t>
      </w:r>
      <w:r w:rsidR="00100853" w:rsidRPr="00F7117A">
        <w:rPr>
          <w:rFonts w:ascii="Verdana" w:hAnsi="Verdana" w:cs="Arial"/>
          <w:i w:val="0"/>
          <w:sz w:val="18"/>
          <w:szCs w:val="18"/>
        </w:rPr>
        <w:t>au mois de janvier de la saison en cours</w:t>
      </w:r>
      <w:r w:rsidR="00E97DD3">
        <w:rPr>
          <w:rFonts w:ascii="Verdana" w:hAnsi="Verdana" w:cs="Arial"/>
          <w:i w:val="0"/>
          <w:sz w:val="18"/>
          <w:szCs w:val="18"/>
        </w:rPr>
        <w:t xml:space="preserve"> : </w:t>
      </w:r>
    </w:p>
    <w:p w:rsidR="00702347" w:rsidRPr="00F7117A" w:rsidRDefault="00702347" w:rsidP="0085640F">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93"/>
        </w:tabs>
        <w:ind w:left="993" w:right="283" w:hanging="284"/>
        <w:rPr>
          <w:rFonts w:ascii="Verdana" w:hAnsi="Verdana" w:cs="Arial"/>
          <w:i w:val="0"/>
          <w:color w:val="auto"/>
          <w:sz w:val="18"/>
          <w:szCs w:val="18"/>
        </w:rPr>
      </w:pPr>
    </w:p>
    <w:p w:rsidR="008508BF" w:rsidRPr="00F7117A" w:rsidRDefault="008508BF" w:rsidP="0085640F">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93"/>
        </w:tabs>
        <w:ind w:left="993" w:right="283" w:hanging="284"/>
        <w:rPr>
          <w:rFonts w:ascii="Verdana" w:hAnsi="Verdana" w:cs="Arial"/>
          <w:i w:val="0"/>
          <w:color w:val="auto"/>
          <w:sz w:val="18"/>
          <w:szCs w:val="18"/>
        </w:rPr>
      </w:pPr>
      <w:r w:rsidRPr="00F7117A">
        <w:rPr>
          <w:rFonts w:ascii="Verdana" w:hAnsi="Verdana" w:cs="Arial"/>
          <w:i w:val="0"/>
          <w:color w:val="auto"/>
          <w:sz w:val="18"/>
          <w:szCs w:val="18"/>
        </w:rPr>
        <w:t>1)</w:t>
      </w:r>
      <w:r w:rsidRPr="00F7117A">
        <w:rPr>
          <w:rFonts w:ascii="Verdana" w:hAnsi="Verdana" w:cs="Arial"/>
          <w:i w:val="0"/>
          <w:color w:val="auto"/>
          <w:sz w:val="18"/>
          <w:szCs w:val="18"/>
        </w:rPr>
        <w:tab/>
        <w:t xml:space="preserve">Avant l’élaboration du nouveau classement officiel, toutes les ligues </w:t>
      </w:r>
      <w:r w:rsidR="00835473">
        <w:rPr>
          <w:rFonts w:ascii="Verdana" w:hAnsi="Verdana" w:cs="Arial"/>
          <w:i w:val="0"/>
          <w:color w:val="auto"/>
          <w:sz w:val="18"/>
          <w:szCs w:val="18"/>
        </w:rPr>
        <w:t xml:space="preserve">et comités </w:t>
      </w:r>
      <w:r w:rsidRPr="00F7117A">
        <w:rPr>
          <w:rFonts w:ascii="Verdana" w:hAnsi="Verdana" w:cs="Arial"/>
          <w:i w:val="0"/>
          <w:color w:val="auto"/>
          <w:sz w:val="18"/>
          <w:szCs w:val="18"/>
        </w:rPr>
        <w:t>doivent impérativement avoir saisi tous les résultats.</w:t>
      </w:r>
    </w:p>
    <w:p w:rsidR="008508BF" w:rsidRPr="00F7117A" w:rsidRDefault="008508BF" w:rsidP="0085640F">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09" w:right="283"/>
        <w:rPr>
          <w:rFonts w:ascii="Verdana" w:hAnsi="Verdana" w:cs="Arial"/>
          <w:i w:val="0"/>
          <w:color w:val="auto"/>
          <w:sz w:val="18"/>
          <w:szCs w:val="18"/>
        </w:rPr>
      </w:pPr>
      <w:r w:rsidRPr="00F7117A">
        <w:rPr>
          <w:rFonts w:ascii="Verdana" w:hAnsi="Verdana" w:cs="Arial"/>
          <w:i w:val="0"/>
          <w:color w:val="auto"/>
          <w:sz w:val="18"/>
          <w:szCs w:val="18"/>
        </w:rPr>
        <w:t>2) Préparation de tous les fichiers à la FFTT.</w:t>
      </w:r>
    </w:p>
    <w:p w:rsidR="008508BF" w:rsidRPr="00F7117A" w:rsidRDefault="002B4D9D" w:rsidP="0085640F">
      <w:pPr>
        <w:pStyle w:val="Corpsdetexte21"/>
        <w:widowControl/>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09" w:right="283"/>
        <w:rPr>
          <w:rFonts w:ascii="Verdana" w:hAnsi="Verdana" w:cs="Arial"/>
          <w:i w:val="0"/>
          <w:color w:val="auto"/>
          <w:sz w:val="18"/>
          <w:szCs w:val="18"/>
        </w:rPr>
      </w:pPr>
      <w:r w:rsidRPr="00F7117A">
        <w:rPr>
          <w:rFonts w:ascii="Verdana" w:hAnsi="Verdana" w:cs="Arial"/>
          <w:i w:val="0"/>
          <w:color w:val="auto"/>
          <w:sz w:val="18"/>
          <w:szCs w:val="18"/>
        </w:rPr>
        <w:t xml:space="preserve">3) </w:t>
      </w:r>
      <w:proofErr w:type="spellStart"/>
      <w:r w:rsidRPr="00F7117A">
        <w:rPr>
          <w:rFonts w:ascii="Verdana" w:hAnsi="Verdana" w:cs="Arial"/>
          <w:i w:val="0"/>
          <w:color w:val="auto"/>
          <w:sz w:val="18"/>
          <w:szCs w:val="18"/>
        </w:rPr>
        <w:t>Re</w:t>
      </w:r>
      <w:r w:rsidR="008508BF" w:rsidRPr="00F7117A">
        <w:rPr>
          <w:rFonts w:ascii="Verdana" w:hAnsi="Verdana" w:cs="Arial"/>
          <w:i w:val="0"/>
          <w:color w:val="auto"/>
          <w:sz w:val="18"/>
          <w:szCs w:val="18"/>
        </w:rPr>
        <w:t>calcul</w:t>
      </w:r>
      <w:proofErr w:type="spellEnd"/>
      <w:r w:rsidR="008508BF" w:rsidRPr="00F7117A">
        <w:rPr>
          <w:rFonts w:ascii="Verdana" w:hAnsi="Verdana" w:cs="Arial"/>
          <w:i w:val="0"/>
          <w:color w:val="auto"/>
          <w:sz w:val="18"/>
          <w:szCs w:val="18"/>
        </w:rPr>
        <w:t xml:space="preserve"> </w:t>
      </w:r>
      <w:r w:rsidR="00A657E5" w:rsidRPr="00F7117A">
        <w:rPr>
          <w:rFonts w:ascii="Verdana" w:hAnsi="Verdana" w:cs="Arial"/>
          <w:i w:val="0"/>
          <w:color w:val="auto"/>
          <w:sz w:val="18"/>
          <w:szCs w:val="18"/>
        </w:rPr>
        <w:t>de septembre à</w:t>
      </w:r>
      <w:r w:rsidR="008508BF" w:rsidRPr="00F7117A">
        <w:rPr>
          <w:rFonts w:ascii="Verdana" w:hAnsi="Verdana" w:cs="Arial"/>
          <w:i w:val="0"/>
          <w:color w:val="auto"/>
          <w:sz w:val="18"/>
          <w:szCs w:val="18"/>
        </w:rPr>
        <w:t xml:space="preserve"> décembre.</w:t>
      </w:r>
    </w:p>
    <w:p w:rsidR="008508BF" w:rsidRPr="00F7117A" w:rsidRDefault="00A81B64" w:rsidP="004228F4">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639"/>
        </w:tabs>
        <w:ind w:left="0" w:firstLine="0"/>
        <w:jc w:val="center"/>
        <w:rPr>
          <w:rFonts w:ascii="Verdana" w:hAnsi="Verdana" w:cs="Arial"/>
          <w:b w:val="0"/>
          <w:i w:val="0"/>
          <w:color w:val="auto"/>
          <w:sz w:val="18"/>
          <w:szCs w:val="18"/>
        </w:rPr>
      </w:pPr>
      <w:r w:rsidRPr="00F7117A">
        <w:rPr>
          <w:rFonts w:ascii="RussellSquare LT" w:hAnsi="RussellSquare LT"/>
          <w:i w:val="0"/>
          <w:sz w:val="36"/>
          <w:szCs w:val="36"/>
        </w:rPr>
        <w:br w:type="page"/>
      </w:r>
      <w:r w:rsidR="0062489E" w:rsidRPr="00F7117A">
        <w:rPr>
          <w:rFonts w:ascii="RussellSquare LT" w:hAnsi="RussellSquare LT"/>
          <w:i w:val="0"/>
          <w:sz w:val="36"/>
          <w:szCs w:val="36"/>
        </w:rPr>
        <w:lastRenderedPageBreak/>
        <w:t>ANNEXE 1</w:t>
      </w:r>
    </w:p>
    <w:p w:rsidR="00AD68AC" w:rsidRPr="00F7117A" w:rsidRDefault="00AD68AC" w:rsidP="00AD68AC">
      <w:pPr>
        <w:pStyle w:val="Titre11"/>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right="283" w:firstLine="0"/>
        <w:jc w:val="center"/>
        <w:rPr>
          <w:rFonts w:ascii="RussellSquare LT" w:hAnsi="RussellSquare LT"/>
          <w:sz w:val="24"/>
          <w:szCs w:val="24"/>
        </w:rPr>
      </w:pPr>
    </w:p>
    <w:p w:rsidR="008508BF" w:rsidRDefault="008508BF" w:rsidP="004228F4">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ssellSquare LT" w:hAnsi="RussellSquare LT" w:cs="Arial"/>
          <w:b/>
          <w:color w:val="auto"/>
          <w:sz w:val="36"/>
          <w:szCs w:val="36"/>
        </w:rPr>
      </w:pPr>
      <w:r w:rsidRPr="00F7117A">
        <w:rPr>
          <w:rFonts w:ascii="RussellSquare LT" w:hAnsi="RussellSquare LT" w:cs="Arial"/>
          <w:b/>
          <w:color w:val="auto"/>
          <w:sz w:val="36"/>
          <w:szCs w:val="36"/>
        </w:rPr>
        <w:t xml:space="preserve">Tarifs administratifs </w:t>
      </w:r>
      <w:r w:rsidR="006427CF">
        <w:rPr>
          <w:rFonts w:ascii="RussellSquare LT" w:hAnsi="RussellSquare LT" w:cs="Arial"/>
          <w:b/>
          <w:color w:val="auto"/>
          <w:sz w:val="36"/>
          <w:szCs w:val="36"/>
        </w:rPr>
        <w:t>201</w:t>
      </w:r>
      <w:r w:rsidR="007E2B06">
        <w:rPr>
          <w:rFonts w:ascii="RussellSquare LT" w:hAnsi="RussellSquare LT" w:cs="Arial"/>
          <w:b/>
          <w:color w:val="auto"/>
          <w:sz w:val="36"/>
          <w:szCs w:val="36"/>
        </w:rPr>
        <w:t>8/2019</w:t>
      </w:r>
    </w:p>
    <w:p w:rsidR="008508BF" w:rsidRPr="00F7117A" w:rsidRDefault="008508BF"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283"/>
        <w:jc w:val="center"/>
        <w:rPr>
          <w:rFonts w:ascii="Verdana" w:hAnsi="Verdana" w:cs="Arial"/>
          <w:sz w:val="20"/>
        </w:rPr>
      </w:pPr>
    </w:p>
    <w:p w:rsidR="00AD68AC" w:rsidRPr="00F7117A" w:rsidRDefault="00AD68AC" w:rsidP="0085640F">
      <w:pPr>
        <w:pStyle w:val="BodyTex005"/>
        <w:tabs>
          <w:tab w:val="left" w:pos="0"/>
          <w:tab w:val="center" w:pos="1440"/>
          <w:tab w:val="left" w:pos="2160"/>
          <w:tab w:val="left" w:pos="2880"/>
          <w:tab w:val="left" w:pos="3600"/>
          <w:tab w:val="left" w:pos="4320"/>
          <w:tab w:val="left" w:pos="5040"/>
          <w:tab w:val="left" w:pos="5760"/>
          <w:tab w:val="left" w:pos="6480"/>
          <w:tab w:val="left" w:pos="7200"/>
          <w:tab w:val="left" w:pos="7920"/>
          <w:tab w:val="left" w:pos="8640"/>
        </w:tabs>
        <w:ind w:left="567" w:right="283"/>
        <w:jc w:val="center"/>
        <w:rPr>
          <w:rFonts w:ascii="Verdana" w:hAnsi="Verdana" w:cs="Arial"/>
          <w:sz w:val="20"/>
        </w:rPr>
      </w:pPr>
    </w:p>
    <w:p w:rsidR="008508BF" w:rsidRPr="00F7117A" w:rsidRDefault="008508BF" w:rsidP="0085640F">
      <w:pPr>
        <w:ind w:right="283"/>
        <w:rPr>
          <w:rFonts w:ascii="Verdana" w:hAnsi="Verdana" w:cs="Arial"/>
          <w:sz w:val="20"/>
        </w:rPr>
      </w:pPr>
    </w:p>
    <w:tbl>
      <w:tblPr>
        <w:tblW w:w="0" w:type="auto"/>
        <w:jc w:val="center"/>
        <w:tblLayout w:type="fixed"/>
        <w:tblCellMar>
          <w:left w:w="30" w:type="dxa"/>
          <w:right w:w="30" w:type="dxa"/>
        </w:tblCellMar>
        <w:tblLook w:val="0000" w:firstRow="0" w:lastRow="0" w:firstColumn="0" w:lastColumn="0" w:noHBand="0" w:noVBand="0"/>
      </w:tblPr>
      <w:tblGrid>
        <w:gridCol w:w="2835"/>
        <w:gridCol w:w="1701"/>
        <w:gridCol w:w="1701"/>
        <w:gridCol w:w="2269"/>
      </w:tblGrid>
      <w:tr w:rsidR="008508BF" w:rsidRPr="00F7117A">
        <w:trPr>
          <w:cantSplit/>
          <w:trHeight w:val="316"/>
          <w:jc w:val="center"/>
        </w:trPr>
        <w:tc>
          <w:tcPr>
            <w:tcW w:w="2835" w:type="dxa"/>
            <w:tcBorders>
              <w:right w:val="single" w:sz="6" w:space="0" w:color="auto"/>
            </w:tcBorders>
            <w:vAlign w:val="center"/>
          </w:tcPr>
          <w:p w:rsidR="008508BF" w:rsidRPr="00F7117A" w:rsidRDefault="008508BF" w:rsidP="0085640F">
            <w:pPr>
              <w:widowControl/>
              <w:autoSpaceDE w:val="0"/>
              <w:autoSpaceDN w:val="0"/>
              <w:adjustRightInd w:val="0"/>
              <w:ind w:right="283"/>
              <w:jc w:val="center"/>
              <w:rPr>
                <w:rFonts w:ascii="Verdana" w:hAnsi="Verdana" w:cs="Arial"/>
                <w:sz w:val="20"/>
              </w:rPr>
            </w:pPr>
          </w:p>
        </w:tc>
        <w:tc>
          <w:tcPr>
            <w:tcW w:w="5671" w:type="dxa"/>
            <w:gridSpan w:val="3"/>
            <w:tcBorders>
              <w:top w:val="single" w:sz="6" w:space="0" w:color="auto"/>
              <w:left w:val="single" w:sz="6" w:space="0" w:color="auto"/>
              <w:bottom w:val="single" w:sz="6" w:space="0" w:color="auto"/>
              <w:right w:val="single" w:sz="6" w:space="0" w:color="auto"/>
            </w:tcBorders>
            <w:vAlign w:val="center"/>
          </w:tcPr>
          <w:p w:rsidR="008508BF" w:rsidRPr="00F7117A" w:rsidRDefault="007C33FF" w:rsidP="0085640F">
            <w:pPr>
              <w:widowControl/>
              <w:autoSpaceDE w:val="0"/>
              <w:autoSpaceDN w:val="0"/>
              <w:adjustRightInd w:val="0"/>
              <w:ind w:right="283"/>
              <w:jc w:val="center"/>
              <w:rPr>
                <w:rFonts w:ascii="Verdana" w:hAnsi="Verdana" w:cs="Arial"/>
                <w:b/>
                <w:bCs/>
                <w:sz w:val="20"/>
              </w:rPr>
            </w:pPr>
            <w:r>
              <w:rPr>
                <w:rFonts w:ascii="Verdana" w:hAnsi="Verdana" w:cs="Arial"/>
                <w:b/>
                <w:bCs/>
                <w:sz w:val="20"/>
              </w:rPr>
              <w:t>2018</w:t>
            </w:r>
            <w:r w:rsidR="003C355E" w:rsidRPr="00F7117A">
              <w:rPr>
                <w:rFonts w:ascii="Verdana" w:hAnsi="Verdana" w:cs="Arial"/>
                <w:b/>
                <w:bCs/>
                <w:sz w:val="20"/>
              </w:rPr>
              <w:t>/201</w:t>
            </w:r>
            <w:r>
              <w:rPr>
                <w:rFonts w:ascii="Verdana" w:hAnsi="Verdana" w:cs="Arial"/>
                <w:b/>
                <w:bCs/>
                <w:sz w:val="20"/>
              </w:rPr>
              <w:t>9</w:t>
            </w:r>
          </w:p>
        </w:tc>
      </w:tr>
      <w:tr w:rsidR="008508BF" w:rsidRPr="00F7117A">
        <w:trPr>
          <w:trHeight w:val="316"/>
          <w:jc w:val="center"/>
        </w:trPr>
        <w:tc>
          <w:tcPr>
            <w:tcW w:w="2835" w:type="dxa"/>
            <w:tcBorders>
              <w:right w:val="single" w:sz="6" w:space="0" w:color="auto"/>
            </w:tcBorders>
            <w:vAlign w:val="center"/>
          </w:tcPr>
          <w:p w:rsidR="008508BF" w:rsidRPr="00F7117A" w:rsidRDefault="008508BF" w:rsidP="0085640F">
            <w:pPr>
              <w:widowControl/>
              <w:autoSpaceDE w:val="0"/>
              <w:autoSpaceDN w:val="0"/>
              <w:adjustRightInd w:val="0"/>
              <w:ind w:right="283"/>
              <w:jc w:val="center"/>
              <w:rPr>
                <w:rFonts w:ascii="Verdana" w:hAnsi="Verdana" w:cs="Arial"/>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356DD8" w:rsidP="0085640F">
            <w:pPr>
              <w:widowControl/>
              <w:autoSpaceDE w:val="0"/>
              <w:autoSpaceDN w:val="0"/>
              <w:adjustRightInd w:val="0"/>
              <w:ind w:right="283"/>
              <w:jc w:val="center"/>
              <w:rPr>
                <w:rFonts w:ascii="Verdana" w:hAnsi="Verdana" w:cs="Arial"/>
                <w:b/>
                <w:bCs/>
                <w:sz w:val="20"/>
              </w:rPr>
            </w:pPr>
            <w:r w:rsidRPr="00F7117A">
              <w:rPr>
                <w:rFonts w:ascii="Verdana" w:hAnsi="Verdana" w:cs="Arial"/>
                <w:b/>
                <w:bCs/>
                <w:sz w:val="20"/>
              </w:rPr>
              <w:t>Total</w:t>
            </w: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right="283"/>
              <w:jc w:val="center"/>
              <w:rPr>
                <w:rFonts w:ascii="Verdana" w:hAnsi="Verdana" w:cs="Arial"/>
                <w:b/>
                <w:bCs/>
                <w:sz w:val="20"/>
              </w:rPr>
            </w:pPr>
            <w:r w:rsidRPr="00F7117A">
              <w:rPr>
                <w:rFonts w:ascii="Verdana" w:hAnsi="Verdana" w:cs="Arial"/>
                <w:b/>
                <w:bCs/>
                <w:sz w:val="20"/>
              </w:rPr>
              <w:t>Part FFTT</w:t>
            </w:r>
          </w:p>
        </w:tc>
        <w:tc>
          <w:tcPr>
            <w:tcW w:w="2269"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9053F0">
            <w:pPr>
              <w:widowControl/>
              <w:autoSpaceDE w:val="0"/>
              <w:autoSpaceDN w:val="0"/>
              <w:adjustRightInd w:val="0"/>
              <w:jc w:val="center"/>
              <w:rPr>
                <w:rFonts w:ascii="Verdana" w:hAnsi="Verdana" w:cs="Arial"/>
                <w:b/>
                <w:bCs/>
                <w:sz w:val="20"/>
              </w:rPr>
            </w:pPr>
            <w:r w:rsidRPr="00F7117A">
              <w:rPr>
                <w:rFonts w:ascii="Verdana" w:hAnsi="Verdana" w:cs="Arial"/>
                <w:b/>
                <w:bCs/>
                <w:sz w:val="20"/>
              </w:rPr>
              <w:t>Part Ligues et CD</w:t>
            </w:r>
          </w:p>
        </w:tc>
      </w:tr>
      <w:tr w:rsidR="008508BF" w:rsidRPr="00F7117A">
        <w:trPr>
          <w:cantSplit/>
          <w:trHeight w:val="300"/>
          <w:jc w:val="center"/>
        </w:trPr>
        <w:tc>
          <w:tcPr>
            <w:tcW w:w="8506" w:type="dxa"/>
            <w:gridSpan w:val="4"/>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113" w:right="283"/>
              <w:rPr>
                <w:rFonts w:ascii="Verdana" w:hAnsi="Verdana" w:cs="Arial"/>
                <w:sz w:val="20"/>
              </w:rPr>
            </w:pPr>
            <w:r w:rsidRPr="00F7117A">
              <w:rPr>
                <w:rFonts w:ascii="Verdana" w:hAnsi="Verdana" w:cs="Arial"/>
                <w:b/>
                <w:bCs/>
                <w:sz w:val="20"/>
              </w:rPr>
              <w:t>AFFILIATIONS REAFFILIATIONS</w:t>
            </w:r>
          </w:p>
        </w:tc>
      </w:tr>
      <w:tr w:rsidR="008508BF" w:rsidRPr="00F7117A">
        <w:trPr>
          <w:cantSplit/>
          <w:trHeight w:val="300"/>
          <w:jc w:val="center"/>
        </w:trPr>
        <w:tc>
          <w:tcPr>
            <w:tcW w:w="8506" w:type="dxa"/>
            <w:gridSpan w:val="4"/>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113" w:right="283"/>
              <w:rPr>
                <w:rFonts w:ascii="Verdana" w:hAnsi="Verdana" w:cs="Arial"/>
                <w:sz w:val="20"/>
              </w:rPr>
            </w:pPr>
            <w:r w:rsidRPr="00F7117A">
              <w:rPr>
                <w:rFonts w:ascii="Verdana" w:hAnsi="Verdana" w:cs="Arial"/>
                <w:b/>
                <w:bCs/>
                <w:sz w:val="20"/>
                <w:u w:val="single"/>
              </w:rPr>
              <w:t>AFFILIATIONS</w:t>
            </w:r>
          </w:p>
        </w:tc>
      </w:tr>
      <w:tr w:rsidR="008508BF" w:rsidRPr="00F7117A">
        <w:trPr>
          <w:trHeight w:val="300"/>
          <w:jc w:val="center"/>
        </w:trPr>
        <w:tc>
          <w:tcPr>
            <w:tcW w:w="2835"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113" w:right="283"/>
              <w:rPr>
                <w:rFonts w:ascii="Verdana" w:hAnsi="Verdana" w:cs="Arial"/>
                <w:sz w:val="20"/>
              </w:rPr>
            </w:pPr>
            <w:r w:rsidRPr="00F7117A">
              <w:rPr>
                <w:rFonts w:ascii="Verdana" w:hAnsi="Verdana" w:cs="Arial"/>
                <w:sz w:val="20"/>
              </w:rPr>
              <w:t>1</w:t>
            </w:r>
            <w:r w:rsidRPr="00F7117A">
              <w:rPr>
                <w:rFonts w:ascii="Verdana" w:hAnsi="Verdana" w:cs="Arial"/>
                <w:sz w:val="20"/>
                <w:vertAlign w:val="superscript"/>
              </w:rPr>
              <w:t>re</w:t>
            </w:r>
            <w:r w:rsidRPr="00F7117A">
              <w:rPr>
                <w:rFonts w:ascii="Verdana" w:hAnsi="Verdana" w:cs="Arial"/>
                <w:sz w:val="20"/>
              </w:rPr>
              <w:t xml:space="preserve"> année</w:t>
            </w:r>
            <w:r w:rsidR="00D74C71" w:rsidRPr="00F7117A">
              <w:rPr>
                <w:rFonts w:ascii="Verdana" w:hAnsi="Verdana" w:cs="Arial"/>
                <w:sz w:val="20"/>
              </w:rPr>
              <w:t xml:space="preserve"> et 2</w:t>
            </w:r>
            <w:r w:rsidR="00D74C71" w:rsidRPr="00F7117A">
              <w:rPr>
                <w:rFonts w:ascii="Verdana" w:hAnsi="Verdana" w:cs="Arial"/>
                <w:sz w:val="20"/>
                <w:vertAlign w:val="superscript"/>
              </w:rPr>
              <w:t>ème</w:t>
            </w:r>
            <w:r w:rsidR="00D74C71" w:rsidRPr="00F7117A">
              <w:rPr>
                <w:rFonts w:ascii="Verdana" w:hAnsi="Verdana" w:cs="Arial"/>
                <w:sz w:val="20"/>
              </w:rPr>
              <w:t xml:space="preserve"> année</w:t>
            </w: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5C2452" w:rsidP="0085640F">
            <w:pPr>
              <w:widowControl/>
              <w:autoSpaceDE w:val="0"/>
              <w:autoSpaceDN w:val="0"/>
              <w:adjustRightInd w:val="0"/>
              <w:ind w:right="283"/>
              <w:jc w:val="right"/>
              <w:rPr>
                <w:rFonts w:ascii="Verdana" w:hAnsi="Verdana" w:cs="Arial"/>
                <w:sz w:val="20"/>
              </w:rPr>
            </w:pPr>
            <w:r>
              <w:rPr>
                <w:rFonts w:ascii="Verdana" w:hAnsi="Verdana" w:cs="Arial"/>
                <w:sz w:val="20"/>
              </w:rPr>
              <w:t>46</w:t>
            </w:r>
            <w:r w:rsidR="008508BF" w:rsidRPr="00F7117A">
              <w:rPr>
                <w:rFonts w:ascii="Verdana" w:hAnsi="Verdana" w:cs="Arial"/>
                <w:sz w:val="20"/>
              </w:rPr>
              <w:t>,00 €</w:t>
            </w: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D74C71" w:rsidP="0085640F">
            <w:pPr>
              <w:widowControl/>
              <w:autoSpaceDE w:val="0"/>
              <w:autoSpaceDN w:val="0"/>
              <w:adjustRightInd w:val="0"/>
              <w:ind w:right="283"/>
              <w:jc w:val="right"/>
              <w:rPr>
                <w:rFonts w:ascii="Verdana" w:hAnsi="Verdana" w:cs="Arial"/>
                <w:sz w:val="20"/>
              </w:rPr>
            </w:pPr>
            <w:r w:rsidRPr="00F7117A">
              <w:rPr>
                <w:rFonts w:ascii="Verdana" w:hAnsi="Verdana" w:cs="Arial"/>
                <w:sz w:val="20"/>
              </w:rPr>
              <w:t>2</w:t>
            </w:r>
            <w:r w:rsidR="005C2452">
              <w:rPr>
                <w:rFonts w:ascii="Verdana" w:hAnsi="Verdana" w:cs="Arial"/>
                <w:sz w:val="20"/>
              </w:rPr>
              <w:t>3</w:t>
            </w:r>
            <w:r w:rsidR="007263E6">
              <w:rPr>
                <w:rFonts w:ascii="Verdana" w:hAnsi="Verdana" w:cs="Arial"/>
                <w:sz w:val="20"/>
              </w:rPr>
              <w:t>,0</w:t>
            </w:r>
            <w:r w:rsidRPr="00F7117A">
              <w:rPr>
                <w:rFonts w:ascii="Verdana" w:hAnsi="Verdana" w:cs="Arial"/>
                <w:sz w:val="20"/>
              </w:rPr>
              <w:t>0</w:t>
            </w:r>
            <w:r w:rsidR="008508BF" w:rsidRPr="00F7117A">
              <w:rPr>
                <w:rFonts w:ascii="Verdana" w:hAnsi="Verdana" w:cs="Arial"/>
                <w:sz w:val="20"/>
              </w:rPr>
              <w:t xml:space="preserve"> €</w:t>
            </w:r>
          </w:p>
        </w:tc>
        <w:tc>
          <w:tcPr>
            <w:tcW w:w="2269" w:type="dxa"/>
            <w:tcBorders>
              <w:top w:val="single" w:sz="6" w:space="0" w:color="auto"/>
              <w:left w:val="single" w:sz="6" w:space="0" w:color="auto"/>
              <w:bottom w:val="single" w:sz="6" w:space="0" w:color="auto"/>
              <w:right w:val="single" w:sz="6" w:space="0" w:color="auto"/>
            </w:tcBorders>
            <w:vAlign w:val="center"/>
          </w:tcPr>
          <w:p w:rsidR="008508BF" w:rsidRPr="00F7117A" w:rsidRDefault="007263E6" w:rsidP="005C2452">
            <w:pPr>
              <w:widowControl/>
              <w:autoSpaceDE w:val="0"/>
              <w:autoSpaceDN w:val="0"/>
              <w:adjustRightInd w:val="0"/>
              <w:ind w:right="283"/>
              <w:jc w:val="right"/>
              <w:rPr>
                <w:rFonts w:ascii="Verdana" w:hAnsi="Verdana" w:cs="Arial"/>
                <w:sz w:val="20"/>
              </w:rPr>
            </w:pPr>
            <w:r>
              <w:rPr>
                <w:rFonts w:ascii="Verdana" w:hAnsi="Verdana" w:cs="Arial"/>
                <w:sz w:val="20"/>
              </w:rPr>
              <w:t>2</w:t>
            </w:r>
            <w:r w:rsidR="005C2452">
              <w:rPr>
                <w:rFonts w:ascii="Verdana" w:hAnsi="Verdana" w:cs="Arial"/>
                <w:sz w:val="20"/>
              </w:rPr>
              <w:t>3</w:t>
            </w:r>
            <w:r>
              <w:rPr>
                <w:rFonts w:ascii="Verdana" w:hAnsi="Verdana" w:cs="Arial"/>
                <w:sz w:val="20"/>
              </w:rPr>
              <w:t>,0</w:t>
            </w:r>
            <w:r w:rsidR="00D74C71" w:rsidRPr="00F7117A">
              <w:rPr>
                <w:rFonts w:ascii="Verdana" w:hAnsi="Verdana" w:cs="Arial"/>
                <w:sz w:val="20"/>
              </w:rPr>
              <w:t>0</w:t>
            </w:r>
            <w:r w:rsidR="008508BF" w:rsidRPr="00F7117A">
              <w:rPr>
                <w:rFonts w:ascii="Verdana" w:hAnsi="Verdana" w:cs="Arial"/>
                <w:sz w:val="20"/>
              </w:rPr>
              <w:t xml:space="preserve"> €</w:t>
            </w:r>
          </w:p>
        </w:tc>
      </w:tr>
      <w:tr w:rsidR="008508BF" w:rsidRPr="00F7117A">
        <w:trPr>
          <w:trHeight w:val="316"/>
          <w:jc w:val="center"/>
        </w:trPr>
        <w:tc>
          <w:tcPr>
            <w:tcW w:w="2835"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ind w:left="113" w:right="283"/>
              <w:rPr>
                <w:rFonts w:ascii="Verdana" w:hAnsi="Verdana" w:cs="Arial"/>
                <w:b/>
                <w:bCs/>
                <w:sz w:val="20"/>
                <w:u w:val="single"/>
              </w:rPr>
            </w:pPr>
            <w:r w:rsidRPr="00F7117A">
              <w:rPr>
                <w:rFonts w:ascii="Verdana" w:hAnsi="Verdana" w:cs="Arial"/>
                <w:b/>
                <w:bCs/>
                <w:sz w:val="20"/>
                <w:u w:val="single"/>
              </w:rPr>
              <w:t>REAFFILIATIONS</w:t>
            </w: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right="283"/>
              <w:jc w:val="right"/>
              <w:rPr>
                <w:rFonts w:ascii="Verdana" w:hAnsi="Verdana" w:cs="Arial"/>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7263E6" w:rsidP="005C2452">
            <w:pPr>
              <w:widowControl/>
              <w:autoSpaceDE w:val="0"/>
              <w:autoSpaceDN w:val="0"/>
              <w:adjustRightInd w:val="0"/>
              <w:ind w:right="283"/>
              <w:jc w:val="right"/>
              <w:rPr>
                <w:rFonts w:ascii="Verdana" w:hAnsi="Verdana" w:cs="Arial"/>
                <w:sz w:val="20"/>
              </w:rPr>
            </w:pPr>
            <w:r>
              <w:rPr>
                <w:rFonts w:ascii="Verdana" w:hAnsi="Verdana" w:cs="Arial"/>
                <w:sz w:val="20"/>
              </w:rPr>
              <w:t>7</w:t>
            </w:r>
            <w:r w:rsidR="005C2452">
              <w:rPr>
                <w:rFonts w:ascii="Verdana" w:hAnsi="Verdana" w:cs="Arial"/>
                <w:sz w:val="20"/>
              </w:rPr>
              <w:t>3</w:t>
            </w:r>
            <w:r w:rsidR="008508BF" w:rsidRPr="00F7117A">
              <w:rPr>
                <w:rFonts w:ascii="Verdana" w:hAnsi="Verdana" w:cs="Arial"/>
                <w:sz w:val="20"/>
              </w:rPr>
              <w:t>,00 €</w:t>
            </w:r>
          </w:p>
        </w:tc>
        <w:tc>
          <w:tcPr>
            <w:tcW w:w="2269"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right="283"/>
              <w:jc w:val="right"/>
              <w:rPr>
                <w:rFonts w:ascii="Verdana" w:hAnsi="Verdana" w:cs="Arial"/>
                <w:sz w:val="20"/>
              </w:rPr>
            </w:pPr>
          </w:p>
        </w:tc>
      </w:tr>
    </w:tbl>
    <w:p w:rsidR="008508BF" w:rsidRPr="00F7117A" w:rsidRDefault="008508BF" w:rsidP="0085640F">
      <w:pPr>
        <w:ind w:right="283"/>
        <w:rPr>
          <w:rFonts w:ascii="Verdana" w:hAnsi="Verdana" w:cs="Arial"/>
          <w:sz w:val="20"/>
        </w:rPr>
      </w:pPr>
    </w:p>
    <w:p w:rsidR="008508BF" w:rsidRPr="00F7117A" w:rsidRDefault="008508BF" w:rsidP="0085640F">
      <w:pPr>
        <w:ind w:right="283"/>
        <w:rPr>
          <w:rFonts w:ascii="Verdana" w:hAnsi="Verdana" w:cs="Arial"/>
          <w:sz w:val="20"/>
        </w:rPr>
      </w:pPr>
    </w:p>
    <w:tbl>
      <w:tblPr>
        <w:tblW w:w="0" w:type="auto"/>
        <w:jc w:val="center"/>
        <w:tblLayout w:type="fixed"/>
        <w:tblCellMar>
          <w:left w:w="30" w:type="dxa"/>
          <w:right w:w="30" w:type="dxa"/>
        </w:tblCellMar>
        <w:tblLook w:val="0000" w:firstRow="0" w:lastRow="0" w:firstColumn="0" w:lastColumn="0" w:noHBand="0" w:noVBand="0"/>
      </w:tblPr>
      <w:tblGrid>
        <w:gridCol w:w="1543"/>
        <w:gridCol w:w="1275"/>
        <w:gridCol w:w="1560"/>
        <w:gridCol w:w="1701"/>
        <w:gridCol w:w="2392"/>
      </w:tblGrid>
      <w:tr w:rsidR="008508BF" w:rsidRPr="00F7117A">
        <w:trPr>
          <w:cantSplit/>
          <w:trHeight w:val="316"/>
          <w:jc w:val="center"/>
        </w:trPr>
        <w:tc>
          <w:tcPr>
            <w:tcW w:w="2818" w:type="dxa"/>
            <w:gridSpan w:val="2"/>
            <w:tcBorders>
              <w:right w:val="single" w:sz="6" w:space="0" w:color="auto"/>
            </w:tcBorders>
          </w:tcPr>
          <w:p w:rsidR="008508BF" w:rsidRPr="00F7117A" w:rsidRDefault="008508BF" w:rsidP="0085640F">
            <w:pPr>
              <w:widowControl/>
              <w:autoSpaceDE w:val="0"/>
              <w:autoSpaceDN w:val="0"/>
              <w:adjustRightInd w:val="0"/>
              <w:ind w:right="283"/>
              <w:jc w:val="right"/>
              <w:rPr>
                <w:rFonts w:ascii="Verdana" w:hAnsi="Verdana" w:cs="Arial"/>
                <w:sz w:val="20"/>
              </w:rPr>
            </w:pPr>
          </w:p>
        </w:tc>
        <w:tc>
          <w:tcPr>
            <w:tcW w:w="5653" w:type="dxa"/>
            <w:gridSpan w:val="3"/>
            <w:tcBorders>
              <w:top w:val="single" w:sz="6" w:space="0" w:color="auto"/>
              <w:left w:val="single" w:sz="6" w:space="0" w:color="auto"/>
              <w:bottom w:val="single" w:sz="6" w:space="0" w:color="auto"/>
              <w:right w:val="single" w:sz="6" w:space="0" w:color="auto"/>
            </w:tcBorders>
            <w:vAlign w:val="center"/>
          </w:tcPr>
          <w:p w:rsidR="008508BF" w:rsidRPr="00F7117A" w:rsidRDefault="00B14084" w:rsidP="00B14084">
            <w:pPr>
              <w:widowControl/>
              <w:autoSpaceDE w:val="0"/>
              <w:autoSpaceDN w:val="0"/>
              <w:adjustRightInd w:val="0"/>
              <w:ind w:right="283"/>
              <w:jc w:val="center"/>
              <w:rPr>
                <w:rFonts w:ascii="Verdana" w:hAnsi="Verdana" w:cs="Arial"/>
                <w:b/>
                <w:bCs/>
                <w:sz w:val="20"/>
              </w:rPr>
            </w:pPr>
            <w:r>
              <w:rPr>
                <w:rFonts w:ascii="Verdana" w:hAnsi="Verdana" w:cs="Arial"/>
                <w:b/>
                <w:bCs/>
                <w:sz w:val="20"/>
              </w:rPr>
              <w:t>201</w:t>
            </w:r>
            <w:r w:rsidR="007C33FF">
              <w:rPr>
                <w:rFonts w:ascii="Verdana" w:hAnsi="Verdana" w:cs="Arial"/>
                <w:b/>
                <w:bCs/>
                <w:sz w:val="20"/>
              </w:rPr>
              <w:t>8</w:t>
            </w:r>
            <w:r>
              <w:rPr>
                <w:rFonts w:ascii="Verdana" w:hAnsi="Verdana" w:cs="Arial"/>
                <w:b/>
                <w:bCs/>
                <w:sz w:val="20"/>
              </w:rPr>
              <w:t>/201</w:t>
            </w:r>
            <w:r w:rsidR="007C33FF">
              <w:rPr>
                <w:rFonts w:ascii="Verdana" w:hAnsi="Verdana" w:cs="Arial"/>
                <w:b/>
                <w:bCs/>
                <w:sz w:val="20"/>
              </w:rPr>
              <w:t>9</w:t>
            </w:r>
          </w:p>
        </w:tc>
      </w:tr>
      <w:tr w:rsidR="008508BF" w:rsidRPr="00F7117A">
        <w:trPr>
          <w:trHeight w:val="316"/>
          <w:jc w:val="center"/>
        </w:trPr>
        <w:tc>
          <w:tcPr>
            <w:tcW w:w="2818" w:type="dxa"/>
            <w:gridSpan w:val="2"/>
            <w:tcBorders>
              <w:right w:val="single" w:sz="6" w:space="0" w:color="auto"/>
            </w:tcBorders>
          </w:tcPr>
          <w:p w:rsidR="008508BF" w:rsidRPr="00F7117A" w:rsidRDefault="008508BF" w:rsidP="0085640F">
            <w:pPr>
              <w:widowControl/>
              <w:autoSpaceDE w:val="0"/>
              <w:autoSpaceDN w:val="0"/>
              <w:adjustRightInd w:val="0"/>
              <w:ind w:right="283"/>
              <w:jc w:val="right"/>
              <w:rPr>
                <w:rFonts w:ascii="Verdana" w:hAnsi="Verdana" w:cs="Arial"/>
                <w:sz w:val="20"/>
              </w:rPr>
            </w:pPr>
          </w:p>
        </w:tc>
        <w:tc>
          <w:tcPr>
            <w:tcW w:w="1560" w:type="dxa"/>
            <w:tcBorders>
              <w:top w:val="single" w:sz="6" w:space="0" w:color="auto"/>
              <w:left w:val="single" w:sz="6" w:space="0" w:color="auto"/>
              <w:bottom w:val="single" w:sz="6" w:space="0" w:color="auto"/>
              <w:right w:val="single" w:sz="6" w:space="0" w:color="auto"/>
            </w:tcBorders>
          </w:tcPr>
          <w:p w:rsidR="008508BF" w:rsidRPr="00F7117A" w:rsidRDefault="008508BF" w:rsidP="0085640F">
            <w:pPr>
              <w:widowControl/>
              <w:autoSpaceDE w:val="0"/>
              <w:autoSpaceDN w:val="0"/>
              <w:adjustRightInd w:val="0"/>
              <w:ind w:right="283"/>
              <w:jc w:val="center"/>
              <w:rPr>
                <w:rFonts w:ascii="Verdana" w:hAnsi="Verdana" w:cs="Arial"/>
                <w:b/>
                <w:bCs/>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AD68AC">
            <w:pPr>
              <w:widowControl/>
              <w:autoSpaceDE w:val="0"/>
              <w:autoSpaceDN w:val="0"/>
              <w:adjustRightInd w:val="0"/>
              <w:jc w:val="center"/>
              <w:rPr>
                <w:rFonts w:ascii="Verdana" w:hAnsi="Verdana" w:cs="Arial"/>
                <w:b/>
                <w:bCs/>
                <w:sz w:val="20"/>
              </w:rPr>
            </w:pPr>
            <w:r w:rsidRPr="00F7117A">
              <w:rPr>
                <w:rFonts w:ascii="Verdana" w:hAnsi="Verdana" w:cs="Arial"/>
                <w:b/>
                <w:bCs/>
                <w:sz w:val="20"/>
              </w:rPr>
              <w:t>Part FFTT</w:t>
            </w:r>
          </w:p>
        </w:tc>
        <w:tc>
          <w:tcPr>
            <w:tcW w:w="2392" w:type="dxa"/>
            <w:tcBorders>
              <w:top w:val="single" w:sz="6" w:space="0" w:color="auto"/>
              <w:left w:val="single" w:sz="6" w:space="0" w:color="auto"/>
              <w:bottom w:val="single" w:sz="6" w:space="0" w:color="auto"/>
              <w:right w:val="single" w:sz="6" w:space="0" w:color="auto"/>
            </w:tcBorders>
            <w:vAlign w:val="center"/>
          </w:tcPr>
          <w:p w:rsidR="008508BF" w:rsidRPr="00F7117A" w:rsidRDefault="00356DD8" w:rsidP="00AD68AC">
            <w:pPr>
              <w:widowControl/>
              <w:autoSpaceDE w:val="0"/>
              <w:autoSpaceDN w:val="0"/>
              <w:adjustRightInd w:val="0"/>
              <w:ind w:right="-47"/>
              <w:jc w:val="center"/>
              <w:rPr>
                <w:rFonts w:ascii="Verdana" w:hAnsi="Verdana" w:cs="Arial"/>
                <w:b/>
                <w:bCs/>
                <w:sz w:val="20"/>
              </w:rPr>
            </w:pPr>
            <w:r w:rsidRPr="00F7117A">
              <w:rPr>
                <w:rFonts w:ascii="Verdana" w:hAnsi="Verdana" w:cs="Arial"/>
                <w:b/>
                <w:bCs/>
                <w:sz w:val="20"/>
              </w:rPr>
              <w:t>Part Ligues et CD</w:t>
            </w:r>
          </w:p>
        </w:tc>
      </w:tr>
      <w:tr w:rsidR="008508BF" w:rsidRPr="00F7117A">
        <w:trPr>
          <w:cantSplit/>
          <w:trHeight w:val="316"/>
          <w:jc w:val="center"/>
        </w:trPr>
        <w:tc>
          <w:tcPr>
            <w:tcW w:w="8471" w:type="dxa"/>
            <w:gridSpan w:val="5"/>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rPr>
                <w:rFonts w:ascii="Verdana" w:hAnsi="Verdana" w:cs="Arial"/>
                <w:b/>
                <w:bCs/>
                <w:sz w:val="20"/>
              </w:rPr>
            </w:pPr>
            <w:r w:rsidRPr="00F7117A">
              <w:rPr>
                <w:rFonts w:ascii="Verdana" w:hAnsi="Verdana" w:cs="Arial"/>
                <w:b/>
                <w:bCs/>
                <w:sz w:val="20"/>
              </w:rPr>
              <w:t>TARIFS LICENCES</w:t>
            </w:r>
          </w:p>
        </w:tc>
      </w:tr>
      <w:tr w:rsidR="008508BF" w:rsidRPr="00F7117A">
        <w:trPr>
          <w:cantSplit/>
          <w:trHeight w:val="316"/>
          <w:jc w:val="center"/>
        </w:trPr>
        <w:tc>
          <w:tcPr>
            <w:tcW w:w="8471" w:type="dxa"/>
            <w:gridSpan w:val="5"/>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rPr>
                <w:rFonts w:ascii="Verdana" w:hAnsi="Verdana" w:cs="Arial"/>
                <w:b/>
                <w:bCs/>
                <w:sz w:val="20"/>
              </w:rPr>
            </w:pPr>
            <w:r w:rsidRPr="00F7117A">
              <w:rPr>
                <w:rFonts w:ascii="Verdana" w:hAnsi="Verdana" w:cs="Arial"/>
                <w:b/>
                <w:bCs/>
                <w:sz w:val="20"/>
                <w:u w:val="single"/>
              </w:rPr>
              <w:t>TRADITIONNELLES</w:t>
            </w:r>
            <w:r w:rsidRPr="00F7117A">
              <w:rPr>
                <w:rFonts w:ascii="Verdana" w:hAnsi="Verdana" w:cs="Arial"/>
                <w:b/>
                <w:bCs/>
                <w:sz w:val="20"/>
              </w:rPr>
              <w:t xml:space="preserve"> </w:t>
            </w:r>
            <w:r w:rsidRPr="00F7117A">
              <w:rPr>
                <w:rFonts w:ascii="Verdana" w:hAnsi="Verdana" w:cs="Arial"/>
                <w:sz w:val="20"/>
              </w:rPr>
              <w:t>(Assurances comprises)</w:t>
            </w:r>
          </w:p>
        </w:tc>
      </w:tr>
      <w:tr w:rsidR="007263E6" w:rsidRPr="00F7117A" w:rsidTr="005649DC">
        <w:trPr>
          <w:cantSplit/>
          <w:trHeight w:val="316"/>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7263E6" w:rsidRPr="00F7117A" w:rsidRDefault="007263E6" w:rsidP="0085640F">
            <w:pPr>
              <w:widowControl/>
              <w:autoSpaceDE w:val="0"/>
              <w:autoSpaceDN w:val="0"/>
              <w:adjustRightInd w:val="0"/>
              <w:ind w:left="95" w:right="283"/>
              <w:rPr>
                <w:rFonts w:ascii="Verdana" w:hAnsi="Verdana" w:cs="Arial"/>
                <w:sz w:val="20"/>
              </w:rPr>
            </w:pPr>
            <w:r w:rsidRPr="00F7117A">
              <w:rPr>
                <w:rFonts w:ascii="Verdana" w:hAnsi="Verdana" w:cs="Arial"/>
                <w:sz w:val="20"/>
              </w:rPr>
              <w:t xml:space="preserve">VETERANS </w:t>
            </w:r>
          </w:p>
        </w:tc>
        <w:tc>
          <w:tcPr>
            <w:tcW w:w="1560" w:type="dxa"/>
            <w:tcBorders>
              <w:top w:val="single" w:sz="6" w:space="0" w:color="auto"/>
              <w:left w:val="single" w:sz="6" w:space="0" w:color="auto"/>
              <w:bottom w:val="single" w:sz="6" w:space="0" w:color="auto"/>
              <w:right w:val="single" w:sz="6" w:space="0" w:color="auto"/>
            </w:tcBorders>
            <w:vAlign w:val="center"/>
          </w:tcPr>
          <w:p w:rsidR="007263E6" w:rsidRPr="00F7117A" w:rsidRDefault="007263E6" w:rsidP="0085640F">
            <w:pPr>
              <w:autoSpaceDE w:val="0"/>
              <w:autoSpaceDN w:val="0"/>
              <w:adjustRightInd w:val="0"/>
              <w:ind w:right="283"/>
              <w:jc w:val="center"/>
              <w:rPr>
                <w:rFonts w:ascii="Verdana" w:hAnsi="Verdana" w:cs="Arial"/>
                <w:sz w:val="20"/>
              </w:rPr>
            </w:pPr>
          </w:p>
        </w:tc>
        <w:tc>
          <w:tcPr>
            <w:tcW w:w="1701" w:type="dxa"/>
            <w:vMerge w:val="restart"/>
            <w:tcBorders>
              <w:top w:val="single" w:sz="6" w:space="0" w:color="auto"/>
              <w:left w:val="single" w:sz="6" w:space="0" w:color="auto"/>
              <w:right w:val="single" w:sz="6" w:space="0" w:color="auto"/>
            </w:tcBorders>
            <w:vAlign w:val="center"/>
          </w:tcPr>
          <w:p w:rsidR="007263E6" w:rsidRPr="00F7117A" w:rsidRDefault="005C2452" w:rsidP="0085640F">
            <w:pPr>
              <w:autoSpaceDE w:val="0"/>
              <w:autoSpaceDN w:val="0"/>
              <w:adjustRightInd w:val="0"/>
              <w:ind w:left="95" w:right="283"/>
              <w:jc w:val="right"/>
              <w:rPr>
                <w:rFonts w:ascii="Verdana" w:hAnsi="Verdana" w:cs="Arial"/>
                <w:sz w:val="20"/>
              </w:rPr>
            </w:pPr>
            <w:r>
              <w:rPr>
                <w:rFonts w:ascii="Verdana" w:hAnsi="Verdana" w:cs="Arial"/>
                <w:sz w:val="20"/>
              </w:rPr>
              <w:t>20</w:t>
            </w:r>
            <w:r w:rsidR="007263E6">
              <w:rPr>
                <w:rFonts w:ascii="Verdana" w:hAnsi="Verdana" w:cs="Arial"/>
                <w:sz w:val="20"/>
              </w:rPr>
              <w:t>,15</w:t>
            </w:r>
            <w:r w:rsidR="007263E6" w:rsidRPr="00F7117A">
              <w:rPr>
                <w:rFonts w:ascii="Verdana" w:hAnsi="Verdana" w:cs="Arial"/>
                <w:sz w:val="20"/>
              </w:rPr>
              <w:t xml:space="preserve"> €</w:t>
            </w:r>
          </w:p>
        </w:tc>
        <w:tc>
          <w:tcPr>
            <w:tcW w:w="2392" w:type="dxa"/>
            <w:tcBorders>
              <w:top w:val="single" w:sz="6" w:space="0" w:color="auto"/>
              <w:left w:val="single" w:sz="6" w:space="0" w:color="auto"/>
              <w:bottom w:val="single" w:sz="6" w:space="0" w:color="auto"/>
              <w:right w:val="single" w:sz="6" w:space="0" w:color="auto"/>
            </w:tcBorders>
          </w:tcPr>
          <w:p w:rsidR="007263E6" w:rsidRPr="00F7117A" w:rsidRDefault="007263E6" w:rsidP="0085640F">
            <w:pPr>
              <w:widowControl/>
              <w:autoSpaceDE w:val="0"/>
              <w:autoSpaceDN w:val="0"/>
              <w:adjustRightInd w:val="0"/>
              <w:ind w:right="283"/>
              <w:jc w:val="right"/>
              <w:rPr>
                <w:rFonts w:ascii="Verdana" w:hAnsi="Verdana" w:cs="Arial"/>
                <w:sz w:val="20"/>
              </w:rPr>
            </w:pPr>
          </w:p>
        </w:tc>
      </w:tr>
      <w:tr w:rsidR="007263E6" w:rsidRPr="00F7117A" w:rsidTr="005649DC">
        <w:trPr>
          <w:cantSplit/>
          <w:trHeight w:val="316"/>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7263E6" w:rsidRPr="00F7117A" w:rsidRDefault="007263E6" w:rsidP="0085640F">
            <w:pPr>
              <w:widowControl/>
              <w:autoSpaceDE w:val="0"/>
              <w:autoSpaceDN w:val="0"/>
              <w:adjustRightInd w:val="0"/>
              <w:ind w:left="95" w:right="283"/>
              <w:rPr>
                <w:rFonts w:ascii="Verdana" w:hAnsi="Verdana" w:cs="Arial"/>
                <w:sz w:val="20"/>
              </w:rPr>
            </w:pPr>
            <w:r w:rsidRPr="00F7117A">
              <w:rPr>
                <w:rFonts w:ascii="Verdana" w:hAnsi="Verdana" w:cs="Arial"/>
                <w:sz w:val="20"/>
              </w:rPr>
              <w:t>SENIORS</w:t>
            </w:r>
          </w:p>
        </w:tc>
        <w:tc>
          <w:tcPr>
            <w:tcW w:w="1560" w:type="dxa"/>
            <w:tcBorders>
              <w:top w:val="single" w:sz="6" w:space="0" w:color="auto"/>
              <w:left w:val="single" w:sz="6" w:space="0" w:color="auto"/>
              <w:bottom w:val="single" w:sz="6" w:space="0" w:color="auto"/>
              <w:right w:val="single" w:sz="6" w:space="0" w:color="auto"/>
            </w:tcBorders>
            <w:vAlign w:val="center"/>
          </w:tcPr>
          <w:p w:rsidR="007263E6" w:rsidRPr="00F7117A" w:rsidRDefault="007263E6" w:rsidP="0085640F">
            <w:pPr>
              <w:autoSpaceDE w:val="0"/>
              <w:autoSpaceDN w:val="0"/>
              <w:adjustRightInd w:val="0"/>
              <w:ind w:right="283"/>
              <w:jc w:val="center"/>
              <w:rPr>
                <w:rFonts w:ascii="Verdana" w:hAnsi="Verdana" w:cs="Arial"/>
                <w:sz w:val="20"/>
              </w:rPr>
            </w:pPr>
          </w:p>
        </w:tc>
        <w:tc>
          <w:tcPr>
            <w:tcW w:w="1701" w:type="dxa"/>
            <w:vMerge/>
            <w:tcBorders>
              <w:left w:val="single" w:sz="6" w:space="0" w:color="auto"/>
              <w:right w:val="single" w:sz="6" w:space="0" w:color="auto"/>
            </w:tcBorders>
            <w:vAlign w:val="center"/>
          </w:tcPr>
          <w:p w:rsidR="007263E6" w:rsidRPr="00F7117A" w:rsidRDefault="007263E6" w:rsidP="0085640F">
            <w:pPr>
              <w:autoSpaceDE w:val="0"/>
              <w:autoSpaceDN w:val="0"/>
              <w:adjustRightInd w:val="0"/>
              <w:ind w:left="95" w:right="283"/>
              <w:jc w:val="right"/>
              <w:rPr>
                <w:rFonts w:ascii="Verdana" w:hAnsi="Verdana" w:cs="Arial"/>
                <w:sz w:val="20"/>
              </w:rPr>
            </w:pPr>
          </w:p>
        </w:tc>
        <w:tc>
          <w:tcPr>
            <w:tcW w:w="2392" w:type="dxa"/>
            <w:tcBorders>
              <w:top w:val="single" w:sz="6" w:space="0" w:color="auto"/>
              <w:left w:val="single" w:sz="6" w:space="0" w:color="auto"/>
              <w:bottom w:val="single" w:sz="6" w:space="0" w:color="auto"/>
              <w:right w:val="single" w:sz="6" w:space="0" w:color="auto"/>
            </w:tcBorders>
          </w:tcPr>
          <w:p w:rsidR="007263E6" w:rsidRPr="00F7117A" w:rsidRDefault="007263E6" w:rsidP="0085640F">
            <w:pPr>
              <w:widowControl/>
              <w:autoSpaceDE w:val="0"/>
              <w:autoSpaceDN w:val="0"/>
              <w:adjustRightInd w:val="0"/>
              <w:ind w:right="283"/>
              <w:jc w:val="right"/>
              <w:rPr>
                <w:rFonts w:ascii="Verdana" w:hAnsi="Verdana" w:cs="Arial"/>
                <w:sz w:val="20"/>
              </w:rPr>
            </w:pPr>
          </w:p>
        </w:tc>
      </w:tr>
      <w:tr w:rsidR="007263E6" w:rsidRPr="00F7117A" w:rsidTr="005649DC">
        <w:trPr>
          <w:cantSplit/>
          <w:trHeight w:val="316"/>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7263E6" w:rsidRPr="00F7117A" w:rsidRDefault="007263E6" w:rsidP="0085640F">
            <w:pPr>
              <w:widowControl/>
              <w:autoSpaceDE w:val="0"/>
              <w:autoSpaceDN w:val="0"/>
              <w:adjustRightInd w:val="0"/>
              <w:ind w:left="95" w:right="283"/>
              <w:rPr>
                <w:rFonts w:ascii="Verdana" w:hAnsi="Verdana" w:cs="Arial"/>
                <w:sz w:val="20"/>
              </w:rPr>
            </w:pPr>
            <w:r w:rsidRPr="00F7117A">
              <w:rPr>
                <w:rFonts w:ascii="Verdana" w:hAnsi="Verdana" w:cs="Arial"/>
                <w:sz w:val="20"/>
              </w:rPr>
              <w:t>JUNIORS</w:t>
            </w:r>
          </w:p>
        </w:tc>
        <w:tc>
          <w:tcPr>
            <w:tcW w:w="1560" w:type="dxa"/>
            <w:tcBorders>
              <w:top w:val="single" w:sz="6" w:space="0" w:color="auto"/>
              <w:left w:val="single" w:sz="6" w:space="0" w:color="auto"/>
              <w:bottom w:val="single" w:sz="6" w:space="0" w:color="auto"/>
              <w:right w:val="single" w:sz="6" w:space="0" w:color="auto"/>
            </w:tcBorders>
            <w:vAlign w:val="center"/>
          </w:tcPr>
          <w:p w:rsidR="007263E6" w:rsidRPr="00F7117A" w:rsidRDefault="007263E6" w:rsidP="0085640F">
            <w:pPr>
              <w:autoSpaceDE w:val="0"/>
              <w:autoSpaceDN w:val="0"/>
              <w:adjustRightInd w:val="0"/>
              <w:ind w:right="283"/>
              <w:jc w:val="center"/>
              <w:rPr>
                <w:rFonts w:ascii="Verdana" w:hAnsi="Verdana" w:cs="Arial"/>
                <w:sz w:val="20"/>
              </w:rPr>
            </w:pPr>
          </w:p>
        </w:tc>
        <w:tc>
          <w:tcPr>
            <w:tcW w:w="1701" w:type="dxa"/>
            <w:vMerge/>
            <w:tcBorders>
              <w:left w:val="single" w:sz="6" w:space="0" w:color="auto"/>
              <w:bottom w:val="single" w:sz="6" w:space="0" w:color="auto"/>
              <w:right w:val="single" w:sz="6" w:space="0" w:color="auto"/>
            </w:tcBorders>
            <w:vAlign w:val="center"/>
          </w:tcPr>
          <w:p w:rsidR="007263E6" w:rsidRPr="00F7117A" w:rsidRDefault="007263E6" w:rsidP="0085640F">
            <w:pPr>
              <w:widowControl/>
              <w:autoSpaceDE w:val="0"/>
              <w:autoSpaceDN w:val="0"/>
              <w:adjustRightInd w:val="0"/>
              <w:ind w:left="95" w:right="283"/>
              <w:jc w:val="right"/>
              <w:rPr>
                <w:rFonts w:ascii="Verdana" w:hAnsi="Verdana" w:cs="Arial"/>
                <w:sz w:val="20"/>
              </w:rPr>
            </w:pPr>
          </w:p>
        </w:tc>
        <w:tc>
          <w:tcPr>
            <w:tcW w:w="2392" w:type="dxa"/>
            <w:tcBorders>
              <w:top w:val="single" w:sz="6" w:space="0" w:color="auto"/>
              <w:left w:val="single" w:sz="6" w:space="0" w:color="auto"/>
              <w:bottom w:val="single" w:sz="6" w:space="0" w:color="auto"/>
              <w:right w:val="single" w:sz="6" w:space="0" w:color="auto"/>
            </w:tcBorders>
          </w:tcPr>
          <w:p w:rsidR="007263E6" w:rsidRPr="00F7117A" w:rsidRDefault="007263E6" w:rsidP="0085640F">
            <w:pPr>
              <w:widowControl/>
              <w:autoSpaceDE w:val="0"/>
              <w:autoSpaceDN w:val="0"/>
              <w:adjustRightInd w:val="0"/>
              <w:ind w:right="283"/>
              <w:jc w:val="right"/>
              <w:rPr>
                <w:rFonts w:ascii="Verdana" w:hAnsi="Verdana" w:cs="Arial"/>
                <w:sz w:val="20"/>
              </w:rPr>
            </w:pPr>
          </w:p>
        </w:tc>
      </w:tr>
      <w:tr w:rsidR="00356DD8" w:rsidRPr="00F7117A">
        <w:trPr>
          <w:cantSplit/>
          <w:trHeight w:val="316"/>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r w:rsidRPr="00F7117A">
              <w:rPr>
                <w:rFonts w:ascii="Verdana" w:hAnsi="Verdana" w:cs="Arial"/>
                <w:sz w:val="20"/>
              </w:rPr>
              <w:t>CADETS</w:t>
            </w:r>
          </w:p>
        </w:tc>
        <w:tc>
          <w:tcPr>
            <w:tcW w:w="1275" w:type="dxa"/>
            <w:vMerge w:val="restart"/>
            <w:tcBorders>
              <w:top w:val="single" w:sz="6" w:space="0" w:color="auto"/>
              <w:left w:val="single" w:sz="6" w:space="0" w:color="auto"/>
              <w:right w:val="single" w:sz="6" w:space="0" w:color="auto"/>
            </w:tcBorders>
            <w:vAlign w:val="center"/>
          </w:tcPr>
          <w:p w:rsidR="00356DD8" w:rsidRPr="00F7117A" w:rsidRDefault="00356DD8" w:rsidP="00AD68AC">
            <w:pPr>
              <w:widowControl/>
              <w:autoSpaceDE w:val="0"/>
              <w:autoSpaceDN w:val="0"/>
              <w:adjustRightInd w:val="0"/>
              <w:ind w:left="95"/>
              <w:jc w:val="center"/>
              <w:rPr>
                <w:rFonts w:ascii="Verdana" w:hAnsi="Verdana" w:cs="Arial"/>
                <w:sz w:val="20"/>
              </w:rPr>
            </w:pPr>
            <w:r w:rsidRPr="00F7117A">
              <w:rPr>
                <w:rFonts w:ascii="Verdana" w:hAnsi="Verdana" w:cs="Arial"/>
                <w:sz w:val="20"/>
              </w:rPr>
              <w:t>Jeunes</w:t>
            </w:r>
          </w:p>
        </w:tc>
        <w:tc>
          <w:tcPr>
            <w:tcW w:w="1560"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autoSpaceDE w:val="0"/>
              <w:autoSpaceDN w:val="0"/>
              <w:adjustRightInd w:val="0"/>
              <w:ind w:right="283"/>
              <w:jc w:val="center"/>
              <w:rPr>
                <w:rFonts w:ascii="Verdana" w:hAnsi="Verdana" w:cs="Arial"/>
                <w:sz w:val="20"/>
              </w:rPr>
            </w:pPr>
          </w:p>
        </w:tc>
        <w:tc>
          <w:tcPr>
            <w:tcW w:w="1701" w:type="dxa"/>
            <w:vMerge w:val="restart"/>
            <w:tcBorders>
              <w:top w:val="single" w:sz="6" w:space="0" w:color="auto"/>
              <w:left w:val="single" w:sz="6" w:space="0" w:color="auto"/>
              <w:right w:val="single" w:sz="6" w:space="0" w:color="auto"/>
            </w:tcBorders>
            <w:vAlign w:val="center"/>
          </w:tcPr>
          <w:p w:rsidR="00356DD8" w:rsidRPr="00F7117A" w:rsidRDefault="005C2452" w:rsidP="00F3401C">
            <w:pPr>
              <w:autoSpaceDE w:val="0"/>
              <w:autoSpaceDN w:val="0"/>
              <w:adjustRightInd w:val="0"/>
              <w:ind w:left="95" w:right="283"/>
              <w:jc w:val="right"/>
              <w:rPr>
                <w:rFonts w:ascii="Verdana" w:hAnsi="Verdana" w:cs="Arial"/>
                <w:sz w:val="20"/>
              </w:rPr>
            </w:pPr>
            <w:r>
              <w:rPr>
                <w:rFonts w:ascii="Verdana" w:hAnsi="Verdana" w:cs="Arial"/>
                <w:sz w:val="20"/>
              </w:rPr>
              <w:t>11</w:t>
            </w:r>
            <w:r w:rsidR="007263E6">
              <w:rPr>
                <w:rFonts w:ascii="Verdana" w:hAnsi="Verdana" w:cs="Arial"/>
                <w:sz w:val="20"/>
              </w:rPr>
              <w:t>,15</w:t>
            </w:r>
            <w:r w:rsidR="00356DD8" w:rsidRPr="00F7117A">
              <w:rPr>
                <w:rFonts w:ascii="Verdana" w:hAnsi="Verdana" w:cs="Arial"/>
                <w:sz w:val="20"/>
              </w:rPr>
              <w:t xml:space="preserve"> €</w:t>
            </w:r>
          </w:p>
        </w:tc>
        <w:tc>
          <w:tcPr>
            <w:tcW w:w="2392" w:type="dxa"/>
            <w:tcBorders>
              <w:top w:val="single" w:sz="6" w:space="0" w:color="auto"/>
              <w:left w:val="single" w:sz="6" w:space="0" w:color="auto"/>
              <w:bottom w:val="single" w:sz="6" w:space="0" w:color="auto"/>
              <w:right w:val="single" w:sz="6" w:space="0" w:color="auto"/>
            </w:tcBorders>
          </w:tcPr>
          <w:p w:rsidR="00356DD8" w:rsidRPr="00F7117A" w:rsidRDefault="00356DD8" w:rsidP="0085640F">
            <w:pPr>
              <w:widowControl/>
              <w:autoSpaceDE w:val="0"/>
              <w:autoSpaceDN w:val="0"/>
              <w:adjustRightInd w:val="0"/>
              <w:ind w:right="283"/>
              <w:jc w:val="right"/>
              <w:rPr>
                <w:rFonts w:ascii="Verdana" w:hAnsi="Verdana" w:cs="Arial"/>
                <w:sz w:val="20"/>
              </w:rPr>
            </w:pPr>
          </w:p>
        </w:tc>
      </w:tr>
      <w:tr w:rsidR="00356DD8" w:rsidRPr="00F7117A">
        <w:trPr>
          <w:cantSplit/>
          <w:trHeight w:val="316"/>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r w:rsidRPr="00F7117A">
              <w:rPr>
                <w:rFonts w:ascii="Verdana" w:hAnsi="Verdana" w:cs="Arial"/>
                <w:sz w:val="20"/>
              </w:rPr>
              <w:t>MINIMES</w:t>
            </w:r>
          </w:p>
        </w:tc>
        <w:tc>
          <w:tcPr>
            <w:tcW w:w="1275"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autoSpaceDE w:val="0"/>
              <w:autoSpaceDN w:val="0"/>
              <w:adjustRightInd w:val="0"/>
              <w:ind w:right="283"/>
              <w:jc w:val="center"/>
              <w:rPr>
                <w:rFonts w:ascii="Verdana" w:hAnsi="Verdana" w:cs="Arial"/>
                <w:sz w:val="20"/>
              </w:rPr>
            </w:pPr>
          </w:p>
        </w:tc>
        <w:tc>
          <w:tcPr>
            <w:tcW w:w="1701" w:type="dxa"/>
            <w:vMerge/>
            <w:tcBorders>
              <w:left w:val="single" w:sz="6" w:space="0" w:color="auto"/>
              <w:right w:val="single" w:sz="6" w:space="0" w:color="auto"/>
            </w:tcBorders>
            <w:vAlign w:val="center"/>
          </w:tcPr>
          <w:p w:rsidR="00356DD8" w:rsidRPr="00F7117A" w:rsidRDefault="00356DD8" w:rsidP="0085640F">
            <w:pPr>
              <w:autoSpaceDE w:val="0"/>
              <w:autoSpaceDN w:val="0"/>
              <w:adjustRightInd w:val="0"/>
              <w:ind w:left="95" w:right="283"/>
              <w:jc w:val="right"/>
              <w:rPr>
                <w:rFonts w:ascii="Verdana" w:hAnsi="Verdana" w:cs="Arial"/>
                <w:sz w:val="20"/>
              </w:rPr>
            </w:pPr>
          </w:p>
        </w:tc>
        <w:tc>
          <w:tcPr>
            <w:tcW w:w="2392" w:type="dxa"/>
            <w:tcBorders>
              <w:top w:val="single" w:sz="6" w:space="0" w:color="auto"/>
              <w:left w:val="single" w:sz="6" w:space="0" w:color="auto"/>
              <w:bottom w:val="single" w:sz="6" w:space="0" w:color="auto"/>
              <w:right w:val="single" w:sz="6" w:space="0" w:color="auto"/>
            </w:tcBorders>
          </w:tcPr>
          <w:p w:rsidR="00356DD8" w:rsidRPr="00F7117A" w:rsidRDefault="00356DD8" w:rsidP="0085640F">
            <w:pPr>
              <w:widowControl/>
              <w:autoSpaceDE w:val="0"/>
              <w:autoSpaceDN w:val="0"/>
              <w:adjustRightInd w:val="0"/>
              <w:ind w:right="283"/>
              <w:jc w:val="right"/>
              <w:rPr>
                <w:rFonts w:ascii="Verdana" w:hAnsi="Verdana" w:cs="Arial"/>
                <w:sz w:val="20"/>
              </w:rPr>
            </w:pPr>
          </w:p>
        </w:tc>
      </w:tr>
      <w:tr w:rsidR="00356DD8" w:rsidRPr="00F7117A">
        <w:trPr>
          <w:trHeight w:val="300"/>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AD68AC">
            <w:pPr>
              <w:widowControl/>
              <w:autoSpaceDE w:val="0"/>
              <w:autoSpaceDN w:val="0"/>
              <w:adjustRightInd w:val="0"/>
              <w:ind w:left="95"/>
              <w:rPr>
                <w:rFonts w:ascii="Verdana" w:hAnsi="Verdana" w:cs="Arial"/>
                <w:sz w:val="20"/>
              </w:rPr>
            </w:pPr>
            <w:r w:rsidRPr="00F7117A">
              <w:rPr>
                <w:rFonts w:ascii="Verdana" w:hAnsi="Verdana" w:cs="Arial"/>
                <w:sz w:val="20"/>
              </w:rPr>
              <w:t>BENJAMINS</w:t>
            </w:r>
          </w:p>
        </w:tc>
        <w:tc>
          <w:tcPr>
            <w:tcW w:w="1275"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p>
        </w:tc>
        <w:tc>
          <w:tcPr>
            <w:tcW w:w="1560" w:type="dxa"/>
            <w:tcBorders>
              <w:top w:val="single" w:sz="6" w:space="0" w:color="auto"/>
              <w:left w:val="single" w:sz="6" w:space="0" w:color="auto"/>
              <w:bottom w:val="single" w:sz="6" w:space="0" w:color="auto"/>
              <w:right w:val="single" w:sz="6" w:space="0" w:color="auto"/>
            </w:tcBorders>
          </w:tcPr>
          <w:p w:rsidR="00356DD8" w:rsidRPr="00F7117A" w:rsidRDefault="00356DD8" w:rsidP="0085640F">
            <w:pPr>
              <w:widowControl/>
              <w:autoSpaceDE w:val="0"/>
              <w:autoSpaceDN w:val="0"/>
              <w:adjustRightInd w:val="0"/>
              <w:ind w:right="283"/>
              <w:jc w:val="right"/>
              <w:rPr>
                <w:rFonts w:ascii="Verdana" w:hAnsi="Verdana" w:cs="Arial"/>
                <w:sz w:val="20"/>
              </w:rPr>
            </w:pPr>
          </w:p>
        </w:tc>
        <w:tc>
          <w:tcPr>
            <w:tcW w:w="1701" w:type="dxa"/>
            <w:vMerge/>
            <w:tcBorders>
              <w:left w:val="single" w:sz="6" w:space="0" w:color="auto"/>
              <w:right w:val="single" w:sz="6" w:space="0" w:color="auto"/>
            </w:tcBorders>
            <w:vAlign w:val="center"/>
          </w:tcPr>
          <w:p w:rsidR="00356DD8" w:rsidRPr="00F7117A" w:rsidRDefault="00356DD8" w:rsidP="0085640F">
            <w:pPr>
              <w:autoSpaceDE w:val="0"/>
              <w:autoSpaceDN w:val="0"/>
              <w:adjustRightInd w:val="0"/>
              <w:ind w:left="95" w:right="283"/>
              <w:jc w:val="right"/>
              <w:rPr>
                <w:rFonts w:ascii="Verdana" w:hAnsi="Verdana" w:cs="Arial"/>
                <w:sz w:val="20"/>
              </w:rPr>
            </w:pPr>
          </w:p>
        </w:tc>
        <w:tc>
          <w:tcPr>
            <w:tcW w:w="2392" w:type="dxa"/>
            <w:tcBorders>
              <w:top w:val="single" w:sz="6" w:space="0" w:color="auto"/>
              <w:left w:val="single" w:sz="6" w:space="0" w:color="auto"/>
              <w:bottom w:val="single" w:sz="6" w:space="0" w:color="auto"/>
              <w:right w:val="single" w:sz="6" w:space="0" w:color="auto"/>
            </w:tcBorders>
          </w:tcPr>
          <w:p w:rsidR="00356DD8" w:rsidRPr="00F7117A" w:rsidRDefault="00356DD8" w:rsidP="0085640F">
            <w:pPr>
              <w:widowControl/>
              <w:autoSpaceDE w:val="0"/>
              <w:autoSpaceDN w:val="0"/>
              <w:adjustRightInd w:val="0"/>
              <w:ind w:right="283"/>
              <w:jc w:val="right"/>
              <w:rPr>
                <w:rFonts w:ascii="Verdana" w:hAnsi="Verdana" w:cs="Arial"/>
                <w:sz w:val="20"/>
              </w:rPr>
            </w:pPr>
          </w:p>
        </w:tc>
      </w:tr>
      <w:tr w:rsidR="00356DD8" w:rsidRPr="00F7117A">
        <w:trPr>
          <w:trHeight w:val="300"/>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r w:rsidRPr="00F7117A">
              <w:rPr>
                <w:rFonts w:ascii="Verdana" w:hAnsi="Verdana" w:cs="Arial"/>
                <w:sz w:val="20"/>
              </w:rPr>
              <w:t>POUSSINS</w:t>
            </w:r>
          </w:p>
        </w:tc>
        <w:tc>
          <w:tcPr>
            <w:tcW w:w="1275" w:type="dxa"/>
            <w:vMerge/>
            <w:tcBorders>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p>
        </w:tc>
        <w:tc>
          <w:tcPr>
            <w:tcW w:w="1560" w:type="dxa"/>
            <w:tcBorders>
              <w:top w:val="single" w:sz="6" w:space="0" w:color="auto"/>
              <w:left w:val="single" w:sz="6" w:space="0" w:color="auto"/>
              <w:bottom w:val="single" w:sz="6" w:space="0" w:color="auto"/>
              <w:right w:val="single" w:sz="6" w:space="0" w:color="auto"/>
            </w:tcBorders>
          </w:tcPr>
          <w:p w:rsidR="00356DD8" w:rsidRPr="00F7117A" w:rsidRDefault="00356DD8" w:rsidP="0085640F">
            <w:pPr>
              <w:widowControl/>
              <w:autoSpaceDE w:val="0"/>
              <w:autoSpaceDN w:val="0"/>
              <w:adjustRightInd w:val="0"/>
              <w:ind w:right="283"/>
              <w:jc w:val="right"/>
              <w:rPr>
                <w:rFonts w:ascii="Verdana" w:hAnsi="Verdana" w:cs="Arial"/>
                <w:sz w:val="20"/>
              </w:rPr>
            </w:pPr>
          </w:p>
        </w:tc>
        <w:tc>
          <w:tcPr>
            <w:tcW w:w="1701" w:type="dxa"/>
            <w:vMerge/>
            <w:tcBorders>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jc w:val="right"/>
              <w:rPr>
                <w:rFonts w:ascii="Verdana" w:hAnsi="Verdana" w:cs="Arial"/>
                <w:sz w:val="20"/>
              </w:rPr>
            </w:pPr>
          </w:p>
        </w:tc>
        <w:tc>
          <w:tcPr>
            <w:tcW w:w="2392" w:type="dxa"/>
            <w:tcBorders>
              <w:top w:val="single" w:sz="6" w:space="0" w:color="auto"/>
              <w:left w:val="single" w:sz="6" w:space="0" w:color="auto"/>
              <w:bottom w:val="single" w:sz="6" w:space="0" w:color="auto"/>
              <w:right w:val="single" w:sz="6" w:space="0" w:color="auto"/>
            </w:tcBorders>
          </w:tcPr>
          <w:p w:rsidR="00356DD8" w:rsidRPr="00F7117A" w:rsidRDefault="00356DD8" w:rsidP="0085640F">
            <w:pPr>
              <w:widowControl/>
              <w:autoSpaceDE w:val="0"/>
              <w:autoSpaceDN w:val="0"/>
              <w:adjustRightInd w:val="0"/>
              <w:ind w:right="283"/>
              <w:jc w:val="right"/>
              <w:rPr>
                <w:rFonts w:ascii="Verdana" w:hAnsi="Verdana" w:cs="Arial"/>
                <w:sz w:val="20"/>
              </w:rPr>
            </w:pPr>
          </w:p>
        </w:tc>
      </w:tr>
      <w:tr w:rsidR="008508BF" w:rsidRPr="00F7117A">
        <w:trPr>
          <w:cantSplit/>
          <w:trHeight w:val="300"/>
          <w:jc w:val="center"/>
        </w:trPr>
        <w:tc>
          <w:tcPr>
            <w:tcW w:w="8471" w:type="dxa"/>
            <w:gridSpan w:val="5"/>
            <w:tcBorders>
              <w:top w:val="single" w:sz="6" w:space="0" w:color="auto"/>
              <w:left w:val="single" w:sz="6" w:space="0" w:color="auto"/>
              <w:bottom w:val="single" w:sz="6" w:space="0" w:color="auto"/>
              <w:right w:val="single" w:sz="6" w:space="0" w:color="auto"/>
            </w:tcBorders>
          </w:tcPr>
          <w:p w:rsidR="008508BF" w:rsidRPr="00F7117A" w:rsidRDefault="008508BF" w:rsidP="0085640F">
            <w:pPr>
              <w:widowControl/>
              <w:autoSpaceDE w:val="0"/>
              <w:autoSpaceDN w:val="0"/>
              <w:adjustRightInd w:val="0"/>
              <w:ind w:right="283"/>
              <w:rPr>
                <w:rFonts w:ascii="Verdana" w:hAnsi="Verdana" w:cs="Arial"/>
                <w:sz w:val="20"/>
              </w:rPr>
            </w:pPr>
          </w:p>
        </w:tc>
      </w:tr>
      <w:tr w:rsidR="008508BF" w:rsidRPr="00F7117A">
        <w:trPr>
          <w:cantSplit/>
          <w:trHeight w:val="300"/>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rPr>
                <w:rFonts w:ascii="Verdana" w:hAnsi="Verdana" w:cs="Arial"/>
                <w:sz w:val="20"/>
              </w:rPr>
            </w:pPr>
            <w:r w:rsidRPr="00F7117A">
              <w:rPr>
                <w:rFonts w:ascii="Verdana" w:hAnsi="Verdana" w:cs="Arial"/>
                <w:b/>
                <w:bCs/>
                <w:sz w:val="20"/>
                <w:u w:val="single"/>
              </w:rPr>
              <w:t xml:space="preserve">PROMOTIONNELLES </w:t>
            </w:r>
            <w:r w:rsidRPr="00F7117A">
              <w:rPr>
                <w:rFonts w:ascii="Verdana" w:hAnsi="Verdana" w:cs="Arial"/>
                <w:sz w:val="20"/>
              </w:rPr>
              <w:t>(Assurances comprises)</w:t>
            </w:r>
          </w:p>
        </w:tc>
        <w:tc>
          <w:tcPr>
            <w:tcW w:w="1560"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AD68AC">
            <w:pPr>
              <w:widowControl/>
              <w:autoSpaceDE w:val="0"/>
              <w:autoSpaceDN w:val="0"/>
              <w:adjustRightInd w:val="0"/>
              <w:jc w:val="center"/>
              <w:rPr>
                <w:rFonts w:ascii="Verdana" w:hAnsi="Verdana" w:cs="Arial"/>
                <w:b/>
                <w:bCs/>
                <w:sz w:val="20"/>
              </w:rPr>
            </w:pPr>
            <w:r w:rsidRPr="00F7117A">
              <w:rPr>
                <w:rFonts w:ascii="Verdana" w:hAnsi="Verdana" w:cs="Arial"/>
                <w:b/>
                <w:bCs/>
                <w:sz w:val="20"/>
              </w:rPr>
              <w:t>Total</w:t>
            </w:r>
          </w:p>
        </w:tc>
        <w:tc>
          <w:tcPr>
            <w:tcW w:w="1701"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AD68AC">
            <w:pPr>
              <w:widowControl/>
              <w:autoSpaceDE w:val="0"/>
              <w:autoSpaceDN w:val="0"/>
              <w:adjustRightInd w:val="0"/>
              <w:jc w:val="center"/>
              <w:rPr>
                <w:rFonts w:ascii="Verdana" w:hAnsi="Verdana" w:cs="Arial"/>
                <w:b/>
                <w:bCs/>
                <w:sz w:val="20"/>
              </w:rPr>
            </w:pPr>
            <w:r w:rsidRPr="00F7117A">
              <w:rPr>
                <w:rFonts w:ascii="Verdana" w:hAnsi="Verdana" w:cs="Arial"/>
                <w:b/>
                <w:bCs/>
                <w:sz w:val="20"/>
              </w:rPr>
              <w:t>Part FFTT</w:t>
            </w:r>
          </w:p>
        </w:tc>
        <w:tc>
          <w:tcPr>
            <w:tcW w:w="2392" w:type="dxa"/>
            <w:tcBorders>
              <w:top w:val="single" w:sz="6" w:space="0" w:color="auto"/>
              <w:left w:val="single" w:sz="6" w:space="0" w:color="auto"/>
              <w:bottom w:val="single" w:sz="6" w:space="0" w:color="auto"/>
              <w:right w:val="single" w:sz="6" w:space="0" w:color="auto"/>
            </w:tcBorders>
            <w:vAlign w:val="center"/>
          </w:tcPr>
          <w:p w:rsidR="008508BF" w:rsidRPr="00F7117A" w:rsidRDefault="008508BF" w:rsidP="00AD68AC">
            <w:pPr>
              <w:widowControl/>
              <w:autoSpaceDE w:val="0"/>
              <w:autoSpaceDN w:val="0"/>
              <w:adjustRightInd w:val="0"/>
              <w:jc w:val="center"/>
              <w:rPr>
                <w:rFonts w:ascii="Verdana" w:hAnsi="Verdana" w:cs="Arial"/>
                <w:b/>
                <w:bCs/>
                <w:sz w:val="20"/>
              </w:rPr>
            </w:pPr>
            <w:r w:rsidRPr="00F7117A">
              <w:rPr>
                <w:rFonts w:ascii="Verdana" w:hAnsi="Verdana" w:cs="Arial"/>
                <w:b/>
                <w:bCs/>
                <w:sz w:val="20"/>
              </w:rPr>
              <w:t>Part Ligues et Comités</w:t>
            </w:r>
          </w:p>
        </w:tc>
      </w:tr>
      <w:tr w:rsidR="00F94174" w:rsidRPr="00F7117A">
        <w:trPr>
          <w:cantSplit/>
          <w:trHeight w:val="300"/>
          <w:jc w:val="center"/>
        </w:trPr>
        <w:tc>
          <w:tcPr>
            <w:tcW w:w="8471" w:type="dxa"/>
            <w:gridSpan w:val="5"/>
            <w:tcBorders>
              <w:top w:val="single" w:sz="6" w:space="0" w:color="auto"/>
              <w:left w:val="single" w:sz="6" w:space="0" w:color="auto"/>
              <w:bottom w:val="single" w:sz="6" w:space="0" w:color="auto"/>
              <w:right w:val="single" w:sz="6" w:space="0" w:color="auto"/>
            </w:tcBorders>
            <w:vAlign w:val="center"/>
          </w:tcPr>
          <w:p w:rsidR="00F94174" w:rsidRPr="00F7117A" w:rsidRDefault="00F94174" w:rsidP="00AD68AC">
            <w:pPr>
              <w:widowControl/>
              <w:autoSpaceDE w:val="0"/>
              <w:autoSpaceDN w:val="0"/>
              <w:adjustRightInd w:val="0"/>
              <w:jc w:val="center"/>
              <w:rPr>
                <w:rFonts w:ascii="Verdana" w:hAnsi="Verdana" w:cs="Arial"/>
                <w:b/>
                <w:bCs/>
                <w:sz w:val="20"/>
              </w:rPr>
            </w:pPr>
            <w:r w:rsidRPr="00F7117A">
              <w:rPr>
                <w:rFonts w:ascii="Verdana" w:hAnsi="Verdana" w:cs="Arial"/>
                <w:b/>
                <w:bCs/>
                <w:sz w:val="20"/>
              </w:rPr>
              <w:t>RAPPEL : tarif national voté en Assemblée générale fédérale et non modifiable (y compris la part ligues et comités)</w:t>
            </w:r>
          </w:p>
        </w:tc>
      </w:tr>
      <w:tr w:rsidR="008508BF" w:rsidRPr="00F7117A">
        <w:trPr>
          <w:cantSplit/>
          <w:trHeight w:val="300"/>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rPr>
                <w:rFonts w:ascii="Verdana" w:hAnsi="Verdana" w:cs="Arial"/>
                <w:sz w:val="20"/>
              </w:rPr>
            </w:pPr>
            <w:r w:rsidRPr="00F7117A">
              <w:rPr>
                <w:rFonts w:ascii="Verdana" w:hAnsi="Verdana" w:cs="Arial"/>
                <w:sz w:val="20"/>
              </w:rPr>
              <w:t>SENIORS</w:t>
            </w:r>
          </w:p>
        </w:tc>
        <w:tc>
          <w:tcPr>
            <w:tcW w:w="1560" w:type="dxa"/>
            <w:vMerge w:val="restart"/>
            <w:tcBorders>
              <w:top w:val="single" w:sz="6" w:space="0" w:color="auto"/>
              <w:left w:val="single" w:sz="6" w:space="0" w:color="auto"/>
              <w:right w:val="single" w:sz="6" w:space="0" w:color="auto"/>
            </w:tcBorders>
            <w:vAlign w:val="center"/>
          </w:tcPr>
          <w:p w:rsidR="008508BF" w:rsidRPr="00F7117A" w:rsidRDefault="007263E6" w:rsidP="005C2452">
            <w:pPr>
              <w:widowControl/>
              <w:autoSpaceDE w:val="0"/>
              <w:autoSpaceDN w:val="0"/>
              <w:adjustRightInd w:val="0"/>
              <w:ind w:left="95"/>
              <w:jc w:val="center"/>
              <w:rPr>
                <w:rFonts w:ascii="Verdana" w:hAnsi="Verdana" w:cs="Arial"/>
                <w:sz w:val="20"/>
              </w:rPr>
            </w:pPr>
            <w:r>
              <w:rPr>
                <w:rFonts w:ascii="Verdana" w:hAnsi="Verdana" w:cs="Arial"/>
                <w:sz w:val="20"/>
              </w:rPr>
              <w:t>1</w:t>
            </w:r>
            <w:r w:rsidR="005C2452">
              <w:rPr>
                <w:rFonts w:ascii="Verdana" w:hAnsi="Verdana" w:cs="Arial"/>
                <w:sz w:val="20"/>
              </w:rPr>
              <w:t>3</w:t>
            </w:r>
            <w:r>
              <w:rPr>
                <w:rFonts w:ascii="Verdana" w:hAnsi="Verdana" w:cs="Arial"/>
                <w:sz w:val="20"/>
              </w:rPr>
              <w:t>,40</w:t>
            </w:r>
            <w:r w:rsidR="008508BF" w:rsidRPr="00F7117A">
              <w:rPr>
                <w:rFonts w:ascii="Verdana" w:hAnsi="Verdana" w:cs="Arial"/>
                <w:sz w:val="20"/>
              </w:rPr>
              <w:t xml:space="preserve"> €</w:t>
            </w:r>
          </w:p>
        </w:tc>
        <w:tc>
          <w:tcPr>
            <w:tcW w:w="1701" w:type="dxa"/>
            <w:vMerge w:val="restart"/>
            <w:tcBorders>
              <w:top w:val="single" w:sz="6" w:space="0" w:color="auto"/>
              <w:left w:val="single" w:sz="6" w:space="0" w:color="auto"/>
              <w:right w:val="single" w:sz="6" w:space="0" w:color="auto"/>
            </w:tcBorders>
            <w:vAlign w:val="center"/>
          </w:tcPr>
          <w:p w:rsidR="008508BF" w:rsidRPr="00F7117A" w:rsidRDefault="005C2452" w:rsidP="00AD68AC">
            <w:pPr>
              <w:widowControl/>
              <w:autoSpaceDE w:val="0"/>
              <w:autoSpaceDN w:val="0"/>
              <w:adjustRightInd w:val="0"/>
              <w:ind w:left="95"/>
              <w:jc w:val="center"/>
              <w:rPr>
                <w:rFonts w:ascii="Verdana" w:hAnsi="Verdana" w:cs="Arial"/>
                <w:sz w:val="20"/>
              </w:rPr>
            </w:pPr>
            <w:r>
              <w:rPr>
                <w:rFonts w:ascii="Verdana" w:hAnsi="Verdana" w:cs="Arial"/>
                <w:sz w:val="20"/>
              </w:rPr>
              <w:t>6</w:t>
            </w:r>
            <w:r w:rsidR="005A2C66" w:rsidRPr="00F7117A">
              <w:rPr>
                <w:rFonts w:ascii="Verdana" w:hAnsi="Verdana" w:cs="Arial"/>
                <w:sz w:val="20"/>
              </w:rPr>
              <w:t>,</w:t>
            </w:r>
            <w:r w:rsidR="007263E6">
              <w:rPr>
                <w:rFonts w:ascii="Verdana" w:hAnsi="Verdana" w:cs="Arial"/>
                <w:sz w:val="20"/>
              </w:rPr>
              <w:t>40</w:t>
            </w:r>
            <w:r w:rsidR="008508BF" w:rsidRPr="00F7117A">
              <w:rPr>
                <w:rFonts w:ascii="Verdana" w:hAnsi="Verdana" w:cs="Arial"/>
                <w:sz w:val="20"/>
              </w:rPr>
              <w:t xml:space="preserve"> €</w:t>
            </w:r>
          </w:p>
        </w:tc>
        <w:tc>
          <w:tcPr>
            <w:tcW w:w="2392" w:type="dxa"/>
            <w:vMerge w:val="restart"/>
            <w:tcBorders>
              <w:top w:val="single" w:sz="6" w:space="0" w:color="auto"/>
              <w:left w:val="single" w:sz="6" w:space="0" w:color="auto"/>
              <w:right w:val="single" w:sz="6" w:space="0" w:color="auto"/>
            </w:tcBorders>
            <w:vAlign w:val="center"/>
          </w:tcPr>
          <w:p w:rsidR="008508BF" w:rsidRPr="00F7117A" w:rsidRDefault="007263E6" w:rsidP="00AD68AC">
            <w:pPr>
              <w:widowControl/>
              <w:autoSpaceDE w:val="0"/>
              <w:autoSpaceDN w:val="0"/>
              <w:adjustRightInd w:val="0"/>
              <w:ind w:left="95"/>
              <w:jc w:val="center"/>
              <w:rPr>
                <w:rFonts w:ascii="Verdana" w:hAnsi="Verdana" w:cs="Arial"/>
                <w:sz w:val="20"/>
              </w:rPr>
            </w:pPr>
            <w:r>
              <w:rPr>
                <w:rFonts w:ascii="Verdana" w:hAnsi="Verdana" w:cs="Arial"/>
                <w:sz w:val="20"/>
              </w:rPr>
              <w:t>7,00</w:t>
            </w:r>
            <w:r w:rsidR="008508BF" w:rsidRPr="00F7117A">
              <w:rPr>
                <w:rFonts w:ascii="Verdana" w:hAnsi="Verdana" w:cs="Arial"/>
                <w:sz w:val="20"/>
              </w:rPr>
              <w:t xml:space="preserve"> €</w:t>
            </w:r>
          </w:p>
        </w:tc>
      </w:tr>
      <w:tr w:rsidR="008508BF" w:rsidRPr="00F7117A">
        <w:trPr>
          <w:cantSplit/>
          <w:trHeight w:val="300"/>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rPr>
                <w:rFonts w:ascii="Verdana" w:hAnsi="Verdana" w:cs="Arial"/>
                <w:sz w:val="20"/>
              </w:rPr>
            </w:pPr>
            <w:r w:rsidRPr="00F7117A">
              <w:rPr>
                <w:rFonts w:ascii="Verdana" w:hAnsi="Verdana" w:cs="Arial"/>
                <w:sz w:val="20"/>
              </w:rPr>
              <w:t>VETERANS</w:t>
            </w:r>
          </w:p>
        </w:tc>
        <w:tc>
          <w:tcPr>
            <w:tcW w:w="1560" w:type="dxa"/>
            <w:vMerge/>
            <w:tcBorders>
              <w:left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jc w:val="center"/>
              <w:rPr>
                <w:rFonts w:ascii="Verdana" w:hAnsi="Verdana" w:cs="Arial"/>
                <w:sz w:val="20"/>
              </w:rPr>
            </w:pPr>
          </w:p>
        </w:tc>
        <w:tc>
          <w:tcPr>
            <w:tcW w:w="1701" w:type="dxa"/>
            <w:vMerge/>
            <w:tcBorders>
              <w:left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jc w:val="center"/>
              <w:rPr>
                <w:rFonts w:ascii="Verdana" w:hAnsi="Verdana" w:cs="Arial"/>
                <w:sz w:val="20"/>
              </w:rPr>
            </w:pPr>
          </w:p>
        </w:tc>
        <w:tc>
          <w:tcPr>
            <w:tcW w:w="2392" w:type="dxa"/>
            <w:vMerge/>
            <w:tcBorders>
              <w:left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jc w:val="center"/>
              <w:rPr>
                <w:rFonts w:ascii="Verdana" w:hAnsi="Verdana" w:cs="Arial"/>
                <w:sz w:val="20"/>
              </w:rPr>
            </w:pPr>
          </w:p>
        </w:tc>
      </w:tr>
      <w:tr w:rsidR="008508BF" w:rsidRPr="00F7117A">
        <w:trPr>
          <w:cantSplit/>
          <w:trHeight w:val="300"/>
          <w:jc w:val="center"/>
        </w:trPr>
        <w:tc>
          <w:tcPr>
            <w:tcW w:w="2818"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rPr>
                <w:rFonts w:ascii="Verdana" w:hAnsi="Verdana" w:cs="Arial"/>
                <w:sz w:val="20"/>
              </w:rPr>
            </w:pPr>
            <w:r w:rsidRPr="00F7117A">
              <w:rPr>
                <w:rFonts w:ascii="Verdana" w:hAnsi="Verdana" w:cs="Arial"/>
                <w:sz w:val="20"/>
              </w:rPr>
              <w:t>JUNIORS</w:t>
            </w:r>
          </w:p>
        </w:tc>
        <w:tc>
          <w:tcPr>
            <w:tcW w:w="1560" w:type="dxa"/>
            <w:vMerge/>
            <w:tcBorders>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jc w:val="center"/>
              <w:rPr>
                <w:rFonts w:ascii="Verdana" w:hAnsi="Verdana" w:cs="Arial"/>
                <w:sz w:val="20"/>
              </w:rPr>
            </w:pPr>
          </w:p>
        </w:tc>
        <w:tc>
          <w:tcPr>
            <w:tcW w:w="1701" w:type="dxa"/>
            <w:vMerge/>
            <w:tcBorders>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jc w:val="center"/>
              <w:rPr>
                <w:rFonts w:ascii="Verdana" w:hAnsi="Verdana" w:cs="Arial"/>
                <w:sz w:val="20"/>
              </w:rPr>
            </w:pPr>
          </w:p>
        </w:tc>
        <w:tc>
          <w:tcPr>
            <w:tcW w:w="2392" w:type="dxa"/>
            <w:vMerge/>
            <w:tcBorders>
              <w:left w:val="single" w:sz="6" w:space="0" w:color="auto"/>
              <w:bottom w:val="single" w:sz="6" w:space="0" w:color="auto"/>
              <w:right w:val="single" w:sz="6" w:space="0" w:color="auto"/>
            </w:tcBorders>
            <w:vAlign w:val="center"/>
          </w:tcPr>
          <w:p w:rsidR="008508BF" w:rsidRPr="00F7117A" w:rsidRDefault="008508BF" w:rsidP="0085640F">
            <w:pPr>
              <w:widowControl/>
              <w:autoSpaceDE w:val="0"/>
              <w:autoSpaceDN w:val="0"/>
              <w:adjustRightInd w:val="0"/>
              <w:ind w:left="95" w:right="283"/>
              <w:jc w:val="center"/>
              <w:rPr>
                <w:rFonts w:ascii="Verdana" w:hAnsi="Verdana" w:cs="Arial"/>
                <w:sz w:val="20"/>
              </w:rPr>
            </w:pPr>
          </w:p>
        </w:tc>
      </w:tr>
      <w:tr w:rsidR="00356DD8" w:rsidRPr="00F7117A">
        <w:trPr>
          <w:cantSplit/>
          <w:trHeight w:val="300"/>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r w:rsidRPr="00F7117A">
              <w:rPr>
                <w:rFonts w:ascii="Verdana" w:hAnsi="Verdana" w:cs="Arial"/>
                <w:sz w:val="20"/>
              </w:rPr>
              <w:t>CADETS</w:t>
            </w:r>
          </w:p>
        </w:tc>
        <w:tc>
          <w:tcPr>
            <w:tcW w:w="1275" w:type="dxa"/>
            <w:vMerge w:val="restart"/>
            <w:tcBorders>
              <w:top w:val="single" w:sz="6" w:space="0" w:color="auto"/>
              <w:left w:val="single" w:sz="6" w:space="0" w:color="auto"/>
              <w:right w:val="single" w:sz="6" w:space="0" w:color="auto"/>
            </w:tcBorders>
            <w:vAlign w:val="center"/>
          </w:tcPr>
          <w:p w:rsidR="00356DD8" w:rsidRPr="00F7117A" w:rsidRDefault="00356DD8" w:rsidP="00AD68AC">
            <w:pPr>
              <w:widowControl/>
              <w:autoSpaceDE w:val="0"/>
              <w:autoSpaceDN w:val="0"/>
              <w:adjustRightInd w:val="0"/>
              <w:ind w:left="95"/>
              <w:jc w:val="center"/>
              <w:rPr>
                <w:rFonts w:ascii="Verdana" w:hAnsi="Verdana" w:cs="Arial"/>
                <w:sz w:val="20"/>
              </w:rPr>
            </w:pPr>
            <w:r w:rsidRPr="00F7117A">
              <w:rPr>
                <w:rFonts w:ascii="Verdana" w:hAnsi="Verdana" w:cs="Arial"/>
                <w:sz w:val="20"/>
              </w:rPr>
              <w:t>Jeunes</w:t>
            </w:r>
          </w:p>
        </w:tc>
        <w:tc>
          <w:tcPr>
            <w:tcW w:w="1560" w:type="dxa"/>
            <w:vMerge w:val="restart"/>
            <w:tcBorders>
              <w:top w:val="single" w:sz="6" w:space="0" w:color="auto"/>
              <w:left w:val="single" w:sz="6" w:space="0" w:color="auto"/>
              <w:right w:val="single" w:sz="6" w:space="0" w:color="auto"/>
            </w:tcBorders>
            <w:vAlign w:val="center"/>
          </w:tcPr>
          <w:p w:rsidR="00356DD8" w:rsidRPr="00F7117A" w:rsidRDefault="005C2452" w:rsidP="00AD68AC">
            <w:pPr>
              <w:widowControl/>
              <w:autoSpaceDE w:val="0"/>
              <w:autoSpaceDN w:val="0"/>
              <w:adjustRightInd w:val="0"/>
              <w:ind w:left="95"/>
              <w:jc w:val="center"/>
              <w:rPr>
                <w:rFonts w:ascii="Verdana" w:hAnsi="Verdana" w:cs="Arial"/>
                <w:sz w:val="20"/>
              </w:rPr>
            </w:pPr>
            <w:r>
              <w:rPr>
                <w:rFonts w:ascii="Verdana" w:hAnsi="Verdana" w:cs="Arial"/>
                <w:sz w:val="20"/>
              </w:rPr>
              <w:t>6,1</w:t>
            </w:r>
            <w:r w:rsidR="00D70088" w:rsidRPr="00F7117A">
              <w:rPr>
                <w:rFonts w:ascii="Verdana" w:hAnsi="Verdana" w:cs="Arial"/>
                <w:sz w:val="20"/>
              </w:rPr>
              <w:t>0</w:t>
            </w:r>
            <w:r w:rsidR="00356DD8" w:rsidRPr="00F7117A">
              <w:rPr>
                <w:rFonts w:ascii="Verdana" w:hAnsi="Verdana" w:cs="Arial"/>
                <w:sz w:val="20"/>
              </w:rPr>
              <w:t xml:space="preserve"> €</w:t>
            </w:r>
          </w:p>
        </w:tc>
        <w:tc>
          <w:tcPr>
            <w:tcW w:w="1701" w:type="dxa"/>
            <w:vMerge w:val="restart"/>
            <w:tcBorders>
              <w:top w:val="single" w:sz="6" w:space="0" w:color="auto"/>
              <w:left w:val="single" w:sz="6" w:space="0" w:color="auto"/>
              <w:right w:val="single" w:sz="6" w:space="0" w:color="auto"/>
            </w:tcBorders>
            <w:vAlign w:val="center"/>
          </w:tcPr>
          <w:p w:rsidR="00356DD8" w:rsidRPr="00F7117A" w:rsidRDefault="005C2452" w:rsidP="00AD68AC">
            <w:pPr>
              <w:autoSpaceDE w:val="0"/>
              <w:autoSpaceDN w:val="0"/>
              <w:adjustRightInd w:val="0"/>
              <w:ind w:left="95"/>
              <w:jc w:val="center"/>
              <w:rPr>
                <w:rFonts w:ascii="Verdana" w:hAnsi="Verdana" w:cs="Arial"/>
                <w:sz w:val="20"/>
              </w:rPr>
            </w:pPr>
            <w:r>
              <w:rPr>
                <w:rFonts w:ascii="Verdana" w:hAnsi="Verdana" w:cs="Arial"/>
                <w:sz w:val="20"/>
              </w:rPr>
              <w:t>3</w:t>
            </w:r>
            <w:r w:rsidR="00356DD8" w:rsidRPr="00F7117A">
              <w:rPr>
                <w:rFonts w:ascii="Verdana" w:hAnsi="Verdana" w:cs="Arial"/>
                <w:sz w:val="20"/>
              </w:rPr>
              <w:t>,</w:t>
            </w:r>
            <w:r>
              <w:rPr>
                <w:rFonts w:ascii="Verdana" w:hAnsi="Verdana" w:cs="Arial"/>
                <w:sz w:val="20"/>
              </w:rPr>
              <w:t>0</w:t>
            </w:r>
            <w:r w:rsidR="007263E6">
              <w:rPr>
                <w:rFonts w:ascii="Verdana" w:hAnsi="Verdana" w:cs="Arial"/>
                <w:sz w:val="20"/>
              </w:rPr>
              <w:t>0</w:t>
            </w:r>
            <w:r w:rsidR="00356DD8" w:rsidRPr="00F7117A">
              <w:rPr>
                <w:rFonts w:ascii="Verdana" w:hAnsi="Verdana" w:cs="Arial"/>
                <w:sz w:val="20"/>
              </w:rPr>
              <w:t xml:space="preserve"> €</w:t>
            </w:r>
          </w:p>
        </w:tc>
        <w:tc>
          <w:tcPr>
            <w:tcW w:w="2392" w:type="dxa"/>
            <w:vMerge w:val="restart"/>
            <w:tcBorders>
              <w:top w:val="single" w:sz="6" w:space="0" w:color="auto"/>
              <w:left w:val="single" w:sz="6" w:space="0" w:color="auto"/>
              <w:right w:val="single" w:sz="6" w:space="0" w:color="auto"/>
            </w:tcBorders>
            <w:vAlign w:val="center"/>
          </w:tcPr>
          <w:p w:rsidR="00356DD8" w:rsidRPr="00F7117A" w:rsidRDefault="00D551E4" w:rsidP="007263E6">
            <w:pPr>
              <w:autoSpaceDE w:val="0"/>
              <w:autoSpaceDN w:val="0"/>
              <w:adjustRightInd w:val="0"/>
              <w:ind w:left="95"/>
              <w:jc w:val="center"/>
              <w:rPr>
                <w:rFonts w:ascii="Verdana" w:hAnsi="Verdana" w:cs="Arial"/>
                <w:sz w:val="20"/>
              </w:rPr>
            </w:pPr>
            <w:r>
              <w:rPr>
                <w:rFonts w:ascii="Verdana" w:hAnsi="Verdana" w:cs="Arial"/>
                <w:sz w:val="20"/>
              </w:rPr>
              <w:t>3,</w:t>
            </w:r>
            <w:r w:rsidR="007263E6">
              <w:rPr>
                <w:rFonts w:ascii="Verdana" w:hAnsi="Verdana" w:cs="Arial"/>
                <w:sz w:val="20"/>
              </w:rPr>
              <w:t>1</w:t>
            </w:r>
            <w:r>
              <w:rPr>
                <w:rFonts w:ascii="Verdana" w:hAnsi="Verdana" w:cs="Arial"/>
                <w:sz w:val="20"/>
              </w:rPr>
              <w:t>0</w:t>
            </w:r>
            <w:r w:rsidR="00356DD8" w:rsidRPr="00F7117A">
              <w:rPr>
                <w:rFonts w:ascii="Verdana" w:hAnsi="Verdana" w:cs="Arial"/>
                <w:sz w:val="20"/>
              </w:rPr>
              <w:t xml:space="preserve"> €</w:t>
            </w:r>
          </w:p>
        </w:tc>
      </w:tr>
      <w:tr w:rsidR="00356DD8" w:rsidRPr="00F7117A">
        <w:trPr>
          <w:cantSplit/>
          <w:trHeight w:val="300"/>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r w:rsidRPr="00F7117A">
              <w:rPr>
                <w:rFonts w:ascii="Verdana" w:hAnsi="Verdana" w:cs="Arial"/>
                <w:sz w:val="20"/>
              </w:rPr>
              <w:t>MINIMES</w:t>
            </w:r>
          </w:p>
        </w:tc>
        <w:tc>
          <w:tcPr>
            <w:tcW w:w="1275"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p>
        </w:tc>
        <w:tc>
          <w:tcPr>
            <w:tcW w:w="1560" w:type="dxa"/>
            <w:vMerge/>
            <w:tcBorders>
              <w:left w:val="single" w:sz="6" w:space="0" w:color="auto"/>
              <w:right w:val="single" w:sz="6" w:space="0" w:color="auto"/>
            </w:tcBorders>
            <w:vAlign w:val="center"/>
          </w:tcPr>
          <w:p w:rsidR="00356DD8" w:rsidRPr="00F7117A" w:rsidRDefault="00356DD8" w:rsidP="0085640F">
            <w:pPr>
              <w:autoSpaceDE w:val="0"/>
              <w:autoSpaceDN w:val="0"/>
              <w:adjustRightInd w:val="0"/>
              <w:ind w:left="95" w:right="283"/>
              <w:jc w:val="center"/>
              <w:rPr>
                <w:rFonts w:ascii="Verdana" w:hAnsi="Verdana" w:cs="Arial"/>
                <w:sz w:val="20"/>
              </w:rPr>
            </w:pPr>
          </w:p>
        </w:tc>
        <w:tc>
          <w:tcPr>
            <w:tcW w:w="1701" w:type="dxa"/>
            <w:vMerge/>
            <w:tcBorders>
              <w:left w:val="single" w:sz="6" w:space="0" w:color="auto"/>
              <w:right w:val="single" w:sz="6" w:space="0" w:color="auto"/>
            </w:tcBorders>
            <w:vAlign w:val="center"/>
          </w:tcPr>
          <w:p w:rsidR="00356DD8" w:rsidRPr="00F7117A" w:rsidRDefault="00356DD8" w:rsidP="0085640F">
            <w:pPr>
              <w:autoSpaceDE w:val="0"/>
              <w:autoSpaceDN w:val="0"/>
              <w:adjustRightInd w:val="0"/>
              <w:ind w:left="95" w:right="283"/>
              <w:jc w:val="center"/>
              <w:rPr>
                <w:rFonts w:ascii="Verdana" w:hAnsi="Verdana" w:cs="Arial"/>
                <w:sz w:val="20"/>
              </w:rPr>
            </w:pPr>
          </w:p>
        </w:tc>
        <w:tc>
          <w:tcPr>
            <w:tcW w:w="2392" w:type="dxa"/>
            <w:vMerge/>
            <w:tcBorders>
              <w:left w:val="single" w:sz="6" w:space="0" w:color="auto"/>
              <w:right w:val="single" w:sz="6" w:space="0" w:color="auto"/>
            </w:tcBorders>
            <w:vAlign w:val="center"/>
          </w:tcPr>
          <w:p w:rsidR="00356DD8" w:rsidRPr="00F7117A" w:rsidRDefault="00356DD8" w:rsidP="0085640F">
            <w:pPr>
              <w:autoSpaceDE w:val="0"/>
              <w:autoSpaceDN w:val="0"/>
              <w:adjustRightInd w:val="0"/>
              <w:ind w:left="95" w:right="283"/>
              <w:jc w:val="center"/>
              <w:rPr>
                <w:rFonts w:ascii="Verdana" w:hAnsi="Verdana" w:cs="Arial"/>
                <w:sz w:val="20"/>
              </w:rPr>
            </w:pPr>
          </w:p>
        </w:tc>
      </w:tr>
      <w:tr w:rsidR="00356DD8" w:rsidRPr="00F7117A">
        <w:trPr>
          <w:cantSplit/>
          <w:trHeight w:val="300"/>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AD68AC">
            <w:pPr>
              <w:widowControl/>
              <w:autoSpaceDE w:val="0"/>
              <w:autoSpaceDN w:val="0"/>
              <w:adjustRightInd w:val="0"/>
              <w:ind w:left="95"/>
              <w:rPr>
                <w:rFonts w:ascii="Verdana" w:hAnsi="Verdana" w:cs="Arial"/>
                <w:sz w:val="20"/>
              </w:rPr>
            </w:pPr>
            <w:r w:rsidRPr="00F7117A">
              <w:rPr>
                <w:rFonts w:ascii="Verdana" w:hAnsi="Verdana" w:cs="Arial"/>
                <w:sz w:val="20"/>
              </w:rPr>
              <w:t>BENJAMINS</w:t>
            </w:r>
          </w:p>
        </w:tc>
        <w:tc>
          <w:tcPr>
            <w:tcW w:w="1275"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p>
        </w:tc>
        <w:tc>
          <w:tcPr>
            <w:tcW w:w="1560"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jc w:val="center"/>
              <w:rPr>
                <w:rFonts w:ascii="Verdana" w:hAnsi="Verdana" w:cs="Arial"/>
                <w:sz w:val="20"/>
              </w:rPr>
            </w:pPr>
          </w:p>
        </w:tc>
        <w:tc>
          <w:tcPr>
            <w:tcW w:w="1701"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jc w:val="center"/>
              <w:rPr>
                <w:rFonts w:ascii="Verdana" w:hAnsi="Verdana" w:cs="Arial"/>
                <w:sz w:val="20"/>
              </w:rPr>
            </w:pPr>
          </w:p>
        </w:tc>
        <w:tc>
          <w:tcPr>
            <w:tcW w:w="2392" w:type="dxa"/>
            <w:vMerge/>
            <w:tcBorders>
              <w:left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jc w:val="center"/>
              <w:rPr>
                <w:rFonts w:ascii="Verdana" w:hAnsi="Verdana" w:cs="Arial"/>
                <w:sz w:val="20"/>
              </w:rPr>
            </w:pPr>
          </w:p>
        </w:tc>
      </w:tr>
      <w:tr w:rsidR="00356DD8" w:rsidRPr="00F7117A">
        <w:trPr>
          <w:cantSplit/>
          <w:trHeight w:val="300"/>
          <w:jc w:val="center"/>
        </w:trPr>
        <w:tc>
          <w:tcPr>
            <w:tcW w:w="1543" w:type="dxa"/>
            <w:tcBorders>
              <w:top w:val="single" w:sz="6" w:space="0" w:color="auto"/>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r w:rsidRPr="00F7117A">
              <w:rPr>
                <w:rFonts w:ascii="Verdana" w:hAnsi="Verdana" w:cs="Arial"/>
                <w:sz w:val="20"/>
              </w:rPr>
              <w:t>POUSSINS</w:t>
            </w:r>
          </w:p>
        </w:tc>
        <w:tc>
          <w:tcPr>
            <w:tcW w:w="1275" w:type="dxa"/>
            <w:vMerge/>
            <w:tcBorders>
              <w:left w:val="single" w:sz="6" w:space="0" w:color="auto"/>
              <w:bottom w:val="single" w:sz="6" w:space="0" w:color="auto"/>
              <w:right w:val="single" w:sz="6" w:space="0" w:color="auto"/>
            </w:tcBorders>
            <w:vAlign w:val="center"/>
          </w:tcPr>
          <w:p w:rsidR="00356DD8" w:rsidRPr="00F7117A" w:rsidRDefault="00356DD8" w:rsidP="0085640F">
            <w:pPr>
              <w:widowControl/>
              <w:autoSpaceDE w:val="0"/>
              <w:autoSpaceDN w:val="0"/>
              <w:adjustRightInd w:val="0"/>
              <w:ind w:left="95" w:right="283"/>
              <w:rPr>
                <w:rFonts w:ascii="Verdana" w:hAnsi="Verdana" w:cs="Arial"/>
                <w:sz w:val="20"/>
              </w:rPr>
            </w:pPr>
          </w:p>
        </w:tc>
        <w:tc>
          <w:tcPr>
            <w:tcW w:w="1560" w:type="dxa"/>
            <w:vMerge/>
            <w:tcBorders>
              <w:left w:val="single" w:sz="6" w:space="0" w:color="auto"/>
              <w:bottom w:val="single" w:sz="6" w:space="0" w:color="auto"/>
              <w:right w:val="single" w:sz="6" w:space="0" w:color="auto"/>
            </w:tcBorders>
            <w:vAlign w:val="center"/>
          </w:tcPr>
          <w:p w:rsidR="00356DD8" w:rsidRPr="00F7117A" w:rsidRDefault="00356DD8" w:rsidP="0085640F">
            <w:pPr>
              <w:autoSpaceDE w:val="0"/>
              <w:autoSpaceDN w:val="0"/>
              <w:adjustRightInd w:val="0"/>
              <w:ind w:right="283"/>
              <w:jc w:val="center"/>
              <w:rPr>
                <w:rFonts w:ascii="Verdana" w:hAnsi="Verdana" w:cs="Arial"/>
                <w:sz w:val="20"/>
              </w:rPr>
            </w:pPr>
          </w:p>
        </w:tc>
        <w:tc>
          <w:tcPr>
            <w:tcW w:w="1701" w:type="dxa"/>
            <w:vMerge/>
            <w:tcBorders>
              <w:left w:val="single" w:sz="6" w:space="0" w:color="auto"/>
              <w:bottom w:val="single" w:sz="6" w:space="0" w:color="auto"/>
              <w:right w:val="single" w:sz="6" w:space="0" w:color="auto"/>
            </w:tcBorders>
            <w:vAlign w:val="center"/>
          </w:tcPr>
          <w:p w:rsidR="00356DD8" w:rsidRPr="00F7117A" w:rsidRDefault="00356DD8" w:rsidP="0085640F">
            <w:pPr>
              <w:autoSpaceDE w:val="0"/>
              <w:autoSpaceDN w:val="0"/>
              <w:adjustRightInd w:val="0"/>
              <w:ind w:right="283"/>
              <w:jc w:val="center"/>
              <w:rPr>
                <w:rFonts w:ascii="Verdana" w:hAnsi="Verdana" w:cs="Arial"/>
                <w:sz w:val="20"/>
              </w:rPr>
            </w:pPr>
          </w:p>
        </w:tc>
        <w:tc>
          <w:tcPr>
            <w:tcW w:w="2392" w:type="dxa"/>
            <w:vMerge/>
            <w:tcBorders>
              <w:left w:val="single" w:sz="6" w:space="0" w:color="auto"/>
              <w:bottom w:val="single" w:sz="6" w:space="0" w:color="auto"/>
              <w:right w:val="single" w:sz="6" w:space="0" w:color="auto"/>
            </w:tcBorders>
            <w:vAlign w:val="center"/>
          </w:tcPr>
          <w:p w:rsidR="00356DD8" w:rsidRPr="00F7117A" w:rsidRDefault="00356DD8" w:rsidP="0085640F">
            <w:pPr>
              <w:autoSpaceDE w:val="0"/>
              <w:autoSpaceDN w:val="0"/>
              <w:adjustRightInd w:val="0"/>
              <w:ind w:right="283"/>
              <w:jc w:val="center"/>
              <w:rPr>
                <w:rFonts w:ascii="Verdana" w:hAnsi="Verdana" w:cs="Arial"/>
                <w:sz w:val="20"/>
              </w:rPr>
            </w:pPr>
          </w:p>
        </w:tc>
      </w:tr>
    </w:tbl>
    <w:p w:rsidR="008508BF" w:rsidRPr="00F7117A" w:rsidRDefault="008508BF" w:rsidP="0085640F">
      <w:pPr>
        <w:pStyle w:val="En-tte"/>
        <w:tabs>
          <w:tab w:val="clear" w:pos="4536"/>
          <w:tab w:val="clear" w:pos="9072"/>
        </w:tabs>
        <w:ind w:right="283"/>
        <w:rPr>
          <w:rFonts w:ascii="Verdana" w:hAnsi="Verdana" w:cs="Arial"/>
          <w:sz w:val="20"/>
        </w:rPr>
      </w:pPr>
    </w:p>
    <w:p w:rsidR="008508BF" w:rsidRDefault="008508BF" w:rsidP="0085640F">
      <w:pPr>
        <w:pStyle w:val="En-tte"/>
        <w:tabs>
          <w:tab w:val="clear" w:pos="4536"/>
          <w:tab w:val="clear" w:pos="9072"/>
        </w:tabs>
        <w:ind w:right="283"/>
        <w:rPr>
          <w:rFonts w:ascii="Verdana" w:hAnsi="Verdana" w:cs="Arial"/>
          <w:sz w:val="20"/>
        </w:rPr>
      </w:pPr>
      <w:r w:rsidRPr="00F7117A">
        <w:rPr>
          <w:rFonts w:ascii="Verdana" w:hAnsi="Verdana" w:cs="Arial"/>
          <w:sz w:val="20"/>
        </w:rPr>
        <w:br w:type="page"/>
      </w:r>
    </w:p>
    <w:tbl>
      <w:tblPr>
        <w:tblpPr w:leftFromText="142" w:rightFromText="142" w:horzAnchor="page" w:tblpX="835" w:tblpYSpec="top"/>
        <w:tblW w:w="10407" w:type="dxa"/>
        <w:tblLayout w:type="fixed"/>
        <w:tblCellMar>
          <w:left w:w="30" w:type="dxa"/>
          <w:right w:w="30" w:type="dxa"/>
        </w:tblCellMar>
        <w:tblLook w:val="0000" w:firstRow="0" w:lastRow="0" w:firstColumn="0" w:lastColumn="0" w:noHBand="0" w:noVBand="0"/>
      </w:tblPr>
      <w:tblGrid>
        <w:gridCol w:w="292"/>
        <w:gridCol w:w="2096"/>
        <w:gridCol w:w="3125"/>
        <w:gridCol w:w="69"/>
        <w:gridCol w:w="4750"/>
        <w:gridCol w:w="75"/>
      </w:tblGrid>
      <w:tr w:rsidR="000D5EC4" w:rsidRPr="00F7117A" w:rsidTr="00BC6291">
        <w:trPr>
          <w:gridBefore w:val="1"/>
          <w:gridAfter w:val="1"/>
          <w:wBefore w:w="292" w:type="dxa"/>
          <w:wAfter w:w="75" w:type="dxa"/>
          <w:cantSplit/>
          <w:trHeight w:val="256"/>
        </w:trPr>
        <w:tc>
          <w:tcPr>
            <w:tcW w:w="10040" w:type="dxa"/>
            <w:gridSpan w:val="4"/>
            <w:tcBorders>
              <w:top w:val="single" w:sz="6" w:space="0" w:color="auto"/>
              <w:left w:val="single" w:sz="6" w:space="0" w:color="auto"/>
              <w:bottom w:val="single" w:sz="6" w:space="0" w:color="auto"/>
              <w:right w:val="single" w:sz="6" w:space="0" w:color="auto"/>
            </w:tcBorders>
            <w:vAlign w:val="center"/>
          </w:tcPr>
          <w:p w:rsidR="000D5EC4" w:rsidRPr="00F7117A" w:rsidRDefault="000D5EC4" w:rsidP="00BC6291">
            <w:pPr>
              <w:widowControl/>
              <w:autoSpaceDE w:val="0"/>
              <w:autoSpaceDN w:val="0"/>
              <w:adjustRightInd w:val="0"/>
              <w:ind w:left="118" w:right="283"/>
              <w:rPr>
                <w:rFonts w:ascii="Verdana" w:hAnsi="Verdana" w:cs="Arial"/>
                <w:b/>
                <w:bCs/>
                <w:sz w:val="20"/>
              </w:rPr>
            </w:pPr>
            <w:r w:rsidRPr="00F7117A">
              <w:rPr>
                <w:rFonts w:ascii="Verdana" w:hAnsi="Verdana" w:cs="Arial"/>
                <w:b/>
                <w:bCs/>
                <w:sz w:val="20"/>
              </w:rPr>
              <w:lastRenderedPageBreak/>
              <w:t xml:space="preserve">MUTATIONS ET PRETS DE JOUEUR DE CLUB PRO </w:t>
            </w:r>
            <w:r>
              <w:rPr>
                <w:rFonts w:ascii="Verdana" w:hAnsi="Verdana" w:cs="Arial"/>
                <w:b/>
                <w:bCs/>
                <w:sz w:val="20"/>
              </w:rPr>
              <w:t>2018</w:t>
            </w:r>
            <w:r w:rsidRPr="00F7117A">
              <w:rPr>
                <w:rFonts w:ascii="Verdana" w:hAnsi="Verdana" w:cs="Arial"/>
                <w:b/>
                <w:bCs/>
                <w:sz w:val="20"/>
              </w:rPr>
              <w:t>/201</w:t>
            </w:r>
            <w:r>
              <w:rPr>
                <w:rFonts w:ascii="Verdana" w:hAnsi="Verdana" w:cs="Arial"/>
                <w:b/>
                <w:bCs/>
                <w:sz w:val="20"/>
              </w:rPr>
              <w:t>9</w:t>
            </w:r>
          </w:p>
        </w:tc>
      </w:tr>
      <w:tr w:rsidR="000D5EC4" w:rsidRPr="00F7117A" w:rsidTr="00BC6291">
        <w:trPr>
          <w:gridBefore w:val="1"/>
          <w:gridAfter w:val="1"/>
          <w:wBefore w:w="292" w:type="dxa"/>
          <w:wAfter w:w="75" w:type="dxa"/>
          <w:trHeight w:val="256"/>
        </w:trPr>
        <w:tc>
          <w:tcPr>
            <w:tcW w:w="5221" w:type="dxa"/>
            <w:gridSpan w:val="2"/>
            <w:tcBorders>
              <w:top w:val="single" w:sz="6" w:space="0" w:color="auto"/>
              <w:left w:val="single" w:sz="6" w:space="0" w:color="auto"/>
              <w:bottom w:val="single" w:sz="6" w:space="0" w:color="auto"/>
              <w:right w:val="single" w:sz="6" w:space="0" w:color="auto"/>
            </w:tcBorders>
            <w:vAlign w:val="center"/>
          </w:tcPr>
          <w:p w:rsidR="000D5EC4" w:rsidRPr="00F7117A" w:rsidRDefault="000D5EC4" w:rsidP="00BC6291">
            <w:pPr>
              <w:widowControl/>
              <w:autoSpaceDE w:val="0"/>
              <w:autoSpaceDN w:val="0"/>
              <w:adjustRightInd w:val="0"/>
              <w:ind w:left="118" w:right="283"/>
              <w:rPr>
                <w:rFonts w:ascii="Verdana" w:hAnsi="Verdana" w:cs="Arial"/>
                <w:b/>
                <w:bCs/>
                <w:sz w:val="20"/>
              </w:rPr>
            </w:pPr>
          </w:p>
        </w:tc>
        <w:tc>
          <w:tcPr>
            <w:tcW w:w="4819" w:type="dxa"/>
            <w:gridSpan w:val="2"/>
            <w:tcBorders>
              <w:top w:val="single" w:sz="6" w:space="0" w:color="auto"/>
              <w:left w:val="single" w:sz="6" w:space="0" w:color="auto"/>
              <w:bottom w:val="single" w:sz="6" w:space="0" w:color="auto"/>
              <w:right w:val="single" w:sz="6" w:space="0" w:color="auto"/>
            </w:tcBorders>
          </w:tcPr>
          <w:p w:rsidR="000D5EC4" w:rsidRPr="00F7117A" w:rsidRDefault="000D5EC4" w:rsidP="00BC6291">
            <w:pPr>
              <w:widowControl/>
              <w:autoSpaceDE w:val="0"/>
              <w:autoSpaceDN w:val="0"/>
              <w:adjustRightInd w:val="0"/>
              <w:ind w:right="283"/>
              <w:jc w:val="right"/>
              <w:rPr>
                <w:rFonts w:ascii="Verdana" w:hAnsi="Verdana" w:cs="Arial"/>
                <w:b/>
                <w:bCs/>
                <w:sz w:val="20"/>
              </w:rPr>
            </w:pPr>
          </w:p>
        </w:tc>
      </w:tr>
      <w:tr w:rsidR="008508BF" w:rsidRPr="00F7117A" w:rsidTr="00BC6291">
        <w:trPr>
          <w:gridBefore w:val="1"/>
          <w:gridAfter w:val="1"/>
          <w:wBefore w:w="292" w:type="dxa"/>
          <w:wAfter w:w="75" w:type="dxa"/>
          <w:trHeight w:val="256"/>
        </w:trPr>
        <w:tc>
          <w:tcPr>
            <w:tcW w:w="5221"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8508BF" w:rsidP="00BC6291">
            <w:pPr>
              <w:widowControl/>
              <w:autoSpaceDE w:val="0"/>
              <w:autoSpaceDN w:val="0"/>
              <w:adjustRightInd w:val="0"/>
              <w:ind w:left="118" w:right="283"/>
              <w:rPr>
                <w:rFonts w:ascii="Verdana" w:hAnsi="Verdana" w:cs="Arial"/>
                <w:b/>
                <w:bCs/>
                <w:sz w:val="20"/>
              </w:rPr>
            </w:pPr>
            <w:r w:rsidRPr="00F7117A">
              <w:rPr>
                <w:rFonts w:ascii="Verdana" w:hAnsi="Verdana" w:cs="Arial"/>
                <w:b/>
                <w:bCs/>
                <w:sz w:val="20"/>
              </w:rPr>
              <w:t>Masculines</w:t>
            </w:r>
          </w:p>
        </w:tc>
        <w:tc>
          <w:tcPr>
            <w:tcW w:w="4819" w:type="dxa"/>
            <w:gridSpan w:val="2"/>
            <w:tcBorders>
              <w:top w:val="single" w:sz="6" w:space="0" w:color="auto"/>
              <w:left w:val="single" w:sz="6" w:space="0" w:color="auto"/>
              <w:bottom w:val="single" w:sz="6" w:space="0" w:color="auto"/>
              <w:right w:val="single" w:sz="6" w:space="0" w:color="auto"/>
            </w:tcBorders>
          </w:tcPr>
          <w:p w:rsidR="008508BF" w:rsidRPr="00F7117A" w:rsidRDefault="008508BF" w:rsidP="00BC6291">
            <w:pPr>
              <w:widowControl/>
              <w:autoSpaceDE w:val="0"/>
              <w:autoSpaceDN w:val="0"/>
              <w:adjustRightInd w:val="0"/>
              <w:ind w:right="283"/>
              <w:jc w:val="right"/>
              <w:rPr>
                <w:rFonts w:ascii="Verdana" w:hAnsi="Verdana" w:cs="Arial"/>
                <w:b/>
                <w:bCs/>
                <w:sz w:val="20"/>
              </w:rPr>
            </w:pPr>
          </w:p>
        </w:tc>
      </w:tr>
      <w:tr w:rsidR="008508BF"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BE35D0" w:rsidP="00BC6291">
            <w:pPr>
              <w:widowControl/>
              <w:autoSpaceDE w:val="0"/>
              <w:autoSpaceDN w:val="0"/>
              <w:adjustRightInd w:val="0"/>
              <w:ind w:left="118" w:right="283"/>
              <w:rPr>
                <w:rFonts w:ascii="Verdana" w:hAnsi="Verdana" w:cs="Arial"/>
                <w:sz w:val="20"/>
              </w:rPr>
            </w:pPr>
            <w:r w:rsidRPr="00F7117A">
              <w:rPr>
                <w:rFonts w:ascii="Verdana" w:hAnsi="Verdana" w:cs="Arial"/>
                <w:sz w:val="20"/>
              </w:rPr>
              <w:t xml:space="preserve">N° 1 – </w:t>
            </w:r>
            <w:r w:rsidR="00D74C71" w:rsidRPr="00F7117A">
              <w:rPr>
                <w:rFonts w:ascii="Verdana" w:hAnsi="Verdana" w:cs="Arial"/>
                <w:sz w:val="20"/>
              </w:rPr>
              <w:t>10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8508BF" w:rsidRPr="00F7117A" w:rsidRDefault="00605E99" w:rsidP="005C2452">
            <w:pPr>
              <w:widowControl/>
              <w:autoSpaceDE w:val="0"/>
              <w:autoSpaceDN w:val="0"/>
              <w:adjustRightInd w:val="0"/>
              <w:ind w:left="118" w:right="283"/>
              <w:jc w:val="right"/>
              <w:rPr>
                <w:rFonts w:ascii="Verdana" w:hAnsi="Verdana" w:cs="Arial"/>
                <w:sz w:val="20"/>
              </w:rPr>
            </w:pPr>
            <w:r w:rsidRPr="00F7117A">
              <w:rPr>
                <w:rFonts w:ascii="Verdana" w:hAnsi="Verdana" w:cs="Arial"/>
                <w:sz w:val="20"/>
              </w:rPr>
              <w:t xml:space="preserve">2 </w:t>
            </w:r>
            <w:r w:rsidR="005C2452">
              <w:rPr>
                <w:rFonts w:ascii="Verdana" w:hAnsi="Verdana" w:cs="Arial"/>
                <w:sz w:val="20"/>
              </w:rPr>
              <w:t>640</w:t>
            </w:r>
            <w:r w:rsidR="008508BF" w:rsidRPr="00F7117A">
              <w:rPr>
                <w:rFonts w:ascii="Verdana" w:hAnsi="Verdana" w:cs="Arial"/>
                <w:sz w:val="20"/>
              </w:rPr>
              <w:t>,00 €</w:t>
            </w:r>
          </w:p>
        </w:tc>
      </w:tr>
      <w:tr w:rsidR="00D74C71"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D74C71" w:rsidRPr="00F7117A" w:rsidRDefault="00D74C71" w:rsidP="00BC6291">
            <w:pPr>
              <w:widowControl/>
              <w:autoSpaceDE w:val="0"/>
              <w:autoSpaceDN w:val="0"/>
              <w:adjustRightInd w:val="0"/>
              <w:ind w:left="118" w:right="283"/>
              <w:rPr>
                <w:rFonts w:ascii="Verdana" w:hAnsi="Verdana" w:cs="Arial"/>
                <w:sz w:val="20"/>
              </w:rPr>
            </w:pPr>
            <w:r w:rsidRPr="00F7117A">
              <w:rPr>
                <w:rFonts w:ascii="Verdana" w:hAnsi="Verdana" w:cs="Arial"/>
                <w:sz w:val="20"/>
              </w:rPr>
              <w:t xml:space="preserve">N° 11 </w:t>
            </w:r>
            <w:r w:rsidR="00D70088" w:rsidRPr="00F7117A">
              <w:rPr>
                <w:rFonts w:ascii="Verdana" w:hAnsi="Verdana" w:cs="Arial"/>
                <w:sz w:val="20"/>
              </w:rPr>
              <w:t>–</w:t>
            </w:r>
            <w:r w:rsidRPr="00F7117A">
              <w:rPr>
                <w:rFonts w:ascii="Verdana" w:hAnsi="Verdana" w:cs="Arial"/>
                <w:sz w:val="20"/>
              </w:rPr>
              <w:t xml:space="preserve"> 25</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D74C71" w:rsidRPr="00F7117A" w:rsidRDefault="00D74C71" w:rsidP="00BC6291">
            <w:pPr>
              <w:widowControl/>
              <w:autoSpaceDE w:val="0"/>
              <w:autoSpaceDN w:val="0"/>
              <w:adjustRightInd w:val="0"/>
              <w:ind w:left="118" w:right="283"/>
              <w:jc w:val="right"/>
              <w:rPr>
                <w:rFonts w:ascii="Verdana" w:hAnsi="Verdana" w:cs="Arial"/>
                <w:sz w:val="20"/>
              </w:rPr>
            </w:pPr>
            <w:r w:rsidRPr="00F7117A">
              <w:rPr>
                <w:rFonts w:ascii="Verdana" w:hAnsi="Verdana" w:cs="Arial"/>
                <w:sz w:val="20"/>
              </w:rPr>
              <w:t>1</w:t>
            </w:r>
            <w:r w:rsidR="00F35DDB" w:rsidRPr="00F7117A">
              <w:rPr>
                <w:rFonts w:ascii="Verdana" w:hAnsi="Verdana" w:cs="Arial"/>
                <w:sz w:val="20"/>
              </w:rPr>
              <w:t xml:space="preserve"> </w:t>
            </w:r>
            <w:r w:rsidR="005C2452">
              <w:rPr>
                <w:rFonts w:ascii="Verdana" w:hAnsi="Verdana" w:cs="Arial"/>
                <w:sz w:val="20"/>
              </w:rPr>
              <w:t>67</w:t>
            </w:r>
            <w:r w:rsidR="001D1790">
              <w:rPr>
                <w:rFonts w:ascii="Verdana" w:hAnsi="Verdana" w:cs="Arial"/>
                <w:sz w:val="20"/>
              </w:rPr>
              <w:t>0</w:t>
            </w:r>
            <w:r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26 – 50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1 10</w:t>
            </w:r>
            <w:r w:rsidR="001D1790">
              <w:rPr>
                <w:rFonts w:ascii="Verdana" w:hAnsi="Verdana" w:cs="Arial"/>
                <w:sz w:val="20"/>
              </w:rPr>
              <w:t>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51 – 100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80</w:t>
            </w:r>
            <w:r w:rsidR="00685C0B">
              <w:rPr>
                <w:rFonts w:ascii="Verdana" w:hAnsi="Verdana" w:cs="Arial"/>
                <w:sz w:val="20"/>
              </w:rPr>
              <w:t>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101 – 300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450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301 – 1000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170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Classés 19 et plus (sauf joueurs numérotés)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120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Classés 17 et 18</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95</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Classés 15 et 16</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60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Classés 13 et 14</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47</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Classés 10 à 12</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36</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Classés 9 et moins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26</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b/>
                <w:bCs/>
                <w:sz w:val="20"/>
              </w:rPr>
              <w:t>Féminines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right="283"/>
              <w:jc w:val="right"/>
              <w:rPr>
                <w:rFonts w:ascii="Verdana" w:hAnsi="Verdana" w:cs="Arial"/>
                <w:sz w:val="20"/>
              </w:rPr>
            </w:pPr>
          </w:p>
        </w:tc>
      </w:tr>
      <w:tr w:rsidR="00772333" w:rsidRPr="00F7117A" w:rsidTr="00BC6291">
        <w:trPr>
          <w:gridBefore w:val="1"/>
          <w:gridAfter w:val="1"/>
          <w:wBefore w:w="292" w:type="dxa"/>
          <w:wAfter w:w="75" w:type="dxa"/>
          <w:trHeight w:val="316"/>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b/>
                <w:bCs/>
                <w:sz w:val="20"/>
              </w:rPr>
            </w:pPr>
            <w:r w:rsidRPr="00F7117A">
              <w:rPr>
                <w:rFonts w:ascii="Verdana" w:hAnsi="Verdana" w:cs="Arial"/>
                <w:sz w:val="20"/>
              </w:rPr>
              <w:t xml:space="preserve">N° 1 – </w:t>
            </w:r>
            <w:r w:rsidR="00D74C71" w:rsidRPr="00F7117A">
              <w:rPr>
                <w:rFonts w:ascii="Verdana" w:hAnsi="Verdana" w:cs="Arial"/>
                <w:sz w:val="20"/>
              </w:rPr>
              <w:t>10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right="283"/>
              <w:jc w:val="right"/>
              <w:rPr>
                <w:rFonts w:ascii="Verdana" w:hAnsi="Verdana" w:cs="Arial"/>
                <w:b/>
                <w:bCs/>
                <w:sz w:val="20"/>
              </w:rPr>
            </w:pPr>
            <w:r>
              <w:rPr>
                <w:rFonts w:ascii="Verdana" w:hAnsi="Verdana" w:cs="Arial"/>
                <w:sz w:val="20"/>
              </w:rPr>
              <w:t>1 385</w:t>
            </w:r>
            <w:r w:rsidR="00772333" w:rsidRPr="00F7117A">
              <w:rPr>
                <w:rFonts w:ascii="Verdana" w:hAnsi="Verdana" w:cs="Arial"/>
                <w:sz w:val="20"/>
              </w:rPr>
              <w:t>,00 €</w:t>
            </w:r>
          </w:p>
        </w:tc>
      </w:tr>
      <w:tr w:rsidR="00D74C71"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D74C71" w:rsidRPr="00F7117A" w:rsidRDefault="00D74C71"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11 – 25</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D74C71"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840</w:t>
            </w:r>
            <w:r w:rsidR="00D74C71"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26 – 50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690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51 –100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560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N° 101 –300</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170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Classées 15 et plus (sauf joueuses numérotées)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60</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Classées 13 et 14</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47</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Classées 10 à 12</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36</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sz w:val="20"/>
              </w:rPr>
              <w:t>Classées 9 et moins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jc w:val="right"/>
              <w:rPr>
                <w:rFonts w:ascii="Verdana" w:hAnsi="Verdana" w:cs="Arial"/>
                <w:sz w:val="20"/>
              </w:rPr>
            </w:pPr>
            <w:r>
              <w:rPr>
                <w:rFonts w:ascii="Verdana" w:hAnsi="Verdana" w:cs="Arial"/>
                <w:sz w:val="20"/>
              </w:rPr>
              <w:t>26</w:t>
            </w:r>
            <w:r w:rsidR="00772333" w:rsidRPr="00F7117A">
              <w:rPr>
                <w:rFonts w:ascii="Verdana" w:hAnsi="Verdana" w:cs="Arial"/>
                <w:sz w:val="20"/>
              </w:rPr>
              <w:t>,00 €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bottom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p>
        </w:tc>
        <w:tc>
          <w:tcPr>
            <w:tcW w:w="4819" w:type="dxa"/>
            <w:gridSpan w:val="2"/>
            <w:tcBorders>
              <w:top w:val="single" w:sz="6" w:space="0" w:color="auto"/>
              <w:bottom w:val="single" w:sz="6" w:space="0" w:color="auto"/>
            </w:tcBorders>
            <w:vAlign w:val="center"/>
          </w:tcPr>
          <w:p w:rsidR="00772333" w:rsidRPr="00F7117A" w:rsidRDefault="00772333" w:rsidP="00BC6291">
            <w:pPr>
              <w:widowControl/>
              <w:autoSpaceDE w:val="0"/>
              <w:autoSpaceDN w:val="0"/>
              <w:adjustRightInd w:val="0"/>
              <w:ind w:left="118" w:right="283"/>
              <w:jc w:val="right"/>
              <w:rPr>
                <w:rFonts w:ascii="Verdana" w:hAnsi="Verdana" w:cs="Arial"/>
                <w:sz w:val="20"/>
              </w:rPr>
            </w:pP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rPr>
                <w:rFonts w:ascii="Verdana" w:hAnsi="Verdana" w:cs="Arial"/>
                <w:sz w:val="20"/>
              </w:rPr>
            </w:pPr>
            <w:r w:rsidRPr="00F7117A">
              <w:rPr>
                <w:rFonts w:ascii="Verdana" w:hAnsi="Verdana" w:cs="Arial"/>
                <w:b/>
                <w:bCs/>
                <w:caps/>
                <w:sz w:val="20"/>
              </w:rPr>
              <w:t>Indemnités de formation</w:t>
            </w:r>
          </w:p>
        </w:tc>
        <w:tc>
          <w:tcPr>
            <w:tcW w:w="4819" w:type="dxa"/>
            <w:gridSpan w:val="2"/>
            <w:tcBorders>
              <w:top w:val="single" w:sz="6" w:space="0" w:color="auto"/>
              <w:left w:val="single" w:sz="6" w:space="0" w:color="auto"/>
              <w:right w:val="single" w:sz="6" w:space="0" w:color="auto"/>
            </w:tcBorders>
            <w:vAlign w:val="center"/>
          </w:tcPr>
          <w:p w:rsidR="00772333" w:rsidRPr="00F7117A" w:rsidRDefault="00772333" w:rsidP="00BC6291">
            <w:pPr>
              <w:widowControl/>
              <w:autoSpaceDE w:val="0"/>
              <w:autoSpaceDN w:val="0"/>
              <w:adjustRightInd w:val="0"/>
              <w:ind w:left="118" w:right="283"/>
              <w:jc w:val="center"/>
              <w:rPr>
                <w:rFonts w:ascii="Verdana" w:hAnsi="Verdana" w:cs="Arial"/>
                <w:sz w:val="20"/>
              </w:rPr>
            </w:pPr>
            <w:r w:rsidRPr="00F7117A">
              <w:rPr>
                <w:rFonts w:ascii="Verdana" w:hAnsi="Verdana" w:cs="Arial"/>
                <w:b/>
                <w:bCs/>
                <w:sz w:val="20"/>
              </w:rPr>
              <w:t>Valeur du point</w:t>
            </w:r>
          </w:p>
        </w:tc>
      </w:tr>
      <w:tr w:rsidR="00772333" w:rsidRPr="00F7117A" w:rsidTr="00BC6291">
        <w:trPr>
          <w:gridBefore w:val="1"/>
          <w:gridAfter w:val="1"/>
          <w:wBefore w:w="292" w:type="dxa"/>
          <w:wAfter w:w="75" w:type="dxa"/>
          <w:trHeight w:val="129"/>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rPr>
                <w:rFonts w:ascii="Verdana" w:hAnsi="Verdana" w:cs="Arial"/>
                <w:sz w:val="20"/>
              </w:rPr>
            </w:pPr>
            <w:r>
              <w:rPr>
                <w:rFonts w:ascii="Verdana" w:hAnsi="Verdana" w:cs="Arial"/>
                <w:sz w:val="20"/>
              </w:rPr>
              <w:t>N°1 à 20 Messieurs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right="283"/>
              <w:jc w:val="right"/>
              <w:rPr>
                <w:rFonts w:ascii="Verdana" w:hAnsi="Verdana" w:cs="Arial"/>
                <w:sz w:val="20"/>
              </w:rPr>
            </w:pPr>
            <w:r>
              <w:rPr>
                <w:rFonts w:ascii="Verdana" w:hAnsi="Verdana" w:cs="Arial"/>
                <w:sz w:val="20"/>
              </w:rPr>
              <w:t>39,4</w:t>
            </w:r>
            <w:r w:rsidR="00772333" w:rsidRPr="00F7117A">
              <w:rPr>
                <w:rFonts w:ascii="Verdana" w:hAnsi="Verdana" w:cs="Arial"/>
                <w:sz w:val="20"/>
              </w:rPr>
              <w:t>0 €</w:t>
            </w:r>
          </w:p>
        </w:tc>
      </w:tr>
      <w:tr w:rsidR="00772333"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left="118" w:right="283"/>
              <w:rPr>
                <w:rFonts w:ascii="Verdana" w:hAnsi="Verdana" w:cs="Arial"/>
                <w:caps/>
                <w:sz w:val="20"/>
              </w:rPr>
            </w:pPr>
            <w:r>
              <w:rPr>
                <w:rFonts w:ascii="Verdana" w:hAnsi="Verdana" w:cs="Arial"/>
                <w:sz w:val="20"/>
              </w:rPr>
              <w:t>N°21 à 10</w:t>
            </w:r>
            <w:r w:rsidR="00772333" w:rsidRPr="00F7117A">
              <w:rPr>
                <w:rFonts w:ascii="Verdana" w:hAnsi="Verdana" w:cs="Arial"/>
                <w:sz w:val="20"/>
              </w:rPr>
              <w:t>0 Messieurs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772333" w:rsidRPr="00F7117A" w:rsidRDefault="005C2452" w:rsidP="00BC6291">
            <w:pPr>
              <w:widowControl/>
              <w:autoSpaceDE w:val="0"/>
              <w:autoSpaceDN w:val="0"/>
              <w:adjustRightInd w:val="0"/>
              <w:ind w:right="283"/>
              <w:jc w:val="right"/>
              <w:rPr>
                <w:rFonts w:ascii="Verdana" w:hAnsi="Verdana" w:cs="Arial"/>
                <w:b/>
                <w:bCs/>
                <w:sz w:val="20"/>
              </w:rPr>
            </w:pPr>
            <w:r>
              <w:rPr>
                <w:rFonts w:ascii="Verdana" w:hAnsi="Verdana" w:cs="Arial"/>
                <w:sz w:val="20"/>
              </w:rPr>
              <w:t>27,8</w:t>
            </w:r>
            <w:r w:rsidR="00772333"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N°101 et plus</w:t>
            </w:r>
            <w:r w:rsidRPr="00F7117A">
              <w:rPr>
                <w:rFonts w:ascii="Verdana" w:hAnsi="Verdana" w:cs="Arial"/>
                <w:sz w:val="20"/>
              </w:rPr>
              <w:t xml:space="preserve"> Messieurs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23,6</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Classés 17 et plus</w:t>
            </w:r>
            <w:r w:rsidRPr="00F7117A">
              <w:rPr>
                <w:rFonts w:ascii="Verdana" w:hAnsi="Verdana" w:cs="Arial"/>
                <w:sz w:val="20"/>
              </w:rPr>
              <w:t xml:space="preserve"> </w:t>
            </w:r>
            <w:r>
              <w:rPr>
                <w:rFonts w:ascii="Verdana" w:hAnsi="Verdana" w:cs="Arial"/>
                <w:sz w:val="20"/>
              </w:rPr>
              <w:t>Messieurs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21,00</w:t>
            </w:r>
            <w:r w:rsidRPr="00F7117A">
              <w:rPr>
                <w:rFonts w:ascii="Verdana" w:hAnsi="Verdana" w:cs="Arial"/>
                <w:sz w:val="20"/>
              </w:rPr>
              <w:t xml:space="preserve">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 xml:space="preserve">Classés 13 à 16 </w:t>
            </w:r>
            <w:r w:rsidRPr="00F7117A">
              <w:rPr>
                <w:rFonts w:ascii="Verdana" w:hAnsi="Verdana" w:cs="Arial"/>
                <w:sz w:val="20"/>
              </w:rPr>
              <w:t>Messieurs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15,0</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Classées 11</w:t>
            </w:r>
            <w:r w:rsidRPr="00F7117A">
              <w:rPr>
                <w:rFonts w:ascii="Verdana" w:hAnsi="Verdana" w:cs="Arial"/>
                <w:sz w:val="20"/>
              </w:rPr>
              <w:t xml:space="preserve"> et </w:t>
            </w:r>
            <w:r>
              <w:rPr>
                <w:rFonts w:ascii="Verdana" w:hAnsi="Verdana" w:cs="Arial"/>
                <w:sz w:val="20"/>
              </w:rPr>
              <w:t>12 Messieurs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10,0</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N°1 à 20 Dames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32,3</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 xml:space="preserve">N°21 à 100 </w:t>
            </w:r>
            <w:r w:rsidRPr="00F7117A">
              <w:rPr>
                <w:rFonts w:ascii="Verdana" w:hAnsi="Verdana" w:cs="Arial"/>
                <w:sz w:val="20"/>
              </w:rPr>
              <w:t>Dames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22,6</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N°101 et plus Dames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20,3</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sidRPr="00F7117A">
              <w:rPr>
                <w:rFonts w:ascii="Verdana" w:hAnsi="Verdana" w:cs="Arial"/>
                <w:sz w:val="20"/>
              </w:rPr>
              <w:t xml:space="preserve">Classées </w:t>
            </w:r>
            <w:r>
              <w:rPr>
                <w:rFonts w:ascii="Verdana" w:hAnsi="Verdana" w:cs="Arial"/>
                <w:sz w:val="20"/>
              </w:rPr>
              <w:t>13 et plus</w:t>
            </w:r>
            <w:r w:rsidRPr="00F7117A">
              <w:rPr>
                <w:rFonts w:ascii="Verdana" w:hAnsi="Verdana" w:cs="Arial"/>
                <w:sz w:val="20"/>
              </w:rPr>
              <w:t xml:space="preserve"> Dames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17,3</w:t>
            </w:r>
            <w:r w:rsidRPr="00F7117A">
              <w:rPr>
                <w:rFonts w:ascii="Verdana" w:hAnsi="Verdana" w:cs="Arial"/>
                <w:sz w:val="20"/>
              </w:rPr>
              <w:t>0 €</w:t>
            </w:r>
          </w:p>
        </w:tc>
      </w:tr>
      <w:tr w:rsidR="005C2452" w:rsidRPr="00F7117A" w:rsidTr="00BC6291">
        <w:trPr>
          <w:gridBefore w:val="1"/>
          <w:gridAfter w:val="1"/>
          <w:wBefore w:w="292" w:type="dxa"/>
          <w:wAfter w:w="75" w:type="dxa"/>
          <w:trHeight w:val="65"/>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Classées 9 à 12 Dames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13</w:t>
            </w:r>
            <w:r w:rsidRPr="00F7117A">
              <w:rPr>
                <w:rFonts w:ascii="Verdana" w:hAnsi="Verdana" w:cs="Arial"/>
                <w:sz w:val="20"/>
              </w:rPr>
              <w:t>,</w:t>
            </w:r>
            <w:r>
              <w:rPr>
                <w:rFonts w:ascii="Verdana" w:hAnsi="Verdana" w:cs="Arial"/>
                <w:sz w:val="20"/>
              </w:rPr>
              <w:t>5</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Classées 7 et 8 Dames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8,6</w:t>
            </w:r>
            <w:r w:rsidRPr="00F7117A">
              <w:rPr>
                <w:rFonts w:ascii="Verdana" w:hAnsi="Verdana" w:cs="Arial"/>
                <w:sz w:val="20"/>
              </w:rPr>
              <w:t>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bottom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p>
        </w:tc>
        <w:tc>
          <w:tcPr>
            <w:tcW w:w="4819" w:type="dxa"/>
            <w:gridSpan w:val="2"/>
            <w:tcBorders>
              <w:top w:val="single" w:sz="6" w:space="0" w:color="auto"/>
              <w:bottom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sidRPr="00F7117A">
              <w:rPr>
                <w:rFonts w:ascii="Verdana" w:hAnsi="Verdana" w:cs="Arial"/>
                <w:b/>
                <w:bCs/>
                <w:sz w:val="20"/>
              </w:rPr>
              <w:t>PING PONG MAG</w:t>
            </w:r>
          </w:p>
        </w:tc>
        <w:tc>
          <w:tcPr>
            <w:tcW w:w="4819" w:type="dxa"/>
            <w:gridSpan w:val="2"/>
            <w:tcBorders>
              <w:top w:val="single" w:sz="6" w:space="0" w:color="auto"/>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gridBefore w:val="1"/>
          <w:gridAfter w:val="1"/>
          <w:wBefore w:w="292" w:type="dxa"/>
          <w:wAfter w:w="75" w:type="dxa"/>
          <w:trHeight w:val="235"/>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Abonnement papier</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right="283"/>
              <w:jc w:val="right"/>
              <w:rPr>
                <w:rFonts w:ascii="Verdana" w:hAnsi="Verdana" w:cs="Arial"/>
                <w:sz w:val="20"/>
              </w:rPr>
            </w:pPr>
            <w:r>
              <w:rPr>
                <w:rFonts w:ascii="Verdana" w:hAnsi="Verdana" w:cs="Arial"/>
                <w:sz w:val="20"/>
              </w:rPr>
              <w:t>39</w:t>
            </w:r>
            <w:r w:rsidRPr="00F7117A">
              <w:rPr>
                <w:rFonts w:ascii="Verdana" w:hAnsi="Verdana" w:cs="Arial"/>
                <w:sz w:val="20"/>
              </w:rPr>
              <w:t>,00 €</w:t>
            </w:r>
          </w:p>
        </w:tc>
      </w:tr>
      <w:tr w:rsidR="005C2452" w:rsidRPr="00F7117A" w:rsidTr="00BC6291">
        <w:trPr>
          <w:gridBefore w:val="1"/>
          <w:gridAfter w:val="1"/>
          <w:wBefore w:w="292" w:type="dxa"/>
          <w:wAfter w:w="75" w:type="dxa"/>
          <w:trHeight w:val="235"/>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Abonnement papier étranger</w:t>
            </w:r>
            <w:r w:rsidRPr="00F7117A">
              <w:rPr>
                <w:rFonts w:ascii="Verdana" w:hAnsi="Verdana" w:cs="Arial"/>
                <w:sz w:val="20"/>
              </w:rPr>
              <w:t xml:space="preserve"> </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right="283"/>
              <w:jc w:val="right"/>
              <w:rPr>
                <w:rFonts w:ascii="Verdana" w:hAnsi="Verdana" w:cs="Arial"/>
                <w:sz w:val="20"/>
              </w:rPr>
            </w:pPr>
            <w:r>
              <w:rPr>
                <w:rFonts w:ascii="Verdana" w:hAnsi="Verdana" w:cs="Arial"/>
                <w:sz w:val="20"/>
              </w:rPr>
              <w:t>55</w:t>
            </w:r>
            <w:r w:rsidRPr="00F7117A">
              <w:rPr>
                <w:rFonts w:ascii="Verdana" w:hAnsi="Verdana" w:cs="Arial"/>
                <w:sz w:val="20"/>
              </w:rPr>
              <w:t>,00 €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b/>
                <w:bCs/>
                <w:sz w:val="20"/>
              </w:rPr>
            </w:pPr>
            <w:r>
              <w:rPr>
                <w:rFonts w:ascii="Verdana" w:hAnsi="Verdana" w:cs="Arial"/>
                <w:sz w:val="20"/>
              </w:rPr>
              <w:t>Tarif préférentiel ligues et comités</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right="283"/>
              <w:jc w:val="right"/>
              <w:rPr>
                <w:rFonts w:ascii="Verdana" w:hAnsi="Verdana" w:cs="Arial"/>
                <w:b/>
                <w:bCs/>
                <w:sz w:val="20"/>
              </w:rPr>
            </w:pPr>
            <w:r>
              <w:rPr>
                <w:rFonts w:ascii="Verdana" w:hAnsi="Verdana" w:cs="Arial"/>
                <w:sz w:val="20"/>
              </w:rPr>
              <w:t>30</w:t>
            </w:r>
            <w:r w:rsidRPr="00F7117A">
              <w:rPr>
                <w:rFonts w:ascii="Verdana" w:hAnsi="Verdana" w:cs="Arial"/>
                <w:sz w:val="20"/>
              </w:rPr>
              <w:t>,00 €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Abonnement numérique</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18</w:t>
            </w:r>
            <w:r w:rsidRPr="00F7117A">
              <w:rPr>
                <w:rFonts w:ascii="Verdana" w:hAnsi="Verdana" w:cs="Arial"/>
                <w:sz w:val="20"/>
              </w:rPr>
              <w:t>,00 €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Pr>
                <w:rFonts w:ascii="Verdana" w:hAnsi="Verdana" w:cs="Arial"/>
                <w:sz w:val="20"/>
              </w:rPr>
              <w:t>Abonnement papier + abonnement numérique</w:t>
            </w:r>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45</w:t>
            </w:r>
            <w:r w:rsidRPr="00F7117A">
              <w:rPr>
                <w:rFonts w:ascii="Verdana" w:hAnsi="Verdana" w:cs="Arial"/>
                <w:sz w:val="20"/>
              </w:rPr>
              <w:t>,00 €</w:t>
            </w:r>
          </w:p>
        </w:tc>
      </w:tr>
      <w:tr w:rsidR="005C2452" w:rsidRPr="00F7117A" w:rsidTr="00BC6291">
        <w:trPr>
          <w:gridBefore w:val="1"/>
          <w:gridAfter w:val="1"/>
          <w:wBefore w:w="292" w:type="dxa"/>
          <w:wAfter w:w="75" w:type="dxa"/>
          <w:trHeight w:val="284"/>
        </w:trPr>
        <w:tc>
          <w:tcPr>
            <w:tcW w:w="5221" w:type="dxa"/>
            <w:gridSpan w:val="2"/>
            <w:tcBorders>
              <w:top w:val="single" w:sz="6" w:space="0" w:color="auto"/>
              <w:left w:val="single" w:sz="6" w:space="0" w:color="auto"/>
              <w:bottom w:val="single" w:sz="6" w:space="0" w:color="auto"/>
              <w:right w:val="single" w:sz="6" w:space="0" w:color="auto"/>
            </w:tcBorders>
            <w:vAlign w:val="center"/>
          </w:tcPr>
          <w:p w:rsidR="005C2452" w:rsidRPr="0041542F" w:rsidRDefault="005C2452" w:rsidP="005C2452">
            <w:pPr>
              <w:widowControl/>
              <w:autoSpaceDE w:val="0"/>
              <w:autoSpaceDN w:val="0"/>
              <w:adjustRightInd w:val="0"/>
              <w:ind w:right="283"/>
              <w:rPr>
                <w:rFonts w:ascii="Verdana" w:hAnsi="Verdana" w:cs="Arial"/>
                <w:sz w:val="20"/>
                <w:lang w:val="en-GB"/>
              </w:rPr>
            </w:pPr>
            <w:r>
              <w:rPr>
                <w:rFonts w:ascii="Verdana" w:hAnsi="Verdana" w:cs="Arial"/>
                <w:sz w:val="20"/>
                <w:lang w:val="en-GB"/>
              </w:rPr>
              <w:t xml:space="preserve">  </w:t>
            </w:r>
            <w:r w:rsidRPr="0041542F">
              <w:rPr>
                <w:rFonts w:ascii="Verdana" w:hAnsi="Verdana" w:cs="Arial"/>
                <w:sz w:val="20"/>
                <w:lang w:val="en-GB"/>
              </w:rPr>
              <w:t xml:space="preserve">Ping Pong Mag au </w:t>
            </w:r>
            <w:proofErr w:type="spellStart"/>
            <w:r w:rsidRPr="0041542F">
              <w:rPr>
                <w:rFonts w:ascii="Verdana" w:hAnsi="Verdana" w:cs="Arial"/>
                <w:sz w:val="20"/>
                <w:lang w:val="en-GB"/>
              </w:rPr>
              <w:t>numéro</w:t>
            </w:r>
            <w:proofErr w:type="spellEnd"/>
          </w:p>
        </w:tc>
        <w:tc>
          <w:tcPr>
            <w:tcW w:w="4819" w:type="dxa"/>
            <w:gridSpan w:val="2"/>
            <w:tcBorders>
              <w:top w:val="single" w:sz="6" w:space="0" w:color="auto"/>
              <w:left w:val="single" w:sz="6" w:space="0" w:color="auto"/>
              <w:bottom w:val="single" w:sz="6" w:space="0" w:color="auto"/>
              <w:right w:val="single" w:sz="6" w:space="0" w:color="auto"/>
            </w:tcBorders>
            <w:vAlign w:val="center"/>
          </w:tcPr>
          <w:p w:rsidR="005C2452"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8,00 €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sidRPr="00F7117A">
              <w:rPr>
                <w:rFonts w:ascii="Verdana" w:hAnsi="Verdana" w:cs="Arial"/>
                <w:b/>
                <w:bCs/>
                <w:sz w:val="20"/>
              </w:rPr>
              <w:lastRenderedPageBreak/>
              <w:br w:type="page"/>
              <w:t>TARIFS SPORTIFS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right="283"/>
              <w:jc w:val="right"/>
              <w:rPr>
                <w:rFonts w:ascii="Verdana" w:hAnsi="Verdana" w:cs="Arial"/>
                <w:b/>
                <w:bCs/>
                <w:sz w:val="20"/>
              </w:rPr>
            </w:pPr>
            <w:r>
              <w:rPr>
                <w:rFonts w:ascii="Verdana" w:hAnsi="Verdana" w:cs="Arial"/>
                <w:b/>
                <w:bCs/>
                <w:sz w:val="20"/>
              </w:rPr>
              <w:t>2018</w:t>
            </w:r>
            <w:r w:rsidRPr="00F7117A">
              <w:rPr>
                <w:rFonts w:ascii="Verdana" w:hAnsi="Verdana" w:cs="Arial"/>
                <w:b/>
                <w:bCs/>
                <w:sz w:val="20"/>
              </w:rPr>
              <w:t>/201</w:t>
            </w:r>
            <w:r>
              <w:rPr>
                <w:rFonts w:ascii="Verdana" w:hAnsi="Verdana" w:cs="Arial"/>
                <w:b/>
                <w:bCs/>
                <w:sz w:val="20"/>
              </w:rPr>
              <w:t>9</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rPr>
                <w:rFonts w:ascii="Verdana" w:hAnsi="Verdana" w:cs="Arial"/>
                <w:sz w:val="20"/>
              </w:rPr>
            </w:pPr>
            <w:r w:rsidRPr="00F7117A">
              <w:rPr>
                <w:rFonts w:ascii="Verdana" w:hAnsi="Verdana" w:cs="Arial"/>
                <w:b/>
                <w:bCs/>
                <w:sz w:val="20"/>
              </w:rPr>
              <w:t>CHAMPIONNATS PAR EQUIPES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Default="005C2452" w:rsidP="005C2452">
            <w:pPr>
              <w:widowControl/>
              <w:autoSpaceDE w:val="0"/>
              <w:autoSpaceDN w:val="0"/>
              <w:adjustRightInd w:val="0"/>
              <w:ind w:right="283"/>
              <w:jc w:val="right"/>
              <w:rPr>
                <w:rFonts w:ascii="Verdana" w:hAnsi="Verdana" w:cs="Arial"/>
                <w:sz w:val="20"/>
              </w:rPr>
            </w:pP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b/>
                <w:bCs/>
                <w:sz w:val="20"/>
              </w:rPr>
            </w:pPr>
            <w:r>
              <w:rPr>
                <w:rFonts w:ascii="Verdana" w:hAnsi="Verdana" w:cs="Arial"/>
                <w:sz w:val="20"/>
              </w:rPr>
              <w:t>Pro A messieurs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right="283"/>
              <w:jc w:val="right"/>
              <w:rPr>
                <w:rFonts w:ascii="Verdana" w:hAnsi="Verdana" w:cs="Arial"/>
                <w:b/>
                <w:bCs/>
                <w:sz w:val="20"/>
              </w:rPr>
            </w:pPr>
            <w:r>
              <w:rPr>
                <w:rFonts w:ascii="Verdana" w:hAnsi="Verdana" w:cs="Arial"/>
                <w:sz w:val="20"/>
              </w:rPr>
              <w:t>3 270</w:t>
            </w:r>
            <w:r w:rsidRPr="00F7117A">
              <w:rPr>
                <w:rFonts w:ascii="Verdana" w:hAnsi="Verdana" w:cs="Arial"/>
                <w:sz w:val="20"/>
              </w:rPr>
              <w:t>,00 €</w:t>
            </w:r>
          </w:p>
        </w:tc>
      </w:tr>
      <w:tr w:rsidR="005C2452" w:rsidRPr="00F7117A" w:rsidTr="00BC6291">
        <w:trPr>
          <w:trHeight w:val="300"/>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b/>
                <w:bCs/>
                <w:sz w:val="20"/>
              </w:rPr>
            </w:pPr>
            <w:r w:rsidRPr="00F7117A">
              <w:rPr>
                <w:rFonts w:ascii="Verdana" w:hAnsi="Verdana" w:cs="Arial"/>
                <w:sz w:val="20"/>
              </w:rPr>
              <w:t>Pro B messieurs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right="283"/>
              <w:jc w:val="right"/>
              <w:rPr>
                <w:rFonts w:ascii="Verdana" w:hAnsi="Verdana" w:cs="Arial"/>
                <w:b/>
                <w:bCs/>
                <w:sz w:val="20"/>
              </w:rPr>
            </w:pPr>
            <w:r>
              <w:rPr>
                <w:rFonts w:ascii="Verdana" w:hAnsi="Verdana" w:cs="Arial"/>
                <w:sz w:val="20"/>
              </w:rPr>
              <w:t>2 41</w:t>
            </w:r>
            <w:r w:rsidRPr="00F7117A">
              <w:rPr>
                <w:rFonts w:ascii="Verdana" w:hAnsi="Verdana" w:cs="Arial"/>
                <w:sz w:val="20"/>
              </w:rPr>
              <w:t>0,00 €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Messieurs N1</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445</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Messieurs N2</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410</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Messieurs N3</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370</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Pro A dames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sidRPr="00F7117A">
              <w:rPr>
                <w:rFonts w:ascii="Verdana" w:hAnsi="Verdana" w:cs="Arial"/>
                <w:sz w:val="20"/>
              </w:rPr>
              <w:t xml:space="preserve">1 </w:t>
            </w:r>
            <w:r>
              <w:rPr>
                <w:rFonts w:ascii="Verdana" w:hAnsi="Verdana" w:cs="Arial"/>
                <w:sz w:val="20"/>
              </w:rPr>
              <w:t>660</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Pro B dames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1 180</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Dames N1</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445</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Dames N2</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410</w:t>
            </w:r>
            <w:r w:rsidRPr="00F7117A">
              <w:rPr>
                <w:rFonts w:ascii="Verdana" w:hAnsi="Verdana" w:cs="Arial"/>
                <w:sz w:val="20"/>
              </w:rPr>
              <w:t>,00 €</w:t>
            </w: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Dames N3</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370</w:t>
            </w:r>
            <w:r w:rsidRPr="00F7117A">
              <w:rPr>
                <w:rFonts w:ascii="Verdana" w:hAnsi="Verdana" w:cs="Arial"/>
                <w:sz w:val="20"/>
              </w:rPr>
              <w:t>,00 €</w:t>
            </w:r>
          </w:p>
        </w:tc>
      </w:tr>
      <w:tr w:rsidR="005C2452" w:rsidRPr="00F7117A" w:rsidTr="00BC6291">
        <w:trPr>
          <w:trHeight w:val="135"/>
        </w:trPr>
        <w:tc>
          <w:tcPr>
            <w:tcW w:w="5582" w:type="dxa"/>
            <w:gridSpan w:val="4"/>
            <w:tcBorders>
              <w:top w:val="single" w:sz="6" w:space="0" w:color="auto"/>
              <w:left w:val="single" w:sz="6" w:space="0" w:color="auto"/>
              <w:bottom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tcBorders>
              <w:top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b/>
                <w:bCs/>
                <w:sz w:val="20"/>
              </w:rPr>
            </w:pPr>
            <w:r w:rsidRPr="00F7117A">
              <w:rPr>
                <w:rFonts w:ascii="Verdana" w:hAnsi="Verdana" w:cs="Arial"/>
                <w:b/>
                <w:bCs/>
                <w:sz w:val="20"/>
              </w:rPr>
              <w:t>Finales fédérales par classement</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sidRPr="00F7117A">
              <w:rPr>
                <w:rFonts w:ascii="Verdana" w:hAnsi="Verdana" w:cs="Arial"/>
                <w:sz w:val="20"/>
              </w:rPr>
              <w:t>14,00 €</w:t>
            </w:r>
          </w:p>
        </w:tc>
      </w:tr>
      <w:tr w:rsidR="005C2452" w:rsidRPr="00F7117A" w:rsidTr="00BC6291">
        <w:trPr>
          <w:trHeight w:val="113"/>
        </w:trPr>
        <w:tc>
          <w:tcPr>
            <w:tcW w:w="5582" w:type="dxa"/>
            <w:gridSpan w:val="4"/>
            <w:tcBorders>
              <w:top w:val="single" w:sz="6" w:space="0" w:color="auto"/>
              <w:left w:val="single" w:sz="6" w:space="0" w:color="auto"/>
              <w:bottom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tcBorders>
              <w:top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300"/>
        </w:trPr>
        <w:tc>
          <w:tcPr>
            <w:tcW w:w="5582" w:type="dxa"/>
            <w:gridSpan w:val="4"/>
            <w:tcBorders>
              <w:top w:val="single" w:sz="6" w:space="0" w:color="auto"/>
              <w:left w:val="single" w:sz="6" w:space="0" w:color="auto"/>
              <w:bottom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b/>
                <w:bCs/>
                <w:sz w:val="20"/>
              </w:rPr>
              <w:t>Tournois</w:t>
            </w:r>
          </w:p>
        </w:tc>
        <w:tc>
          <w:tcPr>
            <w:tcW w:w="4825" w:type="dxa"/>
            <w:gridSpan w:val="2"/>
            <w:tcBorders>
              <w:top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175"/>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International</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EE75EA" w:rsidP="005C2452">
            <w:pPr>
              <w:widowControl/>
              <w:autoSpaceDE w:val="0"/>
              <w:autoSpaceDN w:val="0"/>
              <w:adjustRightInd w:val="0"/>
              <w:ind w:left="118" w:right="283"/>
              <w:jc w:val="right"/>
              <w:rPr>
                <w:rFonts w:ascii="Verdana" w:hAnsi="Verdana" w:cs="Arial"/>
                <w:sz w:val="20"/>
              </w:rPr>
            </w:pPr>
            <w:r>
              <w:rPr>
                <w:rFonts w:ascii="Verdana" w:hAnsi="Verdana" w:cs="Arial"/>
                <w:sz w:val="20"/>
              </w:rPr>
              <w:t>6</w:t>
            </w:r>
            <w:r w:rsidR="005C2452" w:rsidRPr="00F7117A">
              <w:rPr>
                <w:rFonts w:ascii="Verdana" w:hAnsi="Verdana" w:cs="Arial"/>
                <w:sz w:val="20"/>
              </w:rPr>
              <w:t>00,00 €</w:t>
            </w:r>
          </w:p>
        </w:tc>
      </w:tr>
      <w:tr w:rsidR="005C2452" w:rsidRPr="00F7117A" w:rsidTr="00BC6291">
        <w:trPr>
          <w:trHeight w:val="300"/>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b/>
                <w:bCs/>
                <w:sz w:val="20"/>
              </w:rPr>
            </w:pPr>
            <w:r w:rsidRPr="00F7117A">
              <w:rPr>
                <w:rFonts w:ascii="Verdana" w:hAnsi="Verdana" w:cs="Arial"/>
                <w:sz w:val="20"/>
              </w:rPr>
              <w:t xml:space="preserve">National catégorie A </w:t>
            </w:r>
            <w:r w:rsidRPr="00F3401C">
              <w:rPr>
                <w:rFonts w:ascii="Verdana" w:hAnsi="Verdana" w:cs="Arial"/>
                <w:sz w:val="20"/>
              </w:rPr>
              <w:t>(dotation &gt;= 5000€)</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EE75EA" w:rsidP="005C2452">
            <w:pPr>
              <w:widowControl/>
              <w:autoSpaceDE w:val="0"/>
              <w:autoSpaceDN w:val="0"/>
              <w:adjustRightInd w:val="0"/>
              <w:ind w:left="118" w:right="283"/>
              <w:jc w:val="right"/>
              <w:rPr>
                <w:rFonts w:ascii="Verdana" w:hAnsi="Verdana" w:cs="Arial"/>
                <w:sz w:val="20"/>
              </w:rPr>
            </w:pPr>
            <w:r>
              <w:rPr>
                <w:rFonts w:ascii="Verdana" w:hAnsi="Verdana" w:cs="Arial"/>
                <w:sz w:val="20"/>
              </w:rPr>
              <w:t>4</w:t>
            </w:r>
            <w:r w:rsidR="005C2452" w:rsidRPr="00F7117A">
              <w:rPr>
                <w:rFonts w:ascii="Verdana" w:hAnsi="Verdana" w:cs="Arial"/>
                <w:sz w:val="20"/>
              </w:rPr>
              <w:t>00,00 €</w:t>
            </w:r>
          </w:p>
        </w:tc>
      </w:tr>
      <w:tr w:rsidR="005C2452" w:rsidRPr="00F7117A" w:rsidTr="00BC6291">
        <w:trPr>
          <w:trHeight w:val="300"/>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 xml:space="preserve">National catégorie B </w:t>
            </w:r>
            <w:r w:rsidRPr="00F3401C">
              <w:rPr>
                <w:rFonts w:ascii="Verdana" w:hAnsi="Verdana" w:cs="Arial"/>
                <w:sz w:val="20"/>
              </w:rPr>
              <w:t>(dotation &lt; 5000€)</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EE75EA" w:rsidP="005C2452">
            <w:pPr>
              <w:widowControl/>
              <w:autoSpaceDE w:val="0"/>
              <w:autoSpaceDN w:val="0"/>
              <w:adjustRightInd w:val="0"/>
              <w:ind w:left="118" w:right="283"/>
              <w:jc w:val="right"/>
              <w:rPr>
                <w:rFonts w:ascii="Verdana" w:hAnsi="Verdana" w:cs="Arial"/>
                <w:sz w:val="20"/>
              </w:rPr>
            </w:pPr>
            <w:r>
              <w:rPr>
                <w:rFonts w:ascii="Verdana" w:hAnsi="Verdana" w:cs="Arial"/>
                <w:sz w:val="20"/>
              </w:rPr>
              <w:t>20</w:t>
            </w:r>
            <w:r w:rsidR="005C2452" w:rsidRPr="00F7117A">
              <w:rPr>
                <w:rFonts w:ascii="Verdana" w:hAnsi="Verdana" w:cs="Arial"/>
                <w:sz w:val="20"/>
              </w:rPr>
              <w:t>0,00 €</w:t>
            </w:r>
          </w:p>
        </w:tc>
      </w:tr>
      <w:tr w:rsidR="005C2452" w:rsidRPr="00F7117A" w:rsidTr="00BC6291">
        <w:trPr>
          <w:trHeight w:val="284"/>
        </w:trPr>
        <w:tc>
          <w:tcPr>
            <w:tcW w:w="5582" w:type="dxa"/>
            <w:gridSpan w:val="4"/>
            <w:tcBorders>
              <w:top w:val="single" w:sz="6" w:space="0" w:color="auto"/>
              <w:left w:val="single" w:sz="6" w:space="0" w:color="auto"/>
              <w:bottom w:val="single" w:sz="4"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Caution Résultats</w:t>
            </w:r>
          </w:p>
        </w:tc>
        <w:tc>
          <w:tcPr>
            <w:tcW w:w="4825" w:type="dxa"/>
            <w:gridSpan w:val="2"/>
            <w:tcBorders>
              <w:top w:val="single" w:sz="6" w:space="0" w:color="auto"/>
              <w:left w:val="single" w:sz="6" w:space="0" w:color="auto"/>
              <w:bottom w:val="single" w:sz="4" w:space="0" w:color="auto"/>
              <w:right w:val="single" w:sz="6" w:space="0" w:color="auto"/>
            </w:tcBorders>
            <w:vAlign w:val="center"/>
          </w:tcPr>
          <w:p w:rsidR="005C2452" w:rsidRPr="00F7117A" w:rsidRDefault="00EE75EA" w:rsidP="005C2452">
            <w:pPr>
              <w:widowControl/>
              <w:autoSpaceDE w:val="0"/>
              <w:autoSpaceDN w:val="0"/>
              <w:adjustRightInd w:val="0"/>
              <w:ind w:left="118" w:right="283"/>
              <w:jc w:val="right"/>
              <w:rPr>
                <w:rFonts w:ascii="Verdana" w:hAnsi="Verdana" w:cs="Arial"/>
                <w:sz w:val="20"/>
              </w:rPr>
            </w:pPr>
            <w:r>
              <w:rPr>
                <w:rFonts w:ascii="Verdana" w:hAnsi="Verdana" w:cs="Arial"/>
                <w:sz w:val="20"/>
              </w:rPr>
              <w:t>20</w:t>
            </w:r>
            <w:r w:rsidR="005C2452" w:rsidRPr="00F7117A">
              <w:rPr>
                <w:rFonts w:ascii="Verdana" w:hAnsi="Verdana" w:cs="Arial"/>
                <w:sz w:val="20"/>
              </w:rPr>
              <w:t>0,00 €</w:t>
            </w:r>
          </w:p>
        </w:tc>
      </w:tr>
      <w:tr w:rsidR="005C2452" w:rsidRPr="00F7117A" w:rsidTr="00BC6291">
        <w:trPr>
          <w:trHeight w:val="70"/>
        </w:trPr>
        <w:tc>
          <w:tcPr>
            <w:tcW w:w="5582" w:type="dxa"/>
            <w:gridSpan w:val="4"/>
            <w:tcBorders>
              <w:top w:val="single" w:sz="4" w:space="0" w:color="auto"/>
              <w:left w:val="single" w:sz="4" w:space="0" w:color="auto"/>
              <w:bottom w:val="single" w:sz="4"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tcBorders>
              <w:top w:val="single" w:sz="4" w:space="0" w:color="auto"/>
              <w:bottom w:val="single" w:sz="4" w:space="0" w:color="auto"/>
              <w:right w:val="single" w:sz="4"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284"/>
        </w:trPr>
        <w:tc>
          <w:tcPr>
            <w:tcW w:w="5582" w:type="dxa"/>
            <w:gridSpan w:val="4"/>
            <w:tcBorders>
              <w:top w:val="single" w:sz="4" w:space="0" w:color="auto"/>
              <w:left w:val="single" w:sz="4" w:space="0" w:color="auto"/>
              <w:bottom w:val="single" w:sz="4" w:space="0" w:color="auto"/>
              <w:right w:val="single" w:sz="4" w:space="0" w:color="auto"/>
            </w:tcBorders>
            <w:vAlign w:val="center"/>
          </w:tcPr>
          <w:p w:rsidR="005C2452" w:rsidRPr="00BC6291" w:rsidRDefault="005C2452" w:rsidP="005C2452">
            <w:pPr>
              <w:widowControl/>
              <w:autoSpaceDE w:val="0"/>
              <w:autoSpaceDN w:val="0"/>
              <w:adjustRightInd w:val="0"/>
              <w:ind w:left="171" w:right="283"/>
              <w:rPr>
                <w:rFonts w:ascii="Verdana" w:hAnsi="Verdana" w:cs="Arial"/>
                <w:b/>
                <w:sz w:val="20"/>
              </w:rPr>
            </w:pPr>
            <w:r w:rsidRPr="00BC6291">
              <w:rPr>
                <w:rFonts w:ascii="Verdana" w:hAnsi="Verdana" w:cs="Arial"/>
                <w:b/>
                <w:sz w:val="20"/>
              </w:rPr>
              <w:t xml:space="preserve">COUPE NATIONALE </w:t>
            </w:r>
            <w:r>
              <w:rPr>
                <w:rFonts w:ascii="Verdana" w:hAnsi="Verdana" w:cs="Arial"/>
                <w:b/>
                <w:sz w:val="20"/>
              </w:rPr>
              <w:t>VETERANS</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sidRPr="00F7117A">
              <w:rPr>
                <w:rFonts w:ascii="Verdana" w:hAnsi="Verdana" w:cs="Arial"/>
                <w:sz w:val="20"/>
              </w:rPr>
              <w:t>24,00 €</w:t>
            </w:r>
          </w:p>
        </w:tc>
      </w:tr>
      <w:tr w:rsidR="005C2452" w:rsidRPr="00F7117A" w:rsidTr="00BC6291">
        <w:trPr>
          <w:trHeight w:val="284"/>
        </w:trPr>
        <w:tc>
          <w:tcPr>
            <w:tcW w:w="5582" w:type="dxa"/>
            <w:gridSpan w:val="4"/>
            <w:tcBorders>
              <w:top w:val="single" w:sz="4" w:space="0" w:color="auto"/>
              <w:left w:val="single" w:sz="6" w:space="0" w:color="auto"/>
              <w:bottom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tcBorders>
              <w:top w:val="single" w:sz="4"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284"/>
        </w:trPr>
        <w:tc>
          <w:tcPr>
            <w:tcW w:w="5582" w:type="dxa"/>
            <w:gridSpan w:val="4"/>
            <w:tcBorders>
              <w:top w:val="single" w:sz="6" w:space="0" w:color="auto"/>
              <w:left w:val="single" w:sz="6" w:space="0" w:color="auto"/>
              <w:bottom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b/>
                <w:bCs/>
                <w:sz w:val="20"/>
              </w:rPr>
              <w:t>CRITERIUM FEDERAL</w:t>
            </w:r>
          </w:p>
        </w:tc>
        <w:tc>
          <w:tcPr>
            <w:tcW w:w="4825" w:type="dxa"/>
            <w:gridSpan w:val="2"/>
            <w:tcBorders>
              <w:top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284"/>
        </w:trPr>
        <w:tc>
          <w:tcPr>
            <w:tcW w:w="5582" w:type="dxa"/>
            <w:gridSpan w:val="4"/>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Seniors/vétérans</w:t>
            </w:r>
          </w:p>
        </w:tc>
        <w:tc>
          <w:tcPr>
            <w:tcW w:w="4825"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sidRPr="00F7117A">
              <w:rPr>
                <w:rFonts w:ascii="Verdana" w:hAnsi="Verdana" w:cs="Arial"/>
                <w:sz w:val="20"/>
              </w:rPr>
              <w:t>16,00 €</w:t>
            </w:r>
          </w:p>
        </w:tc>
      </w:tr>
      <w:tr w:rsidR="005C2452" w:rsidRPr="00F7117A" w:rsidTr="00BC6291">
        <w:trPr>
          <w:trHeight w:val="284"/>
        </w:trPr>
        <w:tc>
          <w:tcPr>
            <w:tcW w:w="2388"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Juniors</w:t>
            </w:r>
          </w:p>
        </w:tc>
        <w:tc>
          <w:tcPr>
            <w:tcW w:w="3194" w:type="dxa"/>
            <w:gridSpan w:val="2"/>
            <w:vMerge w:val="restart"/>
            <w:tcBorders>
              <w:top w:val="single" w:sz="6" w:space="0" w:color="auto"/>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jc w:val="center"/>
              <w:rPr>
                <w:rFonts w:ascii="Verdana" w:hAnsi="Verdana" w:cs="Arial"/>
                <w:sz w:val="20"/>
              </w:rPr>
            </w:pPr>
            <w:r w:rsidRPr="00F7117A">
              <w:rPr>
                <w:rFonts w:ascii="Verdana" w:hAnsi="Verdana" w:cs="Arial"/>
                <w:sz w:val="20"/>
              </w:rPr>
              <w:t>Jeunes</w:t>
            </w:r>
          </w:p>
        </w:tc>
        <w:tc>
          <w:tcPr>
            <w:tcW w:w="4825" w:type="dxa"/>
            <w:gridSpan w:val="2"/>
            <w:vMerge w:val="restart"/>
            <w:tcBorders>
              <w:top w:val="single" w:sz="6" w:space="0" w:color="auto"/>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sidRPr="00F7117A">
              <w:rPr>
                <w:rFonts w:ascii="Verdana" w:hAnsi="Verdana" w:cs="Arial"/>
                <w:sz w:val="20"/>
              </w:rPr>
              <w:t>7,50 €</w:t>
            </w:r>
          </w:p>
        </w:tc>
      </w:tr>
      <w:tr w:rsidR="005C2452" w:rsidRPr="00F7117A" w:rsidTr="00BC6291">
        <w:trPr>
          <w:trHeight w:val="284"/>
        </w:trPr>
        <w:tc>
          <w:tcPr>
            <w:tcW w:w="2388"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Cadets</w:t>
            </w:r>
          </w:p>
        </w:tc>
        <w:tc>
          <w:tcPr>
            <w:tcW w:w="3194"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284"/>
        </w:trPr>
        <w:tc>
          <w:tcPr>
            <w:tcW w:w="2388"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Minimes</w:t>
            </w:r>
          </w:p>
        </w:tc>
        <w:tc>
          <w:tcPr>
            <w:tcW w:w="3194"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284"/>
        </w:trPr>
        <w:tc>
          <w:tcPr>
            <w:tcW w:w="2388"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Benjamins</w:t>
            </w:r>
          </w:p>
        </w:tc>
        <w:tc>
          <w:tcPr>
            <w:tcW w:w="3194"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162"/>
        </w:trPr>
        <w:tc>
          <w:tcPr>
            <w:tcW w:w="2388" w:type="dxa"/>
            <w:gridSpan w:val="2"/>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sidRPr="00F7117A">
              <w:rPr>
                <w:rFonts w:ascii="Verdana" w:hAnsi="Verdana" w:cs="Arial"/>
                <w:sz w:val="20"/>
              </w:rPr>
              <w:t>Poussins</w:t>
            </w:r>
          </w:p>
        </w:tc>
        <w:tc>
          <w:tcPr>
            <w:tcW w:w="3194"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4825" w:type="dxa"/>
            <w:gridSpan w:val="2"/>
            <w:vMerge/>
            <w:tcBorders>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162"/>
        </w:trPr>
        <w:tc>
          <w:tcPr>
            <w:tcW w:w="10407" w:type="dxa"/>
            <w:gridSpan w:val="6"/>
            <w:tcBorders>
              <w:top w:val="single" w:sz="6" w:space="0" w:color="auto"/>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p>
        </w:tc>
      </w:tr>
      <w:tr w:rsidR="005C2452" w:rsidRPr="00F7117A" w:rsidTr="00BC6291">
        <w:trPr>
          <w:trHeight w:val="162"/>
        </w:trPr>
        <w:tc>
          <w:tcPr>
            <w:tcW w:w="10407" w:type="dxa"/>
            <w:gridSpan w:val="6"/>
            <w:tcBorders>
              <w:top w:val="single" w:sz="6" w:space="0" w:color="auto"/>
              <w:left w:val="single" w:sz="6" w:space="0" w:color="auto"/>
              <w:bottom w:val="single" w:sz="6" w:space="0" w:color="auto"/>
              <w:right w:val="single" w:sz="6" w:space="0" w:color="auto"/>
            </w:tcBorders>
            <w:vAlign w:val="center"/>
          </w:tcPr>
          <w:p w:rsidR="005C2452" w:rsidRPr="0031705F" w:rsidRDefault="005C2452" w:rsidP="005C2452">
            <w:pPr>
              <w:widowControl/>
              <w:autoSpaceDE w:val="0"/>
              <w:autoSpaceDN w:val="0"/>
              <w:adjustRightInd w:val="0"/>
              <w:ind w:left="118" w:right="283"/>
              <w:rPr>
                <w:rFonts w:ascii="Verdana" w:hAnsi="Verdana" w:cs="Arial"/>
                <w:b/>
                <w:sz w:val="20"/>
              </w:rPr>
            </w:pPr>
            <w:r w:rsidRPr="0031705F">
              <w:rPr>
                <w:rFonts w:ascii="Verdana" w:hAnsi="Verdana" w:cs="Arial"/>
                <w:b/>
                <w:sz w:val="20"/>
              </w:rPr>
              <w:t>CHAMPIONNATS DE FRANCE</w:t>
            </w:r>
          </w:p>
        </w:tc>
      </w:tr>
      <w:tr w:rsidR="005C2452" w:rsidRPr="00F7117A" w:rsidTr="00BC6291">
        <w:trPr>
          <w:trHeight w:val="162"/>
        </w:trPr>
        <w:tc>
          <w:tcPr>
            <w:tcW w:w="2388" w:type="dxa"/>
            <w:gridSpan w:val="2"/>
            <w:vMerge w:val="restart"/>
            <w:tcBorders>
              <w:top w:val="single" w:sz="6" w:space="0" w:color="auto"/>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Seniors</w:t>
            </w:r>
          </w:p>
        </w:tc>
        <w:tc>
          <w:tcPr>
            <w:tcW w:w="3194" w:type="dxa"/>
            <w:gridSpan w:val="2"/>
            <w:tcBorders>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Simples</w:t>
            </w:r>
          </w:p>
        </w:tc>
        <w:tc>
          <w:tcPr>
            <w:tcW w:w="4825" w:type="dxa"/>
            <w:gridSpan w:val="2"/>
            <w:tcBorders>
              <w:left w:val="single" w:sz="6" w:space="0" w:color="auto"/>
              <w:bottom w:val="single" w:sz="6" w:space="0" w:color="auto"/>
              <w:right w:val="single" w:sz="6" w:space="0" w:color="auto"/>
            </w:tcBorders>
            <w:vAlign w:val="center"/>
          </w:tcPr>
          <w:p w:rsidR="005C2452" w:rsidRPr="00F3401C" w:rsidRDefault="005C2452" w:rsidP="005C2452">
            <w:pPr>
              <w:widowControl/>
              <w:autoSpaceDE w:val="0"/>
              <w:autoSpaceDN w:val="0"/>
              <w:adjustRightInd w:val="0"/>
              <w:ind w:left="118" w:right="283"/>
              <w:jc w:val="right"/>
              <w:rPr>
                <w:rFonts w:ascii="Verdana" w:hAnsi="Verdana" w:cs="Arial"/>
                <w:sz w:val="20"/>
              </w:rPr>
            </w:pPr>
            <w:r w:rsidRPr="00F3401C">
              <w:rPr>
                <w:rFonts w:ascii="Verdana" w:hAnsi="Verdana" w:cs="Arial"/>
                <w:sz w:val="20"/>
              </w:rPr>
              <w:t>25,00 €</w:t>
            </w:r>
          </w:p>
        </w:tc>
      </w:tr>
      <w:tr w:rsidR="005C2452" w:rsidRPr="00F7117A" w:rsidTr="00BC6291">
        <w:trPr>
          <w:trHeight w:val="162"/>
        </w:trPr>
        <w:tc>
          <w:tcPr>
            <w:tcW w:w="2388" w:type="dxa"/>
            <w:gridSpan w:val="2"/>
            <w:vMerge/>
            <w:tcBorders>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3194" w:type="dxa"/>
            <w:gridSpan w:val="2"/>
            <w:tcBorders>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Doubles</w:t>
            </w:r>
          </w:p>
        </w:tc>
        <w:tc>
          <w:tcPr>
            <w:tcW w:w="4825" w:type="dxa"/>
            <w:gridSpan w:val="2"/>
            <w:tcBorders>
              <w:left w:val="single" w:sz="6" w:space="0" w:color="auto"/>
              <w:bottom w:val="single" w:sz="6" w:space="0" w:color="auto"/>
              <w:right w:val="single" w:sz="6" w:space="0" w:color="auto"/>
            </w:tcBorders>
            <w:vAlign w:val="center"/>
          </w:tcPr>
          <w:p w:rsidR="005C2452" w:rsidRPr="00F3401C" w:rsidRDefault="005C2452" w:rsidP="005C2452">
            <w:pPr>
              <w:widowControl/>
              <w:autoSpaceDE w:val="0"/>
              <w:autoSpaceDN w:val="0"/>
              <w:adjustRightInd w:val="0"/>
              <w:ind w:left="118" w:right="283"/>
              <w:jc w:val="right"/>
              <w:rPr>
                <w:rFonts w:ascii="Verdana" w:hAnsi="Verdana" w:cs="Arial"/>
                <w:sz w:val="20"/>
              </w:rPr>
            </w:pPr>
            <w:r w:rsidRPr="00F3401C">
              <w:rPr>
                <w:rFonts w:ascii="Verdana" w:hAnsi="Verdana" w:cs="Arial"/>
                <w:sz w:val="20"/>
              </w:rPr>
              <w:t>25,00 €</w:t>
            </w:r>
          </w:p>
        </w:tc>
      </w:tr>
      <w:tr w:rsidR="005C2452" w:rsidRPr="00F7117A" w:rsidTr="00BC6291">
        <w:trPr>
          <w:trHeight w:val="162"/>
        </w:trPr>
        <w:tc>
          <w:tcPr>
            <w:tcW w:w="2388" w:type="dxa"/>
            <w:gridSpan w:val="2"/>
            <w:vMerge w:val="restart"/>
            <w:tcBorders>
              <w:top w:val="single" w:sz="6" w:space="0" w:color="auto"/>
              <w:left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Vétérans</w:t>
            </w:r>
          </w:p>
        </w:tc>
        <w:tc>
          <w:tcPr>
            <w:tcW w:w="3194" w:type="dxa"/>
            <w:gridSpan w:val="2"/>
            <w:tcBorders>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Simples</w:t>
            </w:r>
          </w:p>
        </w:tc>
        <w:tc>
          <w:tcPr>
            <w:tcW w:w="4825" w:type="dxa"/>
            <w:gridSpan w:val="2"/>
            <w:tcBorders>
              <w:left w:val="single" w:sz="6" w:space="0" w:color="auto"/>
              <w:bottom w:val="single" w:sz="6"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25,00 €</w:t>
            </w:r>
          </w:p>
        </w:tc>
      </w:tr>
      <w:tr w:rsidR="005C2452" w:rsidRPr="00F7117A" w:rsidTr="00BC6291">
        <w:trPr>
          <w:trHeight w:val="162"/>
        </w:trPr>
        <w:tc>
          <w:tcPr>
            <w:tcW w:w="2388" w:type="dxa"/>
            <w:gridSpan w:val="2"/>
            <w:vMerge/>
            <w:tcBorders>
              <w:left w:val="single" w:sz="6" w:space="0" w:color="auto"/>
              <w:bottom w:val="single" w:sz="4"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3194" w:type="dxa"/>
            <w:gridSpan w:val="2"/>
            <w:tcBorders>
              <w:left w:val="single" w:sz="6" w:space="0" w:color="auto"/>
              <w:bottom w:val="single" w:sz="4" w:space="0" w:color="auto"/>
              <w:right w:val="single" w:sz="6"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Doubles</w:t>
            </w:r>
          </w:p>
        </w:tc>
        <w:tc>
          <w:tcPr>
            <w:tcW w:w="4825" w:type="dxa"/>
            <w:gridSpan w:val="2"/>
            <w:tcBorders>
              <w:left w:val="single" w:sz="6" w:space="0" w:color="auto"/>
              <w:bottom w:val="single" w:sz="4" w:space="0" w:color="auto"/>
              <w:right w:val="single" w:sz="6" w:space="0" w:color="auto"/>
            </w:tcBorders>
            <w:vAlign w:val="center"/>
          </w:tcPr>
          <w:p w:rsidR="005C2452" w:rsidRPr="00F7117A"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25,00 €</w:t>
            </w:r>
          </w:p>
        </w:tc>
      </w:tr>
      <w:tr w:rsidR="005C2452" w:rsidRPr="00F7117A" w:rsidTr="00BC6291">
        <w:trPr>
          <w:trHeight w:val="162"/>
        </w:trPr>
        <w:tc>
          <w:tcPr>
            <w:tcW w:w="2388" w:type="dxa"/>
            <w:gridSpan w:val="2"/>
            <w:vMerge w:val="restart"/>
            <w:tcBorders>
              <w:top w:val="single" w:sz="4" w:space="0" w:color="auto"/>
              <w:left w:val="single" w:sz="4" w:space="0" w:color="auto"/>
              <w:bottom w:val="single" w:sz="4" w:space="0" w:color="auto"/>
              <w:right w:val="single" w:sz="4"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Corpos</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5C2452"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Simples</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5C2452"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25,00 €</w:t>
            </w:r>
          </w:p>
        </w:tc>
      </w:tr>
      <w:tr w:rsidR="005C2452" w:rsidRPr="00F7117A" w:rsidTr="00BC6291">
        <w:trPr>
          <w:trHeight w:val="162"/>
        </w:trPr>
        <w:tc>
          <w:tcPr>
            <w:tcW w:w="2388" w:type="dxa"/>
            <w:gridSpan w:val="2"/>
            <w:vMerge/>
            <w:tcBorders>
              <w:top w:val="single" w:sz="4" w:space="0" w:color="auto"/>
              <w:left w:val="single" w:sz="4" w:space="0" w:color="auto"/>
              <w:bottom w:val="single" w:sz="4" w:space="0" w:color="auto"/>
              <w:right w:val="single" w:sz="4" w:space="0" w:color="auto"/>
            </w:tcBorders>
            <w:vAlign w:val="center"/>
          </w:tcPr>
          <w:p w:rsidR="005C2452" w:rsidRPr="00F7117A" w:rsidRDefault="005C2452" w:rsidP="005C2452">
            <w:pPr>
              <w:widowControl/>
              <w:autoSpaceDE w:val="0"/>
              <w:autoSpaceDN w:val="0"/>
              <w:adjustRightInd w:val="0"/>
              <w:ind w:left="171" w:right="283"/>
              <w:rPr>
                <w:rFonts w:ascii="Verdana" w:hAnsi="Verdana" w:cs="Arial"/>
                <w:sz w:val="20"/>
              </w:rPr>
            </w:pP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5C2452"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Doubles</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5C2452"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25,00 €</w:t>
            </w:r>
          </w:p>
        </w:tc>
      </w:tr>
      <w:tr w:rsidR="005C2452" w:rsidRPr="00F7117A" w:rsidTr="00BC6291">
        <w:trPr>
          <w:trHeight w:val="162"/>
        </w:trPr>
        <w:tc>
          <w:tcPr>
            <w:tcW w:w="5582" w:type="dxa"/>
            <w:gridSpan w:val="4"/>
            <w:tcBorders>
              <w:top w:val="single" w:sz="4" w:space="0" w:color="auto"/>
              <w:left w:val="single" w:sz="4" w:space="0" w:color="auto"/>
              <w:bottom w:val="single" w:sz="4" w:space="0" w:color="auto"/>
              <w:right w:val="single" w:sz="4" w:space="0" w:color="auto"/>
            </w:tcBorders>
            <w:vAlign w:val="center"/>
          </w:tcPr>
          <w:p w:rsidR="005C2452" w:rsidRDefault="005C2452" w:rsidP="005C2452">
            <w:pPr>
              <w:widowControl/>
              <w:autoSpaceDE w:val="0"/>
              <w:autoSpaceDN w:val="0"/>
              <w:adjustRightInd w:val="0"/>
              <w:ind w:left="171" w:right="283"/>
              <w:rPr>
                <w:rFonts w:ascii="Verdana" w:hAnsi="Verdana" w:cs="Arial"/>
                <w:sz w:val="20"/>
              </w:rPr>
            </w:pPr>
            <w:r>
              <w:rPr>
                <w:rFonts w:ascii="Verdana" w:hAnsi="Verdana" w:cs="Arial"/>
                <w:sz w:val="20"/>
              </w:rPr>
              <w:t>Juniors, Cadets, Minimes, Benjamins</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5C2452" w:rsidRDefault="005C2452" w:rsidP="005C2452">
            <w:pPr>
              <w:widowControl/>
              <w:autoSpaceDE w:val="0"/>
              <w:autoSpaceDN w:val="0"/>
              <w:adjustRightInd w:val="0"/>
              <w:ind w:left="118" w:right="283"/>
              <w:jc w:val="right"/>
              <w:rPr>
                <w:rFonts w:ascii="Verdana" w:hAnsi="Verdana" w:cs="Arial"/>
                <w:sz w:val="20"/>
              </w:rPr>
            </w:pPr>
            <w:r>
              <w:rPr>
                <w:rFonts w:ascii="Verdana" w:hAnsi="Verdana" w:cs="Arial"/>
                <w:sz w:val="20"/>
              </w:rPr>
              <w:t>Gratuit</w:t>
            </w:r>
          </w:p>
        </w:tc>
      </w:tr>
    </w:tbl>
    <w:p w:rsidR="00831264" w:rsidRDefault="008508BF"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RussellSquare LT" w:hAnsi="RussellSquare LT" w:cs="Arial"/>
          <w:b/>
          <w:sz w:val="36"/>
          <w:szCs w:val="36"/>
        </w:rPr>
      </w:pPr>
      <w:r w:rsidRPr="00947575">
        <w:rPr>
          <w:rFonts w:ascii="Verdana" w:hAnsi="Verdana" w:cs="Arial"/>
          <w:b/>
          <w:sz w:val="28"/>
          <w:szCs w:val="28"/>
        </w:rPr>
        <w:br w:type="page"/>
      </w:r>
      <w:r w:rsidRPr="00F7117A">
        <w:rPr>
          <w:rFonts w:ascii="RussellSquare LT" w:hAnsi="RussellSquare LT" w:cs="Arial"/>
          <w:b/>
          <w:sz w:val="36"/>
          <w:szCs w:val="36"/>
        </w:rPr>
        <w:lastRenderedPageBreak/>
        <w:t>ANNEXE 2</w:t>
      </w:r>
    </w:p>
    <w:p w:rsidR="00C34DD0" w:rsidRPr="00F7117A" w:rsidRDefault="00C34DD0"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RussellSquare LT" w:hAnsi="RussellSquare LT" w:cs="Arial"/>
          <w:b/>
          <w:szCs w:val="24"/>
        </w:rPr>
      </w:pPr>
    </w:p>
    <w:p w:rsidR="008508BF" w:rsidRPr="00F7117A" w:rsidRDefault="00497F2C"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Verdana" w:hAnsi="Verdana" w:cs="Arial"/>
          <w:b/>
          <w:szCs w:val="24"/>
        </w:rPr>
      </w:pPr>
      <w:r w:rsidRPr="00F7117A">
        <w:rPr>
          <w:rFonts w:ascii="RussellSquare LT" w:hAnsi="RussellSquare LT" w:cs="Arial"/>
          <w:b/>
          <w:sz w:val="36"/>
          <w:szCs w:val="36"/>
        </w:rPr>
        <w:t xml:space="preserve">Catégories d'âge saison </w:t>
      </w:r>
      <w:r w:rsidR="007C5FFB">
        <w:rPr>
          <w:rFonts w:ascii="RussellSquare LT" w:hAnsi="RussellSquare LT" w:cs="Arial"/>
          <w:b/>
          <w:sz w:val="36"/>
          <w:szCs w:val="36"/>
        </w:rPr>
        <w:t>2018</w:t>
      </w:r>
      <w:r w:rsidR="003C355E" w:rsidRPr="00F7117A">
        <w:rPr>
          <w:rFonts w:ascii="RussellSquare LT" w:hAnsi="RussellSquare LT" w:cs="Arial"/>
          <w:b/>
          <w:sz w:val="36"/>
          <w:szCs w:val="36"/>
        </w:rPr>
        <w:t>/201</w:t>
      </w:r>
      <w:r w:rsidR="007C5FFB">
        <w:rPr>
          <w:rFonts w:ascii="RussellSquare LT" w:hAnsi="RussellSquare LT" w:cs="Arial"/>
          <w:b/>
          <w:sz w:val="36"/>
          <w:szCs w:val="36"/>
        </w:rPr>
        <w:t>9</w:t>
      </w:r>
    </w:p>
    <w:p w:rsidR="008508BF" w:rsidRPr="00F7117A" w:rsidRDefault="008508BF"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Verdana" w:hAnsi="Verdana" w:cs="Arial"/>
          <w:b/>
          <w:sz w:val="20"/>
        </w:rPr>
      </w:pPr>
    </w:p>
    <w:p w:rsidR="008508BF" w:rsidRPr="00F7117A" w:rsidRDefault="008508BF"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Verdana" w:hAnsi="Verdana" w:cs="Arial"/>
          <w:b/>
          <w:sz w:val="20"/>
        </w:rPr>
      </w:pPr>
    </w:p>
    <w:tbl>
      <w:tblPr>
        <w:tblW w:w="0" w:type="auto"/>
        <w:jc w:val="center"/>
        <w:tblLayout w:type="fixed"/>
        <w:tblCellMar>
          <w:left w:w="72" w:type="dxa"/>
          <w:right w:w="72" w:type="dxa"/>
        </w:tblCellMar>
        <w:tblLook w:val="0000" w:firstRow="0" w:lastRow="0" w:firstColumn="0" w:lastColumn="0" w:noHBand="0" w:noVBand="0"/>
      </w:tblPr>
      <w:tblGrid>
        <w:gridCol w:w="2268"/>
        <w:gridCol w:w="3481"/>
        <w:gridCol w:w="2694"/>
      </w:tblGrid>
      <w:tr w:rsidR="008508BF" w:rsidRPr="00F7117A">
        <w:trPr>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4716"/>
                <w:tab w:val="clear" w:pos="5342"/>
                <w:tab w:val="clear" w:pos="9360"/>
              </w:tabs>
              <w:spacing w:after="58"/>
              <w:ind w:left="39" w:right="283" w:firstLine="0"/>
              <w:jc w:val="center"/>
              <w:rPr>
                <w:rFonts w:ascii="Verdana" w:hAnsi="Verdana" w:cs="Arial"/>
                <w:color w:val="auto"/>
                <w:sz w:val="20"/>
              </w:rPr>
            </w:pPr>
            <w:r w:rsidRPr="00F7117A">
              <w:rPr>
                <w:rFonts w:ascii="Verdana" w:hAnsi="Verdana" w:cs="Arial"/>
                <w:color w:val="auto"/>
                <w:sz w:val="20"/>
              </w:rPr>
              <w:t>Catégories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864"/>
                <w:tab w:val="clear" w:pos="1296"/>
                <w:tab w:val="clear" w:pos="4716"/>
                <w:tab w:val="clear" w:pos="5342"/>
                <w:tab w:val="clear" w:pos="9360"/>
                <w:tab w:val="left" w:pos="3299"/>
              </w:tabs>
              <w:spacing w:after="58"/>
              <w:ind w:right="283" w:firstLine="0"/>
              <w:jc w:val="center"/>
              <w:rPr>
                <w:rFonts w:ascii="Verdana" w:hAnsi="Verdana" w:cs="Arial"/>
                <w:color w:val="auto"/>
                <w:sz w:val="20"/>
              </w:rPr>
            </w:pPr>
            <w:r w:rsidRPr="00F7117A">
              <w:rPr>
                <w:rFonts w:ascii="Verdana" w:hAnsi="Verdana" w:cs="Arial"/>
                <w:color w:val="auto"/>
                <w:sz w:val="20"/>
              </w:rPr>
              <w:t>Dates de naissance</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864"/>
                <w:tab w:val="clear" w:pos="1296"/>
                <w:tab w:val="clear" w:pos="4716"/>
                <w:tab w:val="clear" w:pos="5342"/>
                <w:tab w:val="clear" w:pos="9360"/>
              </w:tabs>
              <w:spacing w:after="58"/>
              <w:ind w:right="283" w:firstLine="0"/>
              <w:rPr>
                <w:rFonts w:ascii="Verdana" w:hAnsi="Verdana" w:cs="Arial"/>
                <w:color w:val="auto"/>
                <w:sz w:val="20"/>
              </w:rPr>
            </w:pPr>
          </w:p>
        </w:tc>
      </w:tr>
      <w:tr w:rsidR="007D7610" w:rsidRPr="00F7117A" w:rsidTr="007D7610">
        <w:trPr>
          <w:cantSplit/>
          <w:trHeight w:hRule="exact" w:val="682"/>
          <w:jc w:val="center"/>
        </w:trPr>
        <w:tc>
          <w:tcPr>
            <w:tcW w:w="2268" w:type="dxa"/>
            <w:vMerge w:val="restart"/>
            <w:tcBorders>
              <w:top w:val="single" w:sz="6" w:space="0" w:color="000000"/>
              <w:left w:val="single" w:sz="6" w:space="0" w:color="000000"/>
              <w:right w:val="single" w:sz="6" w:space="0" w:color="000000"/>
            </w:tcBorders>
            <w:vAlign w:val="center"/>
          </w:tcPr>
          <w:p w:rsidR="007D7610" w:rsidRPr="00F7117A" w:rsidRDefault="007D7610" w:rsidP="0085640F">
            <w:pPr>
              <w:pStyle w:val="TITRE20"/>
              <w:spacing w:after="58"/>
              <w:ind w:left="39" w:right="283"/>
              <w:jc w:val="center"/>
              <w:rPr>
                <w:rFonts w:ascii="Verdana" w:hAnsi="Verdana" w:cs="Arial"/>
                <w:b w:val="0"/>
                <w:bCs/>
                <w:color w:val="auto"/>
                <w:sz w:val="20"/>
              </w:rPr>
            </w:pPr>
            <w:r w:rsidRPr="00F7117A">
              <w:rPr>
                <w:rFonts w:ascii="Verdana" w:hAnsi="Verdana" w:cs="Arial"/>
                <w:b w:val="0"/>
                <w:bCs/>
                <w:color w:val="auto"/>
                <w:sz w:val="20"/>
              </w:rPr>
              <w:t>VÉTÉRANS</w:t>
            </w:r>
          </w:p>
        </w:tc>
        <w:tc>
          <w:tcPr>
            <w:tcW w:w="3481"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E20E85" w:rsidP="0085640F">
            <w:pPr>
              <w:ind w:right="283"/>
              <w:jc w:val="right"/>
              <w:rPr>
                <w:rFonts w:ascii="Verdana" w:hAnsi="Verdana" w:cs="Arial"/>
                <w:bCs/>
                <w:sz w:val="20"/>
              </w:rPr>
            </w:pPr>
            <w:r>
              <w:rPr>
                <w:rFonts w:ascii="Verdana" w:hAnsi="Verdana" w:cs="Arial"/>
                <w:bCs/>
                <w:sz w:val="20"/>
              </w:rPr>
              <w:t>nés en 193</w:t>
            </w:r>
            <w:r w:rsidR="00BC6291">
              <w:rPr>
                <w:rFonts w:ascii="Verdana" w:hAnsi="Verdana" w:cs="Arial"/>
                <w:bCs/>
                <w:sz w:val="20"/>
              </w:rPr>
              <w:t>8</w:t>
            </w:r>
          </w:p>
          <w:p w:rsidR="007D7610" w:rsidRPr="00F7117A" w:rsidRDefault="007D7610" w:rsidP="0085640F">
            <w:pPr>
              <w:ind w:right="283"/>
              <w:jc w:val="right"/>
              <w:rPr>
                <w:rFonts w:ascii="Verdana" w:hAnsi="Verdana" w:cs="Arial"/>
                <w:bCs/>
                <w:sz w:val="20"/>
              </w:rPr>
            </w:pPr>
            <w:r w:rsidRPr="00F7117A">
              <w:rPr>
                <w:rFonts w:ascii="Verdana" w:hAnsi="Verdana" w:cs="Arial"/>
                <w:bCs/>
                <w:sz w:val="20"/>
              </w:rPr>
              <w:t>et avant</w:t>
            </w:r>
          </w:p>
        </w:tc>
        <w:tc>
          <w:tcPr>
            <w:tcW w:w="2694"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0B66C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center"/>
              <w:rPr>
                <w:rFonts w:ascii="Verdana" w:hAnsi="Verdana" w:cs="Arial"/>
                <w:b w:val="0"/>
                <w:bCs/>
                <w:color w:val="auto"/>
                <w:sz w:val="20"/>
              </w:rPr>
            </w:pPr>
            <w:r w:rsidRPr="00F7117A">
              <w:rPr>
                <w:rFonts w:ascii="Verdana" w:hAnsi="Verdana" w:cs="Arial"/>
                <w:b w:val="0"/>
                <w:bCs/>
                <w:color w:val="auto"/>
                <w:sz w:val="20"/>
              </w:rPr>
              <w:t>Vétéran 5</w:t>
            </w:r>
          </w:p>
        </w:tc>
      </w:tr>
      <w:tr w:rsidR="007D7610" w:rsidRPr="00F7117A" w:rsidTr="00BB0DC5">
        <w:trPr>
          <w:cantSplit/>
          <w:trHeight w:hRule="exact" w:val="682"/>
          <w:jc w:val="center"/>
        </w:trPr>
        <w:tc>
          <w:tcPr>
            <w:tcW w:w="2268" w:type="dxa"/>
            <w:vMerge/>
            <w:tcBorders>
              <w:left w:val="single" w:sz="6" w:space="0" w:color="000000"/>
              <w:right w:val="single" w:sz="6" w:space="0" w:color="000000"/>
            </w:tcBorders>
            <w:vAlign w:val="center"/>
          </w:tcPr>
          <w:p w:rsidR="007D7610" w:rsidRPr="00F7117A" w:rsidRDefault="007D7610" w:rsidP="0085640F">
            <w:pPr>
              <w:pStyle w:val="TITRE20"/>
              <w:spacing w:after="58"/>
              <w:ind w:left="39" w:right="283"/>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85640F">
            <w:pPr>
              <w:ind w:right="283"/>
              <w:jc w:val="right"/>
              <w:rPr>
                <w:rFonts w:ascii="Verdana" w:hAnsi="Verdana" w:cs="Arial"/>
                <w:bCs/>
                <w:sz w:val="20"/>
              </w:rPr>
            </w:pPr>
            <w:r w:rsidRPr="00F7117A">
              <w:rPr>
                <w:rFonts w:ascii="Verdana" w:hAnsi="Verdana" w:cs="Arial"/>
                <w:bCs/>
                <w:sz w:val="20"/>
              </w:rPr>
              <w:t>1</w:t>
            </w:r>
            <w:r w:rsidRPr="00F7117A">
              <w:rPr>
                <w:rFonts w:ascii="Verdana" w:hAnsi="Verdana" w:cs="Arial"/>
                <w:bCs/>
                <w:sz w:val="20"/>
                <w:vertAlign w:val="superscript"/>
              </w:rPr>
              <w:t>er</w:t>
            </w:r>
            <w:r w:rsidR="00BC6291">
              <w:rPr>
                <w:rFonts w:ascii="Verdana" w:hAnsi="Verdana" w:cs="Arial"/>
                <w:bCs/>
                <w:sz w:val="20"/>
              </w:rPr>
              <w:t xml:space="preserve"> Janvier 1939</w:t>
            </w:r>
          </w:p>
          <w:p w:rsidR="007D7610" w:rsidRPr="00F7117A" w:rsidRDefault="007D7610" w:rsidP="0085640F">
            <w:pPr>
              <w:ind w:right="283"/>
              <w:jc w:val="right"/>
              <w:rPr>
                <w:rFonts w:ascii="Verdana" w:hAnsi="Verdana" w:cs="Arial"/>
                <w:bCs/>
                <w:sz w:val="20"/>
              </w:rPr>
            </w:pPr>
            <w:r w:rsidRPr="00F7117A">
              <w:rPr>
                <w:rFonts w:ascii="Verdana" w:hAnsi="Verdana" w:cs="Arial"/>
                <w:bCs/>
                <w:sz w:val="20"/>
              </w:rPr>
              <w:t>au 31 décembre 194</w:t>
            </w:r>
            <w:r w:rsidR="00BC6291">
              <w:rPr>
                <w:rFonts w:ascii="Verdana" w:hAnsi="Verdana" w:cs="Arial"/>
                <w:bCs/>
                <w:sz w:val="20"/>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0B66C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center"/>
              <w:rPr>
                <w:rFonts w:ascii="Verdana" w:hAnsi="Verdana" w:cs="Arial"/>
                <w:b w:val="0"/>
                <w:bCs/>
                <w:color w:val="auto"/>
                <w:sz w:val="20"/>
              </w:rPr>
            </w:pPr>
            <w:r w:rsidRPr="00F7117A">
              <w:rPr>
                <w:rFonts w:ascii="Verdana" w:hAnsi="Verdana" w:cs="Arial"/>
                <w:b w:val="0"/>
                <w:bCs/>
                <w:color w:val="auto"/>
                <w:sz w:val="20"/>
              </w:rPr>
              <w:t>Vétéran 4</w:t>
            </w:r>
          </w:p>
        </w:tc>
      </w:tr>
      <w:tr w:rsidR="007D7610" w:rsidRPr="00F7117A" w:rsidTr="007D7610">
        <w:trPr>
          <w:cantSplit/>
          <w:trHeight w:hRule="exact" w:val="612"/>
          <w:jc w:val="center"/>
        </w:trPr>
        <w:tc>
          <w:tcPr>
            <w:tcW w:w="2268" w:type="dxa"/>
            <w:vMerge/>
            <w:tcBorders>
              <w:left w:val="single" w:sz="6" w:space="0" w:color="000000"/>
              <w:right w:val="single" w:sz="6" w:space="0" w:color="000000"/>
            </w:tcBorders>
            <w:vAlign w:val="center"/>
          </w:tcPr>
          <w:p w:rsidR="007D7610" w:rsidRPr="00F7117A" w:rsidRDefault="007D7610" w:rsidP="0085640F">
            <w:pPr>
              <w:pStyle w:val="TITRE20"/>
              <w:tabs>
                <w:tab w:val="clear" w:pos="0"/>
                <w:tab w:val="clear" w:pos="720"/>
                <w:tab w:val="clear" w:pos="1440"/>
              </w:tabs>
              <w:spacing w:after="58"/>
              <w:ind w:left="39" w:right="283"/>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right"/>
              <w:rPr>
                <w:rFonts w:ascii="Verdana" w:hAnsi="Verdana" w:cs="Arial"/>
                <w:b w:val="0"/>
                <w:bCs/>
                <w:color w:val="auto"/>
                <w:sz w:val="20"/>
              </w:rPr>
            </w:pPr>
            <w:r w:rsidRPr="00F7117A">
              <w:rPr>
                <w:rFonts w:ascii="Verdana" w:hAnsi="Verdana" w:cs="Arial"/>
                <w:b w:val="0"/>
                <w:bCs/>
                <w:color w:val="auto"/>
                <w:sz w:val="20"/>
              </w:rPr>
              <w:t>1</w:t>
            </w:r>
            <w:r w:rsidRPr="00F7117A">
              <w:rPr>
                <w:rFonts w:ascii="Verdana" w:hAnsi="Verdana" w:cs="Arial"/>
                <w:b w:val="0"/>
                <w:bCs/>
                <w:color w:val="auto"/>
                <w:sz w:val="20"/>
                <w:vertAlign w:val="superscript"/>
              </w:rPr>
              <w:t>er</w:t>
            </w:r>
            <w:r w:rsidRPr="00F7117A">
              <w:rPr>
                <w:rFonts w:ascii="Verdana" w:hAnsi="Verdana" w:cs="Arial"/>
                <w:b w:val="0"/>
                <w:bCs/>
                <w:color w:val="auto"/>
                <w:sz w:val="20"/>
              </w:rPr>
              <w:t xml:space="preserve"> Janvier</w:t>
            </w:r>
            <w:r w:rsidR="00BC6291">
              <w:rPr>
                <w:rFonts w:ascii="Verdana" w:hAnsi="Verdana" w:cs="Arial"/>
                <w:b w:val="0"/>
                <w:bCs/>
                <w:color w:val="auto"/>
                <w:sz w:val="20"/>
              </w:rPr>
              <w:t xml:space="preserve"> 1949</w:t>
            </w:r>
          </w:p>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au 31 Décembre 195</w:t>
            </w:r>
            <w:r w:rsidR="00BC6291">
              <w:rPr>
                <w:rFonts w:ascii="Verdana" w:hAnsi="Verdana" w:cs="Arial"/>
                <w:b w:val="0"/>
                <w:bCs/>
                <w:color w:val="auto"/>
                <w:sz w:val="20"/>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Vétéran 3</w:t>
            </w:r>
          </w:p>
        </w:tc>
      </w:tr>
      <w:tr w:rsidR="007D7610" w:rsidRPr="00F7117A" w:rsidTr="007D7610">
        <w:trPr>
          <w:cantSplit/>
          <w:trHeight w:hRule="exact" w:val="706"/>
          <w:jc w:val="center"/>
        </w:trPr>
        <w:tc>
          <w:tcPr>
            <w:tcW w:w="2268" w:type="dxa"/>
            <w:vMerge/>
            <w:tcBorders>
              <w:left w:val="single" w:sz="6" w:space="0" w:color="000000"/>
              <w:right w:val="single" w:sz="6" w:space="0" w:color="000000"/>
            </w:tcBorders>
            <w:vAlign w:val="center"/>
          </w:tcPr>
          <w:p w:rsidR="007D7610" w:rsidRPr="00F7117A" w:rsidRDefault="007D7610"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DC3A3D">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right"/>
              <w:rPr>
                <w:rFonts w:ascii="Verdana" w:hAnsi="Verdana" w:cs="Arial"/>
                <w:b w:val="0"/>
                <w:bCs/>
                <w:color w:val="auto"/>
                <w:sz w:val="20"/>
              </w:rPr>
            </w:pPr>
            <w:r w:rsidRPr="00F7117A">
              <w:rPr>
                <w:rFonts w:ascii="Verdana" w:hAnsi="Verdana" w:cs="Arial"/>
                <w:b w:val="0"/>
                <w:bCs/>
                <w:color w:val="auto"/>
                <w:sz w:val="20"/>
              </w:rPr>
              <w:t>du 1</w:t>
            </w:r>
            <w:r w:rsidRPr="00F7117A">
              <w:rPr>
                <w:rFonts w:ascii="Verdana" w:hAnsi="Verdana" w:cs="Arial"/>
                <w:b w:val="0"/>
                <w:bCs/>
                <w:color w:val="auto"/>
                <w:sz w:val="20"/>
                <w:vertAlign w:val="superscript"/>
              </w:rPr>
              <w:t>er</w:t>
            </w:r>
            <w:r w:rsidRPr="00F7117A">
              <w:rPr>
                <w:rFonts w:ascii="Verdana" w:hAnsi="Verdana" w:cs="Arial"/>
                <w:b w:val="0"/>
                <w:bCs/>
                <w:color w:val="auto"/>
                <w:sz w:val="20"/>
              </w:rPr>
              <w:t xml:space="preserve"> Janvier</w:t>
            </w:r>
            <w:r w:rsidR="00BC6291">
              <w:rPr>
                <w:rFonts w:ascii="Verdana" w:hAnsi="Verdana" w:cs="Arial"/>
                <w:b w:val="0"/>
                <w:bCs/>
                <w:color w:val="auto"/>
                <w:sz w:val="20"/>
              </w:rPr>
              <w:t xml:space="preserve"> 1959</w:t>
            </w:r>
            <w:r w:rsidRPr="00F7117A">
              <w:rPr>
                <w:rFonts w:ascii="Verdana" w:hAnsi="Verdana" w:cs="Arial"/>
                <w:b w:val="0"/>
                <w:bCs/>
                <w:color w:val="auto"/>
                <w:sz w:val="20"/>
              </w:rPr>
              <w:br/>
              <w:t xml:space="preserve"> au 31 Décembre 196</w:t>
            </w:r>
            <w:r w:rsidR="00BC6291">
              <w:rPr>
                <w:rFonts w:ascii="Verdana" w:hAnsi="Verdana" w:cs="Arial"/>
                <w:b w:val="0"/>
                <w:bCs/>
                <w:color w:val="auto"/>
                <w:sz w:val="20"/>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Vétéran 2</w:t>
            </w:r>
          </w:p>
        </w:tc>
      </w:tr>
      <w:tr w:rsidR="007D7610" w:rsidRPr="00F7117A" w:rsidTr="007D7610">
        <w:trPr>
          <w:cantSplit/>
          <w:trHeight w:hRule="exact" w:val="702"/>
          <w:jc w:val="center"/>
        </w:trPr>
        <w:tc>
          <w:tcPr>
            <w:tcW w:w="2268" w:type="dxa"/>
            <w:vMerge/>
            <w:tcBorders>
              <w:left w:val="single" w:sz="6" w:space="0" w:color="000000"/>
              <w:bottom w:val="single" w:sz="6" w:space="0" w:color="000000"/>
              <w:right w:val="single" w:sz="6" w:space="0" w:color="000000"/>
            </w:tcBorders>
            <w:vAlign w:val="center"/>
          </w:tcPr>
          <w:p w:rsidR="007D7610" w:rsidRPr="00F7117A" w:rsidRDefault="007D7610"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right"/>
              <w:rPr>
                <w:rFonts w:ascii="Verdana" w:hAnsi="Verdana" w:cs="Arial"/>
                <w:b w:val="0"/>
                <w:bCs/>
                <w:color w:val="auto"/>
                <w:sz w:val="20"/>
              </w:rPr>
            </w:pPr>
            <w:r w:rsidRPr="00F7117A">
              <w:rPr>
                <w:rFonts w:ascii="Verdana" w:hAnsi="Verdana" w:cs="Arial"/>
                <w:b w:val="0"/>
                <w:bCs/>
                <w:color w:val="auto"/>
                <w:sz w:val="20"/>
              </w:rPr>
              <w:t>du 1</w:t>
            </w:r>
            <w:r w:rsidRPr="00F7117A">
              <w:rPr>
                <w:rFonts w:ascii="Verdana" w:hAnsi="Verdana" w:cs="Arial"/>
                <w:b w:val="0"/>
                <w:bCs/>
                <w:color w:val="auto"/>
                <w:sz w:val="20"/>
                <w:vertAlign w:val="superscript"/>
              </w:rPr>
              <w:t>er</w:t>
            </w:r>
            <w:r w:rsidRPr="00F7117A">
              <w:rPr>
                <w:rFonts w:ascii="Verdana" w:hAnsi="Verdana" w:cs="Arial"/>
                <w:b w:val="0"/>
                <w:bCs/>
                <w:color w:val="auto"/>
                <w:sz w:val="20"/>
              </w:rPr>
              <w:t xml:space="preserve"> Janvier</w:t>
            </w:r>
            <w:r w:rsidR="00BC6291">
              <w:rPr>
                <w:rFonts w:ascii="Verdana" w:hAnsi="Verdana" w:cs="Arial"/>
                <w:b w:val="0"/>
                <w:bCs/>
                <w:color w:val="auto"/>
                <w:sz w:val="20"/>
              </w:rPr>
              <w:t xml:space="preserve"> 1969</w:t>
            </w:r>
          </w:p>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au 31 Décembre 197</w:t>
            </w:r>
            <w:r w:rsidR="00BC6291">
              <w:rPr>
                <w:rFonts w:ascii="Verdana" w:hAnsi="Verdana" w:cs="Arial"/>
                <w:b w:val="0"/>
                <w:bCs/>
                <w:color w:val="auto"/>
                <w:sz w:val="20"/>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7D7610" w:rsidRPr="00F7117A" w:rsidRDefault="007D7610"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Vétéran 1</w:t>
            </w:r>
          </w:p>
        </w:tc>
      </w:tr>
      <w:tr w:rsidR="008508BF" w:rsidRPr="00F7117A" w:rsidTr="007D7610">
        <w:trPr>
          <w:trHeight w:hRule="exact" w:val="557"/>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r w:rsidRPr="00F7117A">
              <w:rPr>
                <w:rFonts w:ascii="Verdana" w:hAnsi="Verdana" w:cs="Arial"/>
                <w:b w:val="0"/>
                <w:bCs/>
                <w:color w:val="auto"/>
                <w:sz w:val="20"/>
              </w:rPr>
              <w:t>SENIORS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right"/>
              <w:rPr>
                <w:rFonts w:ascii="Verdana" w:hAnsi="Verdana" w:cs="Arial"/>
                <w:b w:val="0"/>
                <w:bCs/>
                <w:color w:val="auto"/>
                <w:sz w:val="20"/>
              </w:rPr>
            </w:pPr>
            <w:r w:rsidRPr="00F7117A">
              <w:rPr>
                <w:rFonts w:ascii="Verdana" w:hAnsi="Verdana" w:cs="Arial"/>
                <w:b w:val="0"/>
                <w:bCs/>
                <w:color w:val="auto"/>
                <w:sz w:val="20"/>
              </w:rPr>
              <w:t>du 1</w:t>
            </w:r>
            <w:r w:rsidRPr="00F7117A">
              <w:rPr>
                <w:rFonts w:ascii="Verdana" w:hAnsi="Verdana" w:cs="Arial"/>
                <w:b w:val="0"/>
                <w:bCs/>
                <w:color w:val="auto"/>
                <w:sz w:val="20"/>
                <w:vertAlign w:val="superscript"/>
              </w:rPr>
              <w:t>er</w:t>
            </w:r>
            <w:r w:rsidR="007F3D2F" w:rsidRPr="00F7117A">
              <w:rPr>
                <w:rFonts w:ascii="Verdana" w:hAnsi="Verdana" w:cs="Arial"/>
                <w:b w:val="0"/>
                <w:bCs/>
                <w:color w:val="auto"/>
                <w:sz w:val="20"/>
              </w:rPr>
              <w:t xml:space="preserve"> </w:t>
            </w:r>
            <w:r w:rsidR="00976B74" w:rsidRPr="00F7117A">
              <w:rPr>
                <w:rFonts w:ascii="Verdana" w:hAnsi="Verdana" w:cs="Arial"/>
                <w:b w:val="0"/>
                <w:bCs/>
                <w:color w:val="auto"/>
                <w:sz w:val="20"/>
              </w:rPr>
              <w:t>Janvier</w:t>
            </w:r>
            <w:r w:rsidR="00BC6291">
              <w:rPr>
                <w:rFonts w:ascii="Verdana" w:hAnsi="Verdana" w:cs="Arial"/>
                <w:b w:val="0"/>
                <w:bCs/>
                <w:color w:val="auto"/>
                <w:sz w:val="20"/>
              </w:rPr>
              <w:t xml:space="preserve"> 1979</w:t>
            </w:r>
          </w:p>
          <w:p w:rsidR="008508BF" w:rsidRPr="00F7117A" w:rsidRDefault="00497F2C"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au </w:t>
            </w:r>
            <w:r w:rsidR="00976B74" w:rsidRPr="00F7117A">
              <w:rPr>
                <w:rFonts w:ascii="Verdana" w:hAnsi="Verdana" w:cs="Arial"/>
                <w:b w:val="0"/>
                <w:bCs/>
                <w:color w:val="auto"/>
                <w:sz w:val="20"/>
              </w:rPr>
              <w:t>31</w:t>
            </w:r>
            <w:r w:rsidRPr="00F7117A">
              <w:rPr>
                <w:rFonts w:ascii="Verdana" w:hAnsi="Verdana" w:cs="Arial"/>
                <w:b w:val="0"/>
                <w:bCs/>
                <w:color w:val="auto"/>
                <w:sz w:val="20"/>
              </w:rPr>
              <w:t xml:space="preserve"> </w:t>
            </w:r>
            <w:r w:rsidR="00976B74" w:rsidRPr="00F7117A">
              <w:rPr>
                <w:rFonts w:ascii="Verdana" w:hAnsi="Verdana" w:cs="Arial"/>
                <w:b w:val="0"/>
                <w:bCs/>
                <w:color w:val="auto"/>
                <w:sz w:val="20"/>
              </w:rPr>
              <w:t>Décembre</w:t>
            </w:r>
            <w:r w:rsidR="00BC6291">
              <w:rPr>
                <w:rFonts w:ascii="Verdana" w:hAnsi="Verdana" w:cs="Arial"/>
                <w:b w:val="0"/>
                <w:bCs/>
                <w:color w:val="auto"/>
                <w:sz w:val="20"/>
              </w:rPr>
              <w:t xml:space="preserve"> 2000</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Senior</w:t>
            </w:r>
          </w:p>
        </w:tc>
      </w:tr>
      <w:tr w:rsidR="008508BF" w:rsidRPr="00F7117A" w:rsidTr="007D7610">
        <w:trPr>
          <w:cantSplit/>
          <w:trHeight w:hRule="exact" w:val="708"/>
          <w:jc w:val="center"/>
        </w:trPr>
        <w:tc>
          <w:tcPr>
            <w:tcW w:w="2268" w:type="dxa"/>
            <w:vMerge w:val="restart"/>
            <w:tcBorders>
              <w:top w:val="single" w:sz="6" w:space="0" w:color="000000"/>
              <w:left w:val="single" w:sz="6" w:space="0" w:color="000000"/>
              <w:right w:val="single" w:sz="6" w:space="0" w:color="000000"/>
            </w:tcBorders>
            <w:vAlign w:val="center"/>
          </w:tcPr>
          <w:p w:rsidR="008508BF" w:rsidRPr="00F7117A" w:rsidRDefault="008508BF" w:rsidP="0085640F">
            <w:pPr>
              <w:pStyle w:val="TITRE20"/>
              <w:tabs>
                <w:tab w:val="clear" w:pos="0"/>
                <w:tab w:val="clear" w:pos="720"/>
                <w:tab w:val="clear" w:pos="1440"/>
              </w:tabs>
              <w:spacing w:after="58"/>
              <w:ind w:left="39" w:right="283" w:firstLine="0"/>
              <w:jc w:val="center"/>
              <w:rPr>
                <w:rFonts w:ascii="Verdana" w:hAnsi="Verdana" w:cs="Arial"/>
                <w:b w:val="0"/>
                <w:bCs/>
                <w:color w:val="auto"/>
                <w:sz w:val="20"/>
              </w:rPr>
            </w:pPr>
            <w:r w:rsidRPr="00F7117A">
              <w:rPr>
                <w:rFonts w:ascii="Verdana" w:hAnsi="Verdana" w:cs="Arial"/>
                <w:b w:val="0"/>
                <w:bCs/>
                <w:color w:val="auto"/>
                <w:sz w:val="20"/>
              </w:rPr>
              <w:t>JUNIORS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E20E85"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Pr>
                <w:rFonts w:ascii="Verdana" w:hAnsi="Verdana" w:cs="Arial"/>
                <w:b w:val="0"/>
                <w:bCs/>
                <w:color w:val="auto"/>
                <w:sz w:val="20"/>
              </w:rPr>
              <w:t>Nés en 200</w:t>
            </w:r>
            <w:r w:rsidR="00BC6291">
              <w:rPr>
                <w:rFonts w:ascii="Verdana" w:hAnsi="Verdana" w:cs="Arial"/>
                <w:b w:val="0"/>
                <w:bCs/>
                <w:color w:val="auto"/>
                <w:sz w:val="20"/>
              </w:rPr>
              <w:t>1</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Junior 3</w:t>
            </w:r>
            <w:r w:rsidR="006C3E26" w:rsidRPr="00F7117A">
              <w:rPr>
                <w:rFonts w:ascii="Verdana" w:hAnsi="Verdana" w:cs="Arial"/>
                <w:b w:val="0"/>
                <w:bCs/>
                <w:color w:val="auto"/>
                <w:sz w:val="20"/>
              </w:rPr>
              <w:br/>
              <w:t>(« - de 18 ans »)</w:t>
            </w:r>
          </w:p>
        </w:tc>
      </w:tr>
      <w:tr w:rsidR="008508BF" w:rsidRPr="00F7117A" w:rsidTr="007D7610">
        <w:trPr>
          <w:cantSplit/>
          <w:trHeight w:hRule="exact" w:val="762"/>
          <w:jc w:val="center"/>
        </w:trPr>
        <w:tc>
          <w:tcPr>
            <w:tcW w:w="2268" w:type="dxa"/>
            <w:vMerge/>
            <w:tcBorders>
              <w:left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E2222B"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Pr>
                <w:rFonts w:ascii="Verdana" w:hAnsi="Verdana" w:cs="Arial"/>
                <w:b w:val="0"/>
                <w:bCs/>
                <w:color w:val="auto"/>
                <w:sz w:val="20"/>
              </w:rPr>
              <w:t>Nés en 200</w:t>
            </w:r>
            <w:r w:rsidR="00BC6291">
              <w:rPr>
                <w:rFonts w:ascii="Verdana" w:hAnsi="Verdana" w:cs="Arial"/>
                <w:b w:val="0"/>
                <w:bCs/>
                <w:color w:val="auto"/>
                <w:sz w:val="20"/>
              </w:rPr>
              <w:t>2</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Junior 2</w:t>
            </w:r>
            <w:r w:rsidR="006C3E26" w:rsidRPr="00F7117A">
              <w:rPr>
                <w:rFonts w:ascii="Verdana" w:hAnsi="Verdana" w:cs="Arial"/>
                <w:b w:val="0"/>
                <w:bCs/>
                <w:color w:val="auto"/>
                <w:sz w:val="20"/>
              </w:rPr>
              <w:br/>
              <w:t>(« - de 17 ans »)</w:t>
            </w:r>
          </w:p>
        </w:tc>
      </w:tr>
      <w:tr w:rsidR="008508BF" w:rsidRPr="00F7117A" w:rsidTr="007D7610">
        <w:trPr>
          <w:cantSplit/>
          <w:trHeight w:hRule="exact" w:val="674"/>
          <w:jc w:val="center"/>
        </w:trPr>
        <w:tc>
          <w:tcPr>
            <w:tcW w:w="2268" w:type="dxa"/>
            <w:vMerge/>
            <w:tcBorders>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B34F5F" w:rsidRPr="00F7117A">
              <w:rPr>
                <w:rFonts w:ascii="Verdana" w:hAnsi="Verdana" w:cs="Arial"/>
                <w:b w:val="0"/>
                <w:bCs/>
                <w:color w:val="auto"/>
                <w:sz w:val="20"/>
              </w:rPr>
              <w:t>200</w:t>
            </w:r>
            <w:r w:rsidR="00BC6291">
              <w:rPr>
                <w:rFonts w:ascii="Verdana" w:hAnsi="Verdana" w:cs="Arial"/>
                <w:b w:val="0"/>
                <w:bCs/>
                <w:color w:val="auto"/>
                <w:sz w:val="20"/>
              </w:rPr>
              <w:t>3</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Junior 1</w:t>
            </w:r>
            <w:r w:rsidR="006C3E26" w:rsidRPr="00F7117A">
              <w:rPr>
                <w:rFonts w:ascii="Verdana" w:hAnsi="Verdana" w:cs="Arial"/>
                <w:b w:val="0"/>
                <w:bCs/>
                <w:color w:val="auto"/>
                <w:sz w:val="20"/>
              </w:rPr>
              <w:br/>
              <w:t>(« - de 16 ans »)</w:t>
            </w:r>
          </w:p>
        </w:tc>
      </w:tr>
      <w:tr w:rsidR="008508BF" w:rsidRPr="00F7117A" w:rsidTr="007D7610">
        <w:trPr>
          <w:cantSplit/>
          <w:trHeight w:hRule="exact" w:val="728"/>
          <w:jc w:val="center"/>
        </w:trPr>
        <w:tc>
          <w:tcPr>
            <w:tcW w:w="2268" w:type="dxa"/>
            <w:vMerge w:val="restart"/>
            <w:tcBorders>
              <w:top w:val="single" w:sz="6" w:space="0" w:color="000000"/>
              <w:left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r w:rsidRPr="00F7117A">
              <w:rPr>
                <w:rFonts w:ascii="Verdana" w:hAnsi="Verdana" w:cs="Arial"/>
                <w:b w:val="0"/>
                <w:bCs/>
                <w:color w:val="auto"/>
                <w:sz w:val="20"/>
              </w:rPr>
              <w:t>CADETS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1B6328" w:rsidRPr="00F7117A">
              <w:rPr>
                <w:rFonts w:ascii="Verdana" w:hAnsi="Verdana" w:cs="Arial"/>
                <w:b w:val="0"/>
                <w:bCs/>
                <w:color w:val="auto"/>
                <w:sz w:val="20"/>
              </w:rPr>
              <w:t>200</w:t>
            </w:r>
            <w:r w:rsidR="00BC6291">
              <w:rPr>
                <w:rFonts w:ascii="Verdana" w:hAnsi="Verdana" w:cs="Arial"/>
                <w:b w:val="0"/>
                <w:bCs/>
                <w:color w:val="auto"/>
                <w:sz w:val="20"/>
              </w:rPr>
              <w:t>4</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Cadet 2</w:t>
            </w:r>
            <w:r w:rsidR="006C3E26" w:rsidRPr="00F7117A">
              <w:rPr>
                <w:rFonts w:ascii="Verdana" w:hAnsi="Verdana" w:cs="Arial"/>
                <w:b w:val="0"/>
                <w:bCs/>
                <w:color w:val="auto"/>
                <w:sz w:val="20"/>
              </w:rPr>
              <w:br/>
              <w:t>(« - de 15 ans »)</w:t>
            </w:r>
          </w:p>
        </w:tc>
      </w:tr>
      <w:tr w:rsidR="008508BF" w:rsidRPr="00F7117A" w:rsidTr="007D7610">
        <w:trPr>
          <w:cantSplit/>
          <w:trHeight w:hRule="exact" w:val="640"/>
          <w:jc w:val="center"/>
        </w:trPr>
        <w:tc>
          <w:tcPr>
            <w:tcW w:w="2268" w:type="dxa"/>
            <w:vMerge/>
            <w:tcBorders>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DC3A3D">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DC3A3D" w:rsidRPr="00F7117A">
              <w:rPr>
                <w:rFonts w:ascii="Verdana" w:hAnsi="Verdana" w:cs="Arial"/>
                <w:b w:val="0"/>
                <w:bCs/>
                <w:color w:val="auto"/>
                <w:sz w:val="20"/>
              </w:rPr>
              <w:t>200</w:t>
            </w:r>
            <w:r w:rsidR="00BC6291">
              <w:rPr>
                <w:rFonts w:ascii="Verdana" w:hAnsi="Verdana" w:cs="Arial"/>
                <w:b w:val="0"/>
                <w:bCs/>
                <w:color w:val="auto"/>
                <w:sz w:val="20"/>
              </w:rPr>
              <w:t>5</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Cadet 1</w:t>
            </w:r>
            <w:r w:rsidR="006C3E26" w:rsidRPr="00F7117A">
              <w:rPr>
                <w:rFonts w:ascii="Verdana" w:hAnsi="Verdana" w:cs="Arial"/>
                <w:b w:val="0"/>
                <w:bCs/>
                <w:color w:val="auto"/>
                <w:sz w:val="20"/>
              </w:rPr>
              <w:br/>
              <w:t>(« - de 14 ans »)</w:t>
            </w:r>
          </w:p>
        </w:tc>
      </w:tr>
      <w:tr w:rsidR="008508BF" w:rsidRPr="00F7117A" w:rsidTr="007D7610">
        <w:trPr>
          <w:cantSplit/>
          <w:trHeight w:hRule="exact" w:val="694"/>
          <w:jc w:val="center"/>
        </w:trPr>
        <w:tc>
          <w:tcPr>
            <w:tcW w:w="2268" w:type="dxa"/>
            <w:vMerge w:val="restart"/>
            <w:tcBorders>
              <w:top w:val="single" w:sz="6" w:space="0" w:color="000000"/>
              <w:left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r w:rsidRPr="00F7117A">
              <w:rPr>
                <w:rFonts w:ascii="Verdana" w:hAnsi="Verdana" w:cs="Arial"/>
                <w:b w:val="0"/>
                <w:bCs/>
                <w:color w:val="auto"/>
                <w:sz w:val="20"/>
              </w:rPr>
              <w:t>MINIMES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0B66CF" w:rsidRPr="00F7117A">
              <w:rPr>
                <w:rFonts w:ascii="Verdana" w:hAnsi="Verdana" w:cs="Arial"/>
                <w:b w:val="0"/>
                <w:bCs/>
                <w:color w:val="auto"/>
                <w:sz w:val="20"/>
              </w:rPr>
              <w:t>200</w:t>
            </w:r>
            <w:r w:rsidR="00BC6291">
              <w:rPr>
                <w:rFonts w:ascii="Verdana" w:hAnsi="Verdana" w:cs="Arial"/>
                <w:b w:val="0"/>
                <w:bCs/>
                <w:color w:val="auto"/>
                <w:sz w:val="20"/>
              </w:rPr>
              <w:t>6</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Minime 2</w:t>
            </w:r>
            <w:r w:rsidR="006C3E26" w:rsidRPr="00F7117A">
              <w:rPr>
                <w:rFonts w:ascii="Verdana" w:hAnsi="Verdana" w:cs="Arial"/>
                <w:b w:val="0"/>
                <w:bCs/>
                <w:color w:val="auto"/>
                <w:sz w:val="20"/>
              </w:rPr>
              <w:br/>
              <w:t>(« - de 13 ans »)</w:t>
            </w:r>
          </w:p>
        </w:tc>
      </w:tr>
      <w:tr w:rsidR="008508BF" w:rsidRPr="00F7117A">
        <w:trPr>
          <w:cantSplit/>
          <w:trHeight w:hRule="exact" w:val="794"/>
          <w:jc w:val="center"/>
        </w:trPr>
        <w:tc>
          <w:tcPr>
            <w:tcW w:w="2268" w:type="dxa"/>
            <w:vMerge/>
            <w:tcBorders>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BA6A3A" w:rsidRPr="00F7117A">
              <w:rPr>
                <w:rFonts w:ascii="Verdana" w:hAnsi="Verdana" w:cs="Arial"/>
                <w:b w:val="0"/>
                <w:bCs/>
                <w:color w:val="auto"/>
                <w:sz w:val="20"/>
              </w:rPr>
              <w:t>200</w:t>
            </w:r>
            <w:r w:rsidR="00BC6291">
              <w:rPr>
                <w:rFonts w:ascii="Verdana" w:hAnsi="Verdana" w:cs="Arial"/>
                <w:b w:val="0"/>
                <w:bCs/>
                <w:color w:val="auto"/>
                <w:sz w:val="20"/>
              </w:rPr>
              <w:t>7</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Minime 1</w:t>
            </w:r>
            <w:r w:rsidR="006C3E26" w:rsidRPr="00F7117A">
              <w:rPr>
                <w:rFonts w:ascii="Verdana" w:hAnsi="Verdana" w:cs="Arial"/>
                <w:b w:val="0"/>
                <w:bCs/>
                <w:color w:val="auto"/>
                <w:sz w:val="20"/>
              </w:rPr>
              <w:br/>
              <w:t>(« - de 12 ans »)</w:t>
            </w:r>
          </w:p>
        </w:tc>
      </w:tr>
      <w:tr w:rsidR="008508BF" w:rsidRPr="00F7117A">
        <w:trPr>
          <w:cantSplit/>
          <w:trHeight w:hRule="exact" w:val="794"/>
          <w:jc w:val="center"/>
        </w:trPr>
        <w:tc>
          <w:tcPr>
            <w:tcW w:w="2268" w:type="dxa"/>
            <w:vMerge w:val="restart"/>
            <w:tcBorders>
              <w:top w:val="single" w:sz="6" w:space="0" w:color="000000"/>
              <w:left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r w:rsidRPr="00F7117A">
              <w:rPr>
                <w:rFonts w:ascii="Verdana" w:hAnsi="Verdana" w:cs="Arial"/>
                <w:b w:val="0"/>
                <w:bCs/>
                <w:color w:val="auto"/>
                <w:sz w:val="20"/>
              </w:rPr>
              <w:t>BENJAMINS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034442" w:rsidRPr="00F7117A">
              <w:rPr>
                <w:rFonts w:ascii="Verdana" w:hAnsi="Verdana" w:cs="Arial"/>
                <w:b w:val="0"/>
                <w:bCs/>
                <w:color w:val="auto"/>
                <w:sz w:val="20"/>
              </w:rPr>
              <w:t>200</w:t>
            </w:r>
            <w:r w:rsidR="00BC6291">
              <w:rPr>
                <w:rFonts w:ascii="Verdana" w:hAnsi="Verdana" w:cs="Arial"/>
                <w:b w:val="0"/>
                <w:bCs/>
                <w:color w:val="auto"/>
                <w:sz w:val="20"/>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Benjamin 2</w:t>
            </w:r>
            <w:r w:rsidR="006C3E26" w:rsidRPr="00F7117A">
              <w:rPr>
                <w:rFonts w:ascii="Verdana" w:hAnsi="Verdana" w:cs="Arial"/>
                <w:b w:val="0"/>
                <w:bCs/>
                <w:color w:val="auto"/>
                <w:sz w:val="20"/>
              </w:rPr>
              <w:br/>
              <w:t>(« - de 11 ans »)</w:t>
            </w:r>
          </w:p>
        </w:tc>
      </w:tr>
      <w:tr w:rsidR="008508BF" w:rsidRPr="00F7117A">
        <w:trPr>
          <w:cantSplit/>
          <w:trHeight w:hRule="exact" w:val="794"/>
          <w:jc w:val="center"/>
        </w:trPr>
        <w:tc>
          <w:tcPr>
            <w:tcW w:w="2268" w:type="dxa"/>
            <w:vMerge/>
            <w:tcBorders>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 xml:space="preserve">Nés en </w:t>
            </w:r>
            <w:r w:rsidR="006F1E99" w:rsidRPr="00F7117A">
              <w:rPr>
                <w:rFonts w:ascii="Verdana" w:hAnsi="Verdana" w:cs="Arial"/>
                <w:b w:val="0"/>
                <w:bCs/>
                <w:color w:val="auto"/>
                <w:sz w:val="20"/>
              </w:rPr>
              <w:t>200</w:t>
            </w:r>
            <w:r w:rsidR="00BC6291">
              <w:rPr>
                <w:rFonts w:ascii="Verdana" w:hAnsi="Verdana" w:cs="Arial"/>
                <w:b w:val="0"/>
                <w:bCs/>
                <w:color w:val="auto"/>
                <w:sz w:val="20"/>
              </w:rPr>
              <w:t>9</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r w:rsidRPr="00F7117A">
              <w:rPr>
                <w:rFonts w:ascii="Verdana" w:hAnsi="Verdana" w:cs="Arial"/>
                <w:b w:val="0"/>
                <w:bCs/>
                <w:color w:val="auto"/>
                <w:sz w:val="20"/>
              </w:rPr>
              <w:t>Benjamin 1</w:t>
            </w:r>
            <w:r w:rsidR="006C3E26" w:rsidRPr="00F7117A">
              <w:rPr>
                <w:rFonts w:ascii="Verdana" w:hAnsi="Verdana" w:cs="Arial"/>
                <w:b w:val="0"/>
                <w:bCs/>
                <w:color w:val="auto"/>
                <w:sz w:val="20"/>
              </w:rPr>
              <w:br/>
              <w:t>(« - de 10 ans »)</w:t>
            </w:r>
          </w:p>
        </w:tc>
      </w:tr>
      <w:tr w:rsidR="008508BF" w:rsidRPr="00F7117A">
        <w:trPr>
          <w:trHeight w:hRule="exact" w:val="794"/>
          <w:jc w:val="center"/>
        </w:trPr>
        <w:tc>
          <w:tcPr>
            <w:tcW w:w="2268"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0"/>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left="39" w:right="283" w:firstLine="0"/>
              <w:jc w:val="center"/>
              <w:rPr>
                <w:rFonts w:ascii="Verdana" w:hAnsi="Verdana" w:cs="Arial"/>
                <w:b w:val="0"/>
                <w:bCs/>
                <w:color w:val="auto"/>
                <w:sz w:val="20"/>
              </w:rPr>
            </w:pPr>
            <w:r w:rsidRPr="00F7117A">
              <w:rPr>
                <w:rFonts w:ascii="Verdana" w:hAnsi="Verdana" w:cs="Arial"/>
                <w:b w:val="0"/>
                <w:bCs/>
                <w:color w:val="auto"/>
                <w:sz w:val="20"/>
              </w:rPr>
              <w:t>POUSSINS</w:t>
            </w:r>
          </w:p>
        </w:tc>
        <w:tc>
          <w:tcPr>
            <w:tcW w:w="3481"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3B27E4"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ind w:right="283" w:firstLine="0"/>
              <w:jc w:val="right"/>
              <w:rPr>
                <w:rFonts w:ascii="Verdana" w:hAnsi="Verdana" w:cs="Arial"/>
                <w:b w:val="0"/>
                <w:bCs/>
                <w:color w:val="auto"/>
                <w:sz w:val="20"/>
              </w:rPr>
            </w:pPr>
            <w:r w:rsidRPr="00F7117A">
              <w:rPr>
                <w:rFonts w:ascii="Verdana" w:hAnsi="Verdana" w:cs="Arial"/>
                <w:b w:val="0"/>
                <w:bCs/>
                <w:color w:val="auto"/>
                <w:sz w:val="20"/>
              </w:rPr>
              <w:t>Nés en</w:t>
            </w:r>
            <w:r w:rsidR="005F18BC" w:rsidRPr="00F7117A">
              <w:rPr>
                <w:rFonts w:ascii="Verdana" w:hAnsi="Verdana" w:cs="Arial"/>
                <w:b w:val="0"/>
                <w:bCs/>
                <w:color w:val="auto"/>
                <w:sz w:val="20"/>
              </w:rPr>
              <w:t xml:space="preserve"> </w:t>
            </w:r>
            <w:r w:rsidR="00BC6291">
              <w:rPr>
                <w:rFonts w:ascii="Verdana" w:hAnsi="Verdana" w:cs="Arial"/>
                <w:b w:val="0"/>
                <w:bCs/>
                <w:color w:val="auto"/>
                <w:sz w:val="20"/>
              </w:rPr>
              <w:t>2010</w:t>
            </w:r>
          </w:p>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right"/>
              <w:rPr>
                <w:rFonts w:ascii="Verdana" w:hAnsi="Verdana" w:cs="Arial"/>
                <w:b w:val="0"/>
                <w:bCs/>
                <w:color w:val="auto"/>
                <w:sz w:val="20"/>
              </w:rPr>
            </w:pPr>
            <w:r w:rsidRPr="00F7117A">
              <w:rPr>
                <w:rFonts w:ascii="Verdana" w:hAnsi="Verdana" w:cs="Arial"/>
                <w:b w:val="0"/>
                <w:bCs/>
                <w:color w:val="auto"/>
                <w:sz w:val="20"/>
              </w:rPr>
              <w:t>et après</w:t>
            </w:r>
          </w:p>
        </w:tc>
        <w:tc>
          <w:tcPr>
            <w:tcW w:w="2694" w:type="dxa"/>
            <w:tcBorders>
              <w:top w:val="single" w:sz="6" w:space="0" w:color="000000"/>
              <w:left w:val="single" w:sz="6" w:space="0" w:color="000000"/>
              <w:bottom w:val="single" w:sz="6" w:space="0" w:color="000000"/>
              <w:right w:val="single" w:sz="6" w:space="0" w:color="000000"/>
            </w:tcBorders>
            <w:vAlign w:val="center"/>
          </w:tcPr>
          <w:p w:rsidR="008508BF" w:rsidRPr="00F7117A" w:rsidRDefault="008508BF" w:rsidP="0085640F">
            <w:pPr>
              <w:pStyle w:val="TITRE20"/>
              <w:tabs>
                <w:tab w:val="clear" w:pos="144"/>
                <w:tab w:val="clear" w:pos="288"/>
                <w:tab w:val="clear" w:pos="720"/>
                <w:tab w:val="clear" w:pos="864"/>
                <w:tab w:val="clear" w:pos="1296"/>
                <w:tab w:val="clear" w:pos="1440"/>
                <w:tab w:val="clear" w:pos="2160"/>
                <w:tab w:val="clear" w:pos="2880"/>
                <w:tab w:val="clear" w:pos="3600"/>
                <w:tab w:val="clear" w:pos="4320"/>
                <w:tab w:val="clear" w:pos="4716"/>
                <w:tab w:val="clear" w:pos="5040"/>
                <w:tab w:val="clear" w:pos="5342"/>
                <w:tab w:val="clear" w:pos="5760"/>
                <w:tab w:val="clear" w:pos="6480"/>
                <w:tab w:val="clear" w:pos="7200"/>
                <w:tab w:val="clear" w:pos="7920"/>
                <w:tab w:val="clear" w:pos="8640"/>
                <w:tab w:val="clear" w:pos="9360"/>
              </w:tabs>
              <w:spacing w:after="58"/>
              <w:ind w:right="283" w:firstLine="0"/>
              <w:jc w:val="center"/>
              <w:rPr>
                <w:rFonts w:ascii="Verdana" w:hAnsi="Verdana" w:cs="Arial"/>
                <w:b w:val="0"/>
                <w:bCs/>
                <w:color w:val="auto"/>
                <w:sz w:val="20"/>
              </w:rPr>
            </w:pPr>
            <w:proofErr w:type="gramStart"/>
            <w:r w:rsidRPr="00F7117A">
              <w:rPr>
                <w:rFonts w:ascii="Verdana" w:hAnsi="Verdana" w:cs="Arial"/>
                <w:b w:val="0"/>
                <w:bCs/>
                <w:color w:val="auto"/>
                <w:sz w:val="20"/>
              </w:rPr>
              <w:t>Poussin</w:t>
            </w:r>
            <w:proofErr w:type="gramEnd"/>
            <w:r w:rsidR="006C3E26" w:rsidRPr="00F7117A">
              <w:rPr>
                <w:rFonts w:ascii="Verdana" w:hAnsi="Verdana" w:cs="Arial"/>
                <w:b w:val="0"/>
                <w:bCs/>
                <w:color w:val="auto"/>
                <w:sz w:val="20"/>
              </w:rPr>
              <w:br/>
              <w:t>(« - de 9 ans »)</w:t>
            </w:r>
          </w:p>
        </w:tc>
      </w:tr>
    </w:tbl>
    <w:p w:rsidR="008508BF" w:rsidRPr="00161216" w:rsidRDefault="00314F5C" w:rsidP="0016121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center"/>
        <w:rPr>
          <w:rFonts w:ascii="RussellSquare LT" w:hAnsi="RussellSquare LT" w:cs="Arial"/>
          <w:b/>
          <w:sz w:val="36"/>
          <w:szCs w:val="36"/>
        </w:rPr>
      </w:pPr>
      <w:r w:rsidRPr="00F7117A">
        <w:rPr>
          <w:rFonts w:ascii="RussellSquare LT" w:hAnsi="RussellSquare LT" w:cs="Arial"/>
          <w:sz w:val="36"/>
          <w:szCs w:val="36"/>
        </w:rPr>
        <w:br w:type="page"/>
      </w:r>
      <w:r w:rsidR="008508BF" w:rsidRPr="00161216">
        <w:rPr>
          <w:rFonts w:ascii="RussellSquare LT" w:hAnsi="RussellSquare LT" w:cs="Arial"/>
          <w:b/>
          <w:sz w:val="36"/>
          <w:szCs w:val="36"/>
        </w:rPr>
        <w:lastRenderedPageBreak/>
        <w:t xml:space="preserve">ANNEXE </w:t>
      </w:r>
      <w:r w:rsidR="00270DE7">
        <w:rPr>
          <w:rFonts w:ascii="RussellSquare LT" w:hAnsi="RussellSquare LT" w:cs="Arial"/>
          <w:b/>
          <w:sz w:val="36"/>
          <w:szCs w:val="36"/>
        </w:rPr>
        <w:t>3</w:t>
      </w:r>
    </w:p>
    <w:p w:rsidR="008508BF" w:rsidRPr="00161216" w:rsidRDefault="008508BF" w:rsidP="0016121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center"/>
        <w:rPr>
          <w:rFonts w:ascii="RussellSquare LT" w:hAnsi="RussellSquare LT" w:cs="Arial"/>
          <w:b/>
          <w:sz w:val="36"/>
          <w:szCs w:val="36"/>
        </w:rPr>
      </w:pPr>
    </w:p>
    <w:p w:rsidR="00317310" w:rsidRPr="00161216" w:rsidRDefault="00317310" w:rsidP="003173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3"/>
        <w:jc w:val="center"/>
        <w:rPr>
          <w:rFonts w:ascii="RussellSquare LT" w:hAnsi="RussellSquare LT" w:cs="Arial"/>
          <w:b/>
          <w:sz w:val="36"/>
          <w:szCs w:val="36"/>
        </w:rPr>
      </w:pPr>
      <w:r w:rsidRPr="00161216">
        <w:rPr>
          <w:rFonts w:ascii="RussellSquare LT" w:hAnsi="RussellSquare LT" w:cs="Arial"/>
          <w:b/>
          <w:sz w:val="36"/>
          <w:szCs w:val="36"/>
        </w:rPr>
        <w:t>Echéancier financier</w:t>
      </w:r>
    </w:p>
    <w:p w:rsidR="00317310" w:rsidRPr="008C3A65" w:rsidRDefault="00317310" w:rsidP="00317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Verdana" w:hAnsi="Verdana" w:cs="Arial"/>
          <w:b/>
          <w:szCs w:val="24"/>
        </w:rPr>
      </w:pPr>
    </w:p>
    <w:p w:rsidR="00317310" w:rsidRPr="008C3A65" w:rsidRDefault="00317310" w:rsidP="00317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283"/>
        <w:jc w:val="both"/>
        <w:rPr>
          <w:rFonts w:ascii="Verdana" w:hAnsi="Verdana" w:cs="Arial"/>
          <w:sz w:val="20"/>
          <w:szCs w:val="24"/>
        </w:rPr>
      </w:pPr>
    </w:p>
    <w:p w:rsidR="00317310" w:rsidRPr="008C3A65" w:rsidRDefault="00317310" w:rsidP="00317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283"/>
        <w:jc w:val="both"/>
        <w:rPr>
          <w:rFonts w:ascii="Verdana" w:hAnsi="Verdana" w:cs="Arial"/>
          <w:sz w:val="20"/>
          <w:szCs w:val="24"/>
        </w:rPr>
      </w:pPr>
      <w:r w:rsidRPr="008C3A65">
        <w:rPr>
          <w:rFonts w:ascii="Verdana" w:hAnsi="Verdana" w:cs="Arial"/>
          <w:sz w:val="20"/>
          <w:szCs w:val="24"/>
        </w:rPr>
        <w:t>Les trois premiers acomptes se feront sur un pourcentage de la somme totale réglée par les ligues et comités</w:t>
      </w:r>
      <w:r w:rsidR="00C451C4">
        <w:rPr>
          <w:rFonts w:ascii="Verdana" w:hAnsi="Verdana" w:cs="Arial"/>
          <w:sz w:val="20"/>
          <w:szCs w:val="24"/>
        </w:rPr>
        <w:t xml:space="preserve"> </w:t>
      </w:r>
      <w:bookmarkStart w:id="9" w:name="_GoBack"/>
      <w:bookmarkEnd w:id="9"/>
      <w:r w:rsidRPr="008C3A65">
        <w:rPr>
          <w:rFonts w:ascii="Verdana" w:hAnsi="Verdana" w:cs="Arial"/>
          <w:sz w:val="20"/>
          <w:szCs w:val="24"/>
        </w:rPr>
        <w:t xml:space="preserve">(Affiliations, </w:t>
      </w:r>
      <w:proofErr w:type="spellStart"/>
      <w:r w:rsidRPr="008C3A65">
        <w:rPr>
          <w:rFonts w:ascii="Verdana" w:hAnsi="Verdana" w:cs="Arial"/>
          <w:sz w:val="20"/>
          <w:szCs w:val="24"/>
        </w:rPr>
        <w:t>réaff</w:t>
      </w:r>
      <w:r>
        <w:rPr>
          <w:rFonts w:ascii="Verdana" w:hAnsi="Verdana" w:cs="Arial"/>
          <w:sz w:val="20"/>
          <w:szCs w:val="24"/>
        </w:rPr>
        <w:t>iliations</w:t>
      </w:r>
      <w:proofErr w:type="spellEnd"/>
      <w:r>
        <w:rPr>
          <w:rFonts w:ascii="Verdana" w:hAnsi="Verdana" w:cs="Arial"/>
          <w:sz w:val="20"/>
          <w:szCs w:val="24"/>
        </w:rPr>
        <w:t>, licences, mutations,</w:t>
      </w:r>
      <w:r w:rsidRPr="008C3A65">
        <w:rPr>
          <w:rFonts w:ascii="Verdana" w:hAnsi="Verdana" w:cs="Arial"/>
          <w:sz w:val="20"/>
          <w:szCs w:val="24"/>
        </w:rPr>
        <w:t xml:space="preserve"> abonnements PPM et engagements au critérium fédéral). </w:t>
      </w:r>
      <w:r>
        <w:rPr>
          <w:rFonts w:ascii="Verdana" w:hAnsi="Verdana" w:cs="Arial"/>
          <w:sz w:val="20"/>
          <w:szCs w:val="24"/>
        </w:rPr>
        <w:t>3 autres</w:t>
      </w:r>
      <w:r w:rsidRPr="008C3A65">
        <w:rPr>
          <w:rFonts w:ascii="Verdana" w:hAnsi="Verdana" w:cs="Arial"/>
          <w:sz w:val="20"/>
          <w:szCs w:val="24"/>
        </w:rPr>
        <w:t xml:space="preserve"> factures seront établies avec les ch</w:t>
      </w:r>
      <w:r>
        <w:rPr>
          <w:rFonts w:ascii="Verdana" w:hAnsi="Verdana" w:cs="Arial"/>
          <w:sz w:val="20"/>
          <w:szCs w:val="24"/>
        </w:rPr>
        <w:t>iffres réels au 31 décembre 2018, au 15 avril 2019 (mutations définitives saison 18/19) et au 30 juin 2019</w:t>
      </w:r>
      <w:r w:rsidRPr="008C3A65">
        <w:rPr>
          <w:rFonts w:ascii="Verdana" w:hAnsi="Verdana" w:cs="Arial"/>
          <w:sz w:val="20"/>
          <w:szCs w:val="24"/>
        </w:rPr>
        <w:t>.</w:t>
      </w:r>
      <w:r>
        <w:rPr>
          <w:rFonts w:ascii="Verdana" w:hAnsi="Verdana" w:cs="Arial"/>
          <w:sz w:val="20"/>
          <w:szCs w:val="24"/>
        </w:rPr>
        <w:t xml:space="preserve"> </w:t>
      </w:r>
    </w:p>
    <w:p w:rsidR="00317310" w:rsidRPr="008C3A65" w:rsidRDefault="00317310" w:rsidP="00317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rFonts w:ascii="Verdana" w:hAnsi="Verdana" w:cs="Arial"/>
          <w:sz w:val="22"/>
          <w:szCs w:val="24"/>
        </w:rPr>
      </w:pPr>
    </w:p>
    <w:p w:rsidR="00317310" w:rsidRPr="008C3A65" w:rsidRDefault="00317310" w:rsidP="00317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rFonts w:ascii="Verdana" w:hAnsi="Verdana" w:cs="Arial"/>
          <w:sz w:val="22"/>
          <w:szCs w:val="24"/>
        </w:rPr>
      </w:pPr>
    </w:p>
    <w:p w:rsidR="00317310" w:rsidRPr="008C3A65" w:rsidRDefault="00317310" w:rsidP="00317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Verdana" w:hAnsi="Verdana" w:cs="Arial"/>
          <w:sz w:val="20"/>
        </w:rPr>
      </w:pPr>
    </w:p>
    <w:tbl>
      <w:tblPr>
        <w:tblW w:w="0" w:type="auto"/>
        <w:jc w:val="center"/>
        <w:tblCellMar>
          <w:left w:w="73" w:type="dxa"/>
          <w:right w:w="73" w:type="dxa"/>
        </w:tblCellMar>
        <w:tblLook w:val="04A0" w:firstRow="1" w:lastRow="0" w:firstColumn="1" w:lastColumn="0" w:noHBand="0" w:noVBand="1"/>
      </w:tblPr>
      <w:tblGrid>
        <w:gridCol w:w="7372"/>
        <w:gridCol w:w="1428"/>
      </w:tblGrid>
      <w:tr w:rsidR="00317310" w:rsidRPr="008C3A65" w:rsidTr="00397984">
        <w:trPr>
          <w:trHeight w:val="669"/>
          <w:jc w:val="center"/>
        </w:trPr>
        <w:tc>
          <w:tcPr>
            <w:tcW w:w="7372" w:type="dxa"/>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center" w:pos="6048"/>
                <w:tab w:val="center" w:pos="6192"/>
                <w:tab w:val="center" w:pos="8064"/>
                <w:tab w:val="left" w:pos="8640"/>
              </w:tabs>
              <w:spacing w:after="58"/>
              <w:ind w:left="232" w:right="283"/>
              <w:jc w:val="center"/>
              <w:rPr>
                <w:rFonts w:ascii="Verdana" w:hAnsi="Verdana" w:cs="Arial"/>
                <w:color w:val="auto"/>
                <w:sz w:val="18"/>
                <w:szCs w:val="18"/>
              </w:rPr>
            </w:pPr>
            <w:r w:rsidRPr="008C3A65">
              <w:rPr>
                <w:rFonts w:ascii="Verdana" w:hAnsi="Verdana" w:cs="Arial"/>
                <w:b/>
                <w:color w:val="auto"/>
                <w:sz w:val="18"/>
                <w:szCs w:val="18"/>
              </w:rPr>
              <w:t>DESIGNATION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left" w:pos="0"/>
                <w:tab w:val="center" w:pos="6048"/>
                <w:tab w:val="center" w:pos="6192"/>
                <w:tab w:val="center" w:pos="8064"/>
                <w:tab w:val="left" w:pos="8640"/>
              </w:tabs>
              <w:spacing w:after="58"/>
              <w:jc w:val="center"/>
              <w:rPr>
                <w:rFonts w:ascii="Verdana" w:hAnsi="Verdana" w:cs="Arial"/>
                <w:b/>
                <w:color w:val="auto"/>
                <w:sz w:val="18"/>
                <w:szCs w:val="18"/>
              </w:rPr>
            </w:pPr>
            <w:r w:rsidRPr="008C3A65">
              <w:rPr>
                <w:rFonts w:ascii="Verdana" w:hAnsi="Verdana" w:cs="Arial"/>
                <w:b/>
                <w:color w:val="auto"/>
                <w:sz w:val="18"/>
                <w:szCs w:val="18"/>
              </w:rPr>
              <w:t>DATE</w:t>
            </w:r>
          </w:p>
          <w:p w:rsidR="00317310" w:rsidRPr="008C3A65" w:rsidRDefault="00317310" w:rsidP="00397984">
            <w:pPr>
              <w:pStyle w:val="BodyTex005"/>
              <w:tabs>
                <w:tab w:val="left" w:pos="0"/>
                <w:tab w:val="center" w:pos="6048"/>
                <w:tab w:val="center" w:pos="6192"/>
                <w:tab w:val="center" w:pos="8064"/>
                <w:tab w:val="left" w:pos="8640"/>
              </w:tabs>
              <w:spacing w:after="58"/>
              <w:jc w:val="center"/>
              <w:rPr>
                <w:rFonts w:ascii="Verdana" w:hAnsi="Verdana" w:cs="Arial"/>
                <w:color w:val="auto"/>
                <w:sz w:val="18"/>
                <w:szCs w:val="18"/>
              </w:rPr>
            </w:pPr>
            <w:r w:rsidRPr="008C3A65">
              <w:rPr>
                <w:rFonts w:ascii="Verdana" w:hAnsi="Verdana" w:cs="Arial"/>
                <w:b/>
                <w:color w:val="auto"/>
                <w:sz w:val="18"/>
                <w:szCs w:val="18"/>
              </w:rPr>
              <w:t>D'ECHEANCE</w:t>
            </w:r>
          </w:p>
        </w:tc>
      </w:tr>
      <w:tr w:rsidR="00317310" w:rsidRPr="008C3A65" w:rsidTr="00397984">
        <w:trPr>
          <w:trHeight w:val="804"/>
          <w:jc w:val="center"/>
        </w:trPr>
        <w:tc>
          <w:tcPr>
            <w:tcW w:w="7372" w:type="dxa"/>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center" w:pos="6048"/>
                <w:tab w:val="center" w:pos="6192"/>
                <w:tab w:val="center" w:pos="8064"/>
                <w:tab w:val="left" w:pos="8640"/>
              </w:tabs>
              <w:ind w:left="232" w:right="283"/>
              <w:rPr>
                <w:rFonts w:ascii="Verdana" w:hAnsi="Verdana" w:cs="Arial"/>
                <w:bCs/>
                <w:i/>
                <w:color w:val="auto"/>
                <w:sz w:val="18"/>
                <w:szCs w:val="18"/>
              </w:rPr>
            </w:pPr>
            <w:r w:rsidRPr="008C3A65">
              <w:rPr>
                <w:rFonts w:ascii="Verdana" w:hAnsi="Verdana" w:cs="Arial"/>
                <w:b/>
                <w:color w:val="auto"/>
                <w:sz w:val="18"/>
                <w:szCs w:val="18"/>
              </w:rPr>
              <w:t xml:space="preserve">ACOMPTE N°1 : </w:t>
            </w:r>
            <w:r>
              <w:rPr>
                <w:rFonts w:ascii="Verdana" w:hAnsi="Verdana" w:cs="Arial"/>
                <w:b/>
                <w:color w:val="auto"/>
                <w:sz w:val="18"/>
                <w:szCs w:val="18"/>
              </w:rPr>
              <w:t xml:space="preserve">10 </w:t>
            </w:r>
            <w:r w:rsidRPr="008C3A65">
              <w:rPr>
                <w:rFonts w:ascii="Verdana" w:hAnsi="Verdana" w:cs="Arial"/>
                <w:b/>
                <w:color w:val="auto"/>
                <w:sz w:val="18"/>
                <w:szCs w:val="18"/>
              </w:rPr>
              <w:t xml:space="preserve">% du montant total </w:t>
            </w:r>
            <w:r>
              <w:rPr>
                <w:rFonts w:ascii="Verdana" w:hAnsi="Verdana" w:cs="Arial"/>
                <w:b/>
                <w:color w:val="auto"/>
                <w:sz w:val="18"/>
                <w:szCs w:val="18"/>
              </w:rPr>
              <w:t>des versements de la saison 2017</w:t>
            </w:r>
            <w:r w:rsidRPr="008C3A65">
              <w:rPr>
                <w:rFonts w:ascii="Verdana" w:hAnsi="Verdana" w:cs="Arial"/>
                <w:b/>
                <w:color w:val="auto"/>
                <w:sz w:val="18"/>
                <w:szCs w:val="18"/>
              </w:rPr>
              <w:t>/201</w:t>
            </w:r>
            <w:r>
              <w:rPr>
                <w:rFonts w:ascii="Verdana" w:hAnsi="Verdana" w:cs="Arial"/>
                <w:b/>
                <w:color w:val="auto"/>
                <w:sz w:val="18"/>
                <w:szCs w:val="18"/>
              </w:rPr>
              <w:t>8</w:t>
            </w:r>
          </w:p>
        </w:tc>
        <w:tc>
          <w:tcPr>
            <w:tcW w:w="0" w:type="auto"/>
            <w:tcBorders>
              <w:top w:val="single" w:sz="6" w:space="0" w:color="000000"/>
              <w:left w:val="single" w:sz="6" w:space="0" w:color="000000"/>
              <w:bottom w:val="single" w:sz="6" w:space="0" w:color="000000"/>
              <w:right w:val="single" w:sz="6" w:space="0" w:color="000000"/>
            </w:tcBorders>
          </w:tcPr>
          <w:p w:rsidR="00317310" w:rsidRPr="008C3A65" w:rsidRDefault="00317310" w:rsidP="00397984">
            <w:pPr>
              <w:pStyle w:val="BodyTex005"/>
              <w:tabs>
                <w:tab w:val="left" w:pos="0"/>
                <w:tab w:val="center" w:pos="6048"/>
                <w:tab w:val="center" w:pos="6192"/>
                <w:tab w:val="center" w:pos="8064"/>
                <w:tab w:val="left" w:pos="8640"/>
              </w:tabs>
              <w:rPr>
                <w:rFonts w:ascii="Verdana" w:hAnsi="Verdana" w:cs="Arial"/>
                <w:b/>
                <w:color w:val="auto"/>
                <w:sz w:val="18"/>
                <w:szCs w:val="18"/>
              </w:rPr>
            </w:pPr>
          </w:p>
          <w:p w:rsidR="00317310" w:rsidRPr="008C3A65" w:rsidRDefault="00317310" w:rsidP="00397984">
            <w:pPr>
              <w:pStyle w:val="BodyTex005"/>
              <w:tabs>
                <w:tab w:val="left" w:pos="0"/>
                <w:tab w:val="center" w:pos="6048"/>
                <w:tab w:val="center" w:pos="6192"/>
                <w:tab w:val="center" w:pos="8064"/>
                <w:tab w:val="left" w:pos="8640"/>
              </w:tabs>
              <w:jc w:val="center"/>
              <w:rPr>
                <w:rFonts w:ascii="Verdana" w:hAnsi="Verdana" w:cs="Arial"/>
                <w:b/>
                <w:color w:val="auto"/>
                <w:sz w:val="18"/>
                <w:szCs w:val="18"/>
              </w:rPr>
            </w:pPr>
            <w:r>
              <w:rPr>
                <w:rFonts w:ascii="Verdana" w:hAnsi="Verdana" w:cs="Arial"/>
                <w:b/>
                <w:color w:val="auto"/>
                <w:sz w:val="18"/>
                <w:szCs w:val="18"/>
              </w:rPr>
              <w:t>31/07/18</w:t>
            </w:r>
          </w:p>
          <w:p w:rsidR="00317310" w:rsidRPr="008C3A65" w:rsidRDefault="00317310" w:rsidP="00397984">
            <w:pPr>
              <w:pStyle w:val="BodyTex005"/>
              <w:tabs>
                <w:tab w:val="left" w:pos="0"/>
                <w:tab w:val="center" w:pos="6048"/>
                <w:tab w:val="center" w:pos="6192"/>
                <w:tab w:val="center" w:pos="8064"/>
                <w:tab w:val="left" w:pos="8640"/>
              </w:tabs>
              <w:rPr>
                <w:rFonts w:ascii="Verdana" w:hAnsi="Verdana" w:cs="Arial"/>
                <w:color w:val="auto"/>
                <w:sz w:val="18"/>
                <w:szCs w:val="18"/>
              </w:rPr>
            </w:pPr>
          </w:p>
        </w:tc>
      </w:tr>
      <w:tr w:rsidR="00317310" w:rsidRPr="008C3A65" w:rsidTr="00397984">
        <w:trPr>
          <w:trHeight w:hRule="exact" w:val="794"/>
          <w:jc w:val="center"/>
        </w:trPr>
        <w:tc>
          <w:tcPr>
            <w:tcW w:w="7372" w:type="dxa"/>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center" w:pos="6048"/>
                <w:tab w:val="center" w:pos="6192"/>
                <w:tab w:val="center" w:pos="8064"/>
                <w:tab w:val="left" w:pos="8640"/>
              </w:tabs>
              <w:spacing w:after="58"/>
              <w:ind w:left="232" w:right="283"/>
              <w:rPr>
                <w:rFonts w:ascii="Verdana" w:hAnsi="Verdana" w:cs="Arial"/>
                <w:color w:val="auto"/>
                <w:sz w:val="18"/>
                <w:szCs w:val="18"/>
              </w:rPr>
            </w:pPr>
            <w:r w:rsidRPr="008C3A65">
              <w:rPr>
                <w:rFonts w:ascii="Verdana" w:hAnsi="Verdana" w:cs="Arial"/>
                <w:b/>
                <w:color w:val="auto"/>
                <w:sz w:val="18"/>
                <w:szCs w:val="18"/>
              </w:rPr>
              <w:t xml:space="preserve">ACOMPTE N°2 : 30 % du montant total </w:t>
            </w:r>
            <w:r>
              <w:rPr>
                <w:rFonts w:ascii="Verdana" w:hAnsi="Verdana" w:cs="Arial"/>
                <w:b/>
                <w:color w:val="auto"/>
                <w:sz w:val="18"/>
                <w:szCs w:val="18"/>
              </w:rPr>
              <w:t>des versements de la saison 2017</w:t>
            </w:r>
            <w:r w:rsidRPr="008C3A65">
              <w:rPr>
                <w:rFonts w:ascii="Verdana" w:hAnsi="Verdana" w:cs="Arial"/>
                <w:b/>
                <w:color w:val="auto"/>
                <w:sz w:val="18"/>
                <w:szCs w:val="18"/>
              </w:rPr>
              <w:t>/201</w:t>
            </w:r>
            <w:r>
              <w:rPr>
                <w:rFonts w:ascii="Verdana" w:hAnsi="Verdana" w:cs="Arial"/>
                <w:b/>
                <w:color w:val="auto"/>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left" w:pos="0"/>
                <w:tab w:val="center" w:pos="6048"/>
                <w:tab w:val="center" w:pos="6192"/>
                <w:tab w:val="center" w:pos="8064"/>
                <w:tab w:val="left" w:pos="8640"/>
              </w:tabs>
              <w:jc w:val="center"/>
              <w:rPr>
                <w:rFonts w:ascii="Verdana" w:hAnsi="Verdana" w:cs="Arial"/>
                <w:color w:val="auto"/>
                <w:sz w:val="18"/>
                <w:szCs w:val="18"/>
              </w:rPr>
            </w:pPr>
            <w:r w:rsidRPr="008C3A65">
              <w:rPr>
                <w:rFonts w:ascii="Verdana" w:hAnsi="Verdana" w:cs="Arial"/>
                <w:b/>
                <w:color w:val="auto"/>
                <w:sz w:val="18"/>
                <w:szCs w:val="18"/>
              </w:rPr>
              <w:t>30/09/1</w:t>
            </w:r>
            <w:r>
              <w:rPr>
                <w:rFonts w:ascii="Verdana" w:hAnsi="Verdana" w:cs="Arial"/>
                <w:b/>
                <w:color w:val="auto"/>
                <w:sz w:val="18"/>
                <w:szCs w:val="18"/>
              </w:rPr>
              <w:t>8</w:t>
            </w:r>
          </w:p>
        </w:tc>
      </w:tr>
      <w:tr w:rsidR="00317310" w:rsidRPr="008C3A65" w:rsidTr="00397984">
        <w:trPr>
          <w:trHeight w:hRule="exact" w:val="794"/>
          <w:jc w:val="center"/>
        </w:trPr>
        <w:tc>
          <w:tcPr>
            <w:tcW w:w="7372" w:type="dxa"/>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center" w:pos="6048"/>
                <w:tab w:val="center" w:pos="6192"/>
                <w:tab w:val="center" w:pos="8064"/>
                <w:tab w:val="left" w:pos="8640"/>
              </w:tabs>
              <w:spacing w:after="58"/>
              <w:ind w:left="232" w:right="283"/>
              <w:rPr>
                <w:rFonts w:ascii="Verdana" w:hAnsi="Verdana" w:cs="Arial"/>
                <w:color w:val="auto"/>
                <w:sz w:val="18"/>
                <w:szCs w:val="18"/>
              </w:rPr>
            </w:pPr>
            <w:r w:rsidRPr="008C3A65">
              <w:rPr>
                <w:rFonts w:ascii="Verdana" w:hAnsi="Verdana" w:cs="Arial"/>
                <w:b/>
                <w:color w:val="auto"/>
                <w:sz w:val="18"/>
                <w:szCs w:val="18"/>
              </w:rPr>
              <w:t xml:space="preserve">ACOMPTE N°3 : 30 % du montant total </w:t>
            </w:r>
            <w:r>
              <w:rPr>
                <w:rFonts w:ascii="Verdana" w:hAnsi="Verdana" w:cs="Arial"/>
                <w:b/>
                <w:color w:val="auto"/>
                <w:sz w:val="18"/>
                <w:szCs w:val="18"/>
              </w:rPr>
              <w:t>des versements de la saison 2017</w:t>
            </w:r>
            <w:r w:rsidRPr="008C3A65">
              <w:rPr>
                <w:rFonts w:ascii="Verdana" w:hAnsi="Verdana" w:cs="Arial"/>
                <w:b/>
                <w:color w:val="auto"/>
                <w:sz w:val="18"/>
                <w:szCs w:val="18"/>
              </w:rPr>
              <w:t>/201</w:t>
            </w:r>
            <w:r>
              <w:rPr>
                <w:rFonts w:ascii="Verdana" w:hAnsi="Verdana" w:cs="Arial"/>
                <w:b/>
                <w:color w:val="auto"/>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left" w:pos="0"/>
                <w:tab w:val="center" w:pos="6048"/>
                <w:tab w:val="center" w:pos="6192"/>
                <w:tab w:val="center" w:pos="8064"/>
                <w:tab w:val="left" w:pos="8640"/>
              </w:tabs>
              <w:jc w:val="center"/>
              <w:rPr>
                <w:rFonts w:ascii="Verdana" w:hAnsi="Verdana" w:cs="Arial"/>
                <w:color w:val="auto"/>
                <w:sz w:val="18"/>
                <w:szCs w:val="18"/>
              </w:rPr>
            </w:pPr>
            <w:r w:rsidRPr="008C3A65">
              <w:rPr>
                <w:rFonts w:ascii="Verdana" w:hAnsi="Verdana" w:cs="Arial"/>
                <w:b/>
                <w:color w:val="auto"/>
                <w:sz w:val="18"/>
                <w:szCs w:val="18"/>
              </w:rPr>
              <w:t>30/11/1</w:t>
            </w:r>
            <w:r>
              <w:rPr>
                <w:rFonts w:ascii="Verdana" w:hAnsi="Verdana" w:cs="Arial"/>
                <w:b/>
                <w:color w:val="auto"/>
                <w:sz w:val="18"/>
                <w:szCs w:val="18"/>
              </w:rPr>
              <w:t>8</w:t>
            </w:r>
          </w:p>
        </w:tc>
      </w:tr>
      <w:tr w:rsidR="00317310" w:rsidRPr="008C3A65" w:rsidTr="00397984">
        <w:trPr>
          <w:trHeight w:hRule="exact" w:val="794"/>
          <w:jc w:val="center"/>
        </w:trPr>
        <w:tc>
          <w:tcPr>
            <w:tcW w:w="7372" w:type="dxa"/>
            <w:tcBorders>
              <w:top w:val="single" w:sz="6" w:space="0" w:color="000000"/>
              <w:left w:val="single" w:sz="6" w:space="0" w:color="000000"/>
              <w:bottom w:val="single" w:sz="6" w:space="0" w:color="000000"/>
              <w:right w:val="single" w:sz="6" w:space="0" w:color="000000"/>
            </w:tcBorders>
            <w:vAlign w:val="center"/>
          </w:tcPr>
          <w:p w:rsidR="00317310" w:rsidRPr="008C3A65" w:rsidRDefault="00317310" w:rsidP="00397984">
            <w:pPr>
              <w:pStyle w:val="BodyTex005"/>
              <w:tabs>
                <w:tab w:val="center" w:pos="6048"/>
                <w:tab w:val="center" w:pos="6192"/>
                <w:tab w:val="center" w:pos="8064"/>
                <w:tab w:val="left" w:pos="8640"/>
              </w:tabs>
              <w:spacing w:after="58"/>
              <w:ind w:left="232" w:right="283"/>
              <w:rPr>
                <w:rFonts w:ascii="Verdana" w:hAnsi="Verdana" w:cs="Arial"/>
                <w:i/>
                <w:color w:val="auto"/>
                <w:sz w:val="18"/>
                <w:szCs w:val="18"/>
              </w:rPr>
            </w:pPr>
            <w:r w:rsidRPr="008C3A65">
              <w:rPr>
                <w:rFonts w:ascii="Verdana" w:hAnsi="Verdana" w:cs="Arial"/>
                <w:b/>
                <w:color w:val="auto"/>
                <w:sz w:val="18"/>
                <w:szCs w:val="18"/>
              </w:rPr>
              <w:t>FACTURE N°1 : POINT FINANCIER AU 31/12/201</w:t>
            </w:r>
            <w:r>
              <w:rPr>
                <w:rFonts w:ascii="Verdana" w:hAnsi="Verdana" w:cs="Arial"/>
                <w:b/>
                <w:color w:val="auto"/>
                <w:sz w:val="18"/>
                <w:szCs w:val="18"/>
              </w:rPr>
              <w:t>8</w:t>
            </w:r>
          </w:p>
          <w:p w:rsidR="00317310" w:rsidRPr="008C3A65" w:rsidRDefault="00317310" w:rsidP="00397984">
            <w:pPr>
              <w:pStyle w:val="BodyTex005"/>
              <w:tabs>
                <w:tab w:val="center" w:pos="6048"/>
                <w:tab w:val="center" w:pos="6192"/>
                <w:tab w:val="center" w:pos="8064"/>
                <w:tab w:val="left" w:pos="8640"/>
              </w:tabs>
              <w:spacing w:after="58"/>
              <w:ind w:left="232" w:right="283"/>
              <w:rPr>
                <w:rFonts w:ascii="Verdana" w:hAnsi="Verdana" w:cs="Arial"/>
                <w:bCs/>
                <w:i/>
                <w:color w:val="auto"/>
                <w:sz w:val="18"/>
                <w:szCs w:val="18"/>
              </w:rPr>
            </w:pPr>
            <w:r w:rsidRPr="008C3A65">
              <w:rPr>
                <w:rFonts w:ascii="Verdana" w:hAnsi="Verdana" w:cs="Arial"/>
                <w:i/>
                <w:color w:val="auto"/>
                <w:sz w:val="18"/>
                <w:szCs w:val="18"/>
              </w:rPr>
              <w:t>(</w:t>
            </w:r>
            <w:r w:rsidRPr="008C3A65">
              <w:rPr>
                <w:rFonts w:ascii="Verdana" w:hAnsi="Verdana" w:cs="Arial"/>
                <w:color w:val="auto"/>
                <w:sz w:val="18"/>
                <w:szCs w:val="18"/>
              </w:rPr>
              <w:t xml:space="preserve">Affiliations, licences, mutations, critérium fédéral, Ping Pong </w:t>
            </w:r>
            <w:proofErr w:type="spellStart"/>
            <w:r w:rsidRPr="008C3A65">
              <w:rPr>
                <w:rFonts w:ascii="Verdana" w:hAnsi="Verdana" w:cs="Arial"/>
                <w:color w:val="auto"/>
                <w:sz w:val="18"/>
                <w:szCs w:val="18"/>
              </w:rPr>
              <w:t>Mag</w:t>
            </w:r>
            <w:proofErr w:type="spellEnd"/>
            <w:r w:rsidRPr="008C3A65">
              <w:rPr>
                <w:rFonts w:ascii="Verdana" w:hAnsi="Verdana" w:cs="Arial"/>
                <w:color w:val="auto"/>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17310" w:rsidRPr="008C3A65" w:rsidRDefault="00317310" w:rsidP="00397984">
            <w:pPr>
              <w:pStyle w:val="BodyTex005"/>
              <w:tabs>
                <w:tab w:val="left" w:pos="57"/>
                <w:tab w:val="center" w:pos="6048"/>
                <w:tab w:val="center" w:pos="6192"/>
                <w:tab w:val="center" w:pos="8064"/>
                <w:tab w:val="left" w:pos="8640"/>
              </w:tabs>
              <w:jc w:val="center"/>
              <w:rPr>
                <w:rFonts w:ascii="Verdana" w:hAnsi="Verdana" w:cs="Arial"/>
                <w:color w:val="auto"/>
                <w:sz w:val="18"/>
                <w:szCs w:val="18"/>
              </w:rPr>
            </w:pPr>
            <w:r w:rsidRPr="008C3A65">
              <w:rPr>
                <w:rFonts w:ascii="Verdana" w:hAnsi="Verdana" w:cs="Arial"/>
                <w:b/>
                <w:color w:val="auto"/>
                <w:sz w:val="18"/>
                <w:szCs w:val="18"/>
              </w:rPr>
              <w:t>15/01/1</w:t>
            </w:r>
            <w:r>
              <w:rPr>
                <w:rFonts w:ascii="Verdana" w:hAnsi="Verdana" w:cs="Arial"/>
                <w:b/>
                <w:color w:val="auto"/>
                <w:sz w:val="18"/>
                <w:szCs w:val="18"/>
              </w:rPr>
              <w:t>9</w:t>
            </w:r>
          </w:p>
        </w:tc>
      </w:tr>
      <w:tr w:rsidR="00317310" w:rsidRPr="008C3A65" w:rsidTr="00397984">
        <w:trPr>
          <w:trHeight w:hRule="exact" w:val="952"/>
          <w:jc w:val="center"/>
        </w:trPr>
        <w:tc>
          <w:tcPr>
            <w:tcW w:w="7372" w:type="dxa"/>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center" w:pos="6048"/>
                <w:tab w:val="center" w:pos="6192"/>
                <w:tab w:val="center" w:pos="8064"/>
                <w:tab w:val="left" w:pos="8640"/>
              </w:tabs>
              <w:ind w:left="232" w:right="283"/>
              <w:rPr>
                <w:rFonts w:ascii="Verdana" w:hAnsi="Verdana" w:cs="Arial"/>
                <w:i/>
                <w:color w:val="auto"/>
                <w:sz w:val="18"/>
                <w:szCs w:val="18"/>
              </w:rPr>
            </w:pPr>
            <w:r w:rsidRPr="008C3A65">
              <w:rPr>
                <w:rFonts w:ascii="Verdana" w:hAnsi="Verdana" w:cs="Arial"/>
                <w:b/>
                <w:color w:val="auto"/>
                <w:sz w:val="18"/>
                <w:szCs w:val="18"/>
              </w:rPr>
              <w:t xml:space="preserve">FACTURE N°2 : </w:t>
            </w:r>
            <w:r>
              <w:rPr>
                <w:rFonts w:ascii="Verdana" w:hAnsi="Verdana" w:cs="Arial"/>
                <w:b/>
                <w:color w:val="auto"/>
                <w:sz w:val="18"/>
                <w:szCs w:val="18"/>
              </w:rPr>
              <w:t>MUTATIONS – CLOTURE AU 31/03/2019</w:t>
            </w:r>
          </w:p>
          <w:p w:rsidR="00317310" w:rsidRPr="008C3A65" w:rsidRDefault="00317310" w:rsidP="00397984">
            <w:pPr>
              <w:pStyle w:val="BodyTex005"/>
              <w:tabs>
                <w:tab w:val="center" w:pos="6048"/>
                <w:tab w:val="center" w:pos="6192"/>
                <w:tab w:val="center" w:pos="8064"/>
                <w:tab w:val="left" w:pos="8640"/>
              </w:tabs>
              <w:ind w:left="232" w:right="283"/>
              <w:rPr>
                <w:rFonts w:ascii="Verdana" w:hAnsi="Verdana" w:cs="Arial"/>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310" w:rsidRPr="008C3A65" w:rsidRDefault="00317310" w:rsidP="00397984">
            <w:pPr>
              <w:pStyle w:val="BodyTex005"/>
              <w:tabs>
                <w:tab w:val="left" w:pos="0"/>
                <w:tab w:val="center" w:pos="6048"/>
                <w:tab w:val="center" w:pos="6192"/>
                <w:tab w:val="center" w:pos="8064"/>
                <w:tab w:val="left" w:pos="8640"/>
              </w:tabs>
              <w:spacing w:after="58"/>
              <w:jc w:val="center"/>
              <w:rPr>
                <w:rFonts w:ascii="Verdana" w:hAnsi="Verdana" w:cs="Arial"/>
                <w:color w:val="auto"/>
                <w:sz w:val="18"/>
                <w:szCs w:val="18"/>
              </w:rPr>
            </w:pPr>
            <w:r>
              <w:rPr>
                <w:rFonts w:ascii="Verdana" w:hAnsi="Verdana" w:cs="Arial"/>
                <w:b/>
                <w:color w:val="auto"/>
                <w:sz w:val="18"/>
                <w:szCs w:val="18"/>
              </w:rPr>
              <w:t>15</w:t>
            </w:r>
            <w:r w:rsidRPr="008C3A65">
              <w:rPr>
                <w:rFonts w:ascii="Verdana" w:hAnsi="Verdana" w:cs="Arial"/>
                <w:b/>
                <w:color w:val="auto"/>
                <w:sz w:val="18"/>
                <w:szCs w:val="18"/>
              </w:rPr>
              <w:t>/0</w:t>
            </w:r>
            <w:r>
              <w:rPr>
                <w:rFonts w:ascii="Verdana" w:hAnsi="Verdana" w:cs="Arial"/>
                <w:b/>
                <w:color w:val="auto"/>
                <w:sz w:val="18"/>
                <w:szCs w:val="18"/>
              </w:rPr>
              <w:t>4</w:t>
            </w:r>
            <w:r w:rsidRPr="008C3A65">
              <w:rPr>
                <w:rFonts w:ascii="Verdana" w:hAnsi="Verdana" w:cs="Arial"/>
                <w:b/>
                <w:color w:val="auto"/>
                <w:sz w:val="18"/>
                <w:szCs w:val="18"/>
              </w:rPr>
              <w:t>/1</w:t>
            </w:r>
            <w:r>
              <w:rPr>
                <w:rFonts w:ascii="Verdana" w:hAnsi="Verdana" w:cs="Arial"/>
                <w:b/>
                <w:color w:val="auto"/>
                <w:sz w:val="18"/>
                <w:szCs w:val="18"/>
              </w:rPr>
              <w:t>9</w:t>
            </w:r>
          </w:p>
        </w:tc>
      </w:tr>
      <w:tr w:rsidR="00317310" w:rsidRPr="008C3A65" w:rsidTr="00397984">
        <w:trPr>
          <w:trHeight w:hRule="exact" w:val="952"/>
          <w:jc w:val="center"/>
        </w:trPr>
        <w:tc>
          <w:tcPr>
            <w:tcW w:w="7372" w:type="dxa"/>
            <w:tcBorders>
              <w:top w:val="single" w:sz="6" w:space="0" w:color="000000"/>
              <w:left w:val="single" w:sz="6" w:space="0" w:color="000000"/>
              <w:bottom w:val="single" w:sz="6" w:space="0" w:color="000000"/>
              <w:right w:val="single" w:sz="6" w:space="0" w:color="000000"/>
            </w:tcBorders>
            <w:vAlign w:val="center"/>
          </w:tcPr>
          <w:p w:rsidR="00317310" w:rsidRPr="008C3A65" w:rsidRDefault="00317310" w:rsidP="00397984">
            <w:pPr>
              <w:pStyle w:val="BodyTex005"/>
              <w:tabs>
                <w:tab w:val="center" w:pos="6048"/>
                <w:tab w:val="center" w:pos="6192"/>
                <w:tab w:val="center" w:pos="8064"/>
                <w:tab w:val="left" w:pos="8640"/>
              </w:tabs>
              <w:spacing w:after="58"/>
              <w:ind w:left="232" w:right="283"/>
              <w:rPr>
                <w:rFonts w:ascii="Verdana" w:hAnsi="Verdana" w:cs="Arial"/>
                <w:i/>
                <w:color w:val="auto"/>
                <w:sz w:val="18"/>
                <w:szCs w:val="18"/>
              </w:rPr>
            </w:pPr>
            <w:r w:rsidRPr="008C3A65">
              <w:rPr>
                <w:rFonts w:ascii="Verdana" w:hAnsi="Verdana" w:cs="Arial"/>
                <w:b/>
                <w:color w:val="auto"/>
                <w:sz w:val="18"/>
                <w:szCs w:val="18"/>
              </w:rPr>
              <w:t>FACTURE N°</w:t>
            </w:r>
            <w:r>
              <w:rPr>
                <w:rFonts w:ascii="Verdana" w:hAnsi="Verdana" w:cs="Arial"/>
                <w:b/>
                <w:color w:val="auto"/>
                <w:sz w:val="18"/>
                <w:szCs w:val="18"/>
              </w:rPr>
              <w:t>3</w:t>
            </w:r>
            <w:r w:rsidRPr="008C3A65">
              <w:rPr>
                <w:rFonts w:ascii="Verdana" w:hAnsi="Verdana" w:cs="Arial"/>
                <w:b/>
                <w:color w:val="auto"/>
                <w:sz w:val="18"/>
                <w:szCs w:val="18"/>
              </w:rPr>
              <w:t> : POINT FINANCIER AU 30/06/201</w:t>
            </w:r>
            <w:r>
              <w:rPr>
                <w:rFonts w:ascii="Verdana" w:hAnsi="Verdana" w:cs="Arial"/>
                <w:b/>
                <w:color w:val="auto"/>
                <w:sz w:val="18"/>
                <w:szCs w:val="18"/>
              </w:rPr>
              <w:t>9</w:t>
            </w:r>
          </w:p>
          <w:p w:rsidR="00317310" w:rsidRPr="008C3A65" w:rsidRDefault="00317310" w:rsidP="00397984">
            <w:pPr>
              <w:pStyle w:val="BodyTex005"/>
              <w:tabs>
                <w:tab w:val="center" w:pos="6048"/>
                <w:tab w:val="center" w:pos="6192"/>
                <w:tab w:val="center" w:pos="8064"/>
                <w:tab w:val="left" w:pos="8640"/>
              </w:tabs>
              <w:spacing w:after="58"/>
              <w:ind w:left="232" w:right="283"/>
              <w:rPr>
                <w:rFonts w:ascii="Verdana" w:hAnsi="Verdana" w:cs="Arial"/>
                <w:color w:val="auto"/>
                <w:sz w:val="18"/>
                <w:szCs w:val="18"/>
              </w:rPr>
            </w:pPr>
            <w:r w:rsidRPr="008C3A65">
              <w:rPr>
                <w:rFonts w:ascii="Verdana" w:hAnsi="Verdana" w:cs="Arial"/>
                <w:i/>
                <w:color w:val="auto"/>
                <w:sz w:val="18"/>
                <w:szCs w:val="18"/>
              </w:rPr>
              <w:t>(</w:t>
            </w:r>
            <w:r w:rsidRPr="008C3A65">
              <w:rPr>
                <w:rFonts w:ascii="Verdana" w:hAnsi="Verdana" w:cs="Arial"/>
                <w:color w:val="auto"/>
                <w:sz w:val="18"/>
                <w:szCs w:val="18"/>
              </w:rPr>
              <w:t xml:space="preserve">Affiliations, licences, critérium fédéral, Ping Pong </w:t>
            </w:r>
            <w:proofErr w:type="spellStart"/>
            <w:r w:rsidRPr="008C3A65">
              <w:rPr>
                <w:rFonts w:ascii="Verdana" w:hAnsi="Verdana" w:cs="Arial"/>
                <w:color w:val="auto"/>
                <w:sz w:val="18"/>
                <w:szCs w:val="18"/>
              </w:rPr>
              <w:t>Mag</w:t>
            </w:r>
            <w:proofErr w:type="spellEnd"/>
            <w:r w:rsidRPr="008C3A65">
              <w:rPr>
                <w:rFonts w:ascii="Verdana" w:hAnsi="Verdana" w:cs="Arial"/>
                <w:color w:val="auto"/>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17310" w:rsidRPr="008C3A65" w:rsidRDefault="00317310" w:rsidP="00397984">
            <w:pPr>
              <w:pStyle w:val="BodyTex005"/>
              <w:tabs>
                <w:tab w:val="left" w:pos="0"/>
                <w:tab w:val="center" w:pos="6048"/>
                <w:tab w:val="center" w:pos="6192"/>
                <w:tab w:val="center" w:pos="8064"/>
                <w:tab w:val="left" w:pos="8640"/>
              </w:tabs>
              <w:spacing w:after="58"/>
              <w:jc w:val="center"/>
              <w:rPr>
                <w:rFonts w:ascii="Verdana" w:hAnsi="Verdana" w:cs="Arial"/>
                <w:color w:val="auto"/>
                <w:sz w:val="18"/>
                <w:szCs w:val="18"/>
              </w:rPr>
            </w:pPr>
            <w:r w:rsidRPr="008C3A65">
              <w:rPr>
                <w:rFonts w:ascii="Verdana" w:hAnsi="Verdana" w:cs="Arial"/>
                <w:b/>
                <w:color w:val="auto"/>
                <w:sz w:val="18"/>
                <w:szCs w:val="18"/>
              </w:rPr>
              <w:t>31/07/1</w:t>
            </w:r>
            <w:r>
              <w:rPr>
                <w:rFonts w:ascii="Verdana" w:hAnsi="Verdana" w:cs="Arial"/>
                <w:b/>
                <w:color w:val="auto"/>
                <w:sz w:val="18"/>
                <w:szCs w:val="18"/>
              </w:rPr>
              <w:t>9</w:t>
            </w:r>
          </w:p>
        </w:tc>
      </w:tr>
    </w:tbl>
    <w:p w:rsidR="008C3A65" w:rsidRPr="008C3A65" w:rsidRDefault="008C3A65" w:rsidP="008C3A65">
      <w:pPr>
        <w:tabs>
          <w:tab w:val="left" w:pos="0"/>
          <w:tab w:val="left" w:pos="289"/>
          <w:tab w:val="center" w:pos="6048"/>
          <w:tab w:val="center" w:pos="6192"/>
          <w:tab w:val="center" w:pos="8064"/>
          <w:tab w:val="left" w:pos="8640"/>
        </w:tabs>
        <w:ind w:right="283"/>
        <w:rPr>
          <w:rFonts w:ascii="Verdana" w:hAnsi="Verdana" w:cs="Arial"/>
          <w:color w:val="000000"/>
          <w:sz w:val="18"/>
          <w:szCs w:val="18"/>
        </w:rPr>
      </w:pPr>
    </w:p>
    <w:p w:rsidR="00F2704B" w:rsidRPr="008C3A65" w:rsidRDefault="00F2704B" w:rsidP="00F2704B">
      <w:pPr>
        <w:tabs>
          <w:tab w:val="left" w:pos="0"/>
          <w:tab w:val="left" w:pos="289"/>
          <w:tab w:val="center" w:pos="6048"/>
          <w:tab w:val="center" w:pos="6192"/>
          <w:tab w:val="center" w:pos="8064"/>
          <w:tab w:val="left" w:pos="8640"/>
        </w:tabs>
        <w:ind w:right="283"/>
        <w:rPr>
          <w:rFonts w:ascii="Verdana" w:hAnsi="Verdana" w:cs="Arial"/>
          <w:color w:val="000000"/>
          <w:sz w:val="18"/>
          <w:szCs w:val="18"/>
        </w:rPr>
      </w:pPr>
    </w:p>
    <w:p w:rsidR="007F43AC" w:rsidRPr="00F7117A" w:rsidRDefault="00291E0E" w:rsidP="00291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rFonts w:ascii="Verdana" w:hAnsi="Verdana" w:cs="Arial"/>
          <w:color w:val="000000"/>
          <w:sz w:val="18"/>
          <w:szCs w:val="18"/>
        </w:rPr>
      </w:pPr>
      <w:r w:rsidRPr="00F7117A">
        <w:rPr>
          <w:rFonts w:ascii="Verdana" w:hAnsi="Verdana" w:cs="Arial"/>
          <w:sz w:val="20"/>
        </w:rPr>
        <w:br w:type="page"/>
      </w:r>
    </w:p>
    <w:p w:rsidR="00CE385C" w:rsidRDefault="00CE385C" w:rsidP="0085640F">
      <w:pPr>
        <w:ind w:right="283"/>
        <w:jc w:val="center"/>
        <w:rPr>
          <w:rFonts w:ascii="RussellSquare LT" w:hAnsi="RussellSquare LT" w:cs="Arial"/>
          <w:b/>
          <w:sz w:val="36"/>
          <w:szCs w:val="36"/>
        </w:rPr>
      </w:pPr>
      <w:r w:rsidRPr="00F7117A">
        <w:rPr>
          <w:rFonts w:ascii="RussellSquare LT" w:hAnsi="RussellSquare LT" w:cs="Arial"/>
          <w:b/>
          <w:sz w:val="36"/>
          <w:szCs w:val="36"/>
        </w:rPr>
        <w:lastRenderedPageBreak/>
        <w:t xml:space="preserve">ANNEXE </w:t>
      </w:r>
      <w:r w:rsidR="00270DE7">
        <w:rPr>
          <w:rFonts w:ascii="RussellSquare LT" w:hAnsi="RussellSquare LT" w:cs="Arial"/>
          <w:b/>
          <w:sz w:val="36"/>
          <w:szCs w:val="36"/>
        </w:rPr>
        <w:t>4</w:t>
      </w:r>
    </w:p>
    <w:p w:rsidR="000175E7" w:rsidRPr="00C34DD0" w:rsidRDefault="000175E7" w:rsidP="0085640F">
      <w:pPr>
        <w:ind w:right="283"/>
        <w:jc w:val="center"/>
        <w:rPr>
          <w:rFonts w:ascii="RussellSquare LT" w:hAnsi="RussellSquare LT" w:cs="Arial"/>
          <w:b/>
          <w:sz w:val="36"/>
          <w:szCs w:val="36"/>
        </w:rPr>
      </w:pPr>
    </w:p>
    <w:p w:rsidR="00CE385C" w:rsidRPr="00F7117A" w:rsidRDefault="00291E0E" w:rsidP="00856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RussellSquare LT" w:hAnsi="RussellSquare LT" w:cs="Arial"/>
          <w:b/>
          <w:sz w:val="36"/>
          <w:szCs w:val="36"/>
        </w:rPr>
      </w:pPr>
      <w:r w:rsidRPr="00F7117A">
        <w:rPr>
          <w:rFonts w:ascii="RussellSquare LT" w:hAnsi="RussellSquare LT" w:cs="Arial"/>
          <w:b/>
          <w:sz w:val="36"/>
          <w:szCs w:val="36"/>
        </w:rPr>
        <w:t>Imprimés à télécharger</w:t>
      </w:r>
    </w:p>
    <w:p w:rsidR="00CE385C" w:rsidRPr="009B152D" w:rsidRDefault="00CE385C" w:rsidP="0085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center"/>
        <w:rPr>
          <w:rFonts w:ascii="Verdana" w:hAnsi="Verdana" w:cs="Arial"/>
          <w:sz w:val="12"/>
          <w:szCs w:val="1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136"/>
        <w:gridCol w:w="7387"/>
      </w:tblGrid>
      <w:tr w:rsidR="00545D1D" w:rsidRPr="00F7117A" w:rsidTr="00E84281">
        <w:trPr>
          <w:jc w:val="center"/>
        </w:trPr>
        <w:tc>
          <w:tcPr>
            <w:tcW w:w="826" w:type="dxa"/>
            <w:vAlign w:val="center"/>
          </w:tcPr>
          <w:p w:rsidR="00545D1D" w:rsidRPr="00F7117A" w:rsidRDefault="00545D1D" w:rsidP="002511BD">
            <w:pPr>
              <w:pStyle w:val="NormalWeb"/>
              <w:spacing w:before="0" w:beforeAutospacing="0" w:after="0" w:afterAutospacing="0"/>
              <w:ind w:left="-142" w:right="-108"/>
              <w:jc w:val="center"/>
              <w:rPr>
                <w:rFonts w:ascii="Verdana" w:hAnsi="Verdana"/>
                <w:b/>
                <w:color w:val="000000"/>
                <w:sz w:val="20"/>
                <w:szCs w:val="20"/>
              </w:rPr>
            </w:pPr>
            <w:r w:rsidRPr="00F7117A">
              <w:rPr>
                <w:rFonts w:ascii="Verdana" w:hAnsi="Verdana"/>
                <w:b/>
                <w:color w:val="000000"/>
                <w:sz w:val="20"/>
                <w:szCs w:val="20"/>
              </w:rPr>
              <w:t>Réf.</w:t>
            </w:r>
          </w:p>
        </w:tc>
        <w:tc>
          <w:tcPr>
            <w:tcW w:w="2136" w:type="dxa"/>
            <w:vAlign w:val="center"/>
          </w:tcPr>
          <w:p w:rsidR="00545D1D" w:rsidRPr="00F7117A" w:rsidRDefault="00545D1D" w:rsidP="002511BD">
            <w:pPr>
              <w:pStyle w:val="NormalWeb"/>
              <w:spacing w:before="0" w:beforeAutospacing="0" w:after="0" w:afterAutospacing="0"/>
              <w:ind w:right="283"/>
              <w:jc w:val="center"/>
              <w:rPr>
                <w:rFonts w:ascii="Verdana" w:hAnsi="Verdana"/>
                <w:b/>
                <w:color w:val="000000"/>
                <w:sz w:val="20"/>
                <w:szCs w:val="20"/>
              </w:rPr>
            </w:pPr>
            <w:r w:rsidRPr="00F7117A">
              <w:rPr>
                <w:rFonts w:ascii="Verdana" w:hAnsi="Verdana"/>
                <w:b/>
                <w:color w:val="000000"/>
                <w:sz w:val="20"/>
                <w:szCs w:val="20"/>
              </w:rPr>
              <w:t>DESIGNATION</w:t>
            </w:r>
          </w:p>
        </w:tc>
        <w:tc>
          <w:tcPr>
            <w:tcW w:w="7387" w:type="dxa"/>
          </w:tcPr>
          <w:p w:rsidR="00545D1D" w:rsidRPr="00F7117A" w:rsidRDefault="00580865" w:rsidP="002511BD">
            <w:pPr>
              <w:pStyle w:val="NormalWeb"/>
              <w:spacing w:before="0" w:beforeAutospacing="0" w:after="0" w:afterAutospacing="0"/>
              <w:ind w:right="283"/>
              <w:jc w:val="center"/>
              <w:rPr>
                <w:rFonts w:ascii="Verdana" w:hAnsi="Verdana"/>
                <w:b/>
                <w:color w:val="000000"/>
                <w:sz w:val="20"/>
                <w:szCs w:val="20"/>
              </w:rPr>
            </w:pPr>
            <w:r w:rsidRPr="00F7117A">
              <w:rPr>
                <w:rFonts w:ascii="Verdana" w:hAnsi="Verdana"/>
                <w:b/>
                <w:color w:val="000000"/>
                <w:sz w:val="20"/>
                <w:szCs w:val="20"/>
              </w:rPr>
              <w:t xml:space="preserve">RUBRIQUE / </w:t>
            </w:r>
            <w:r w:rsidR="00545D1D" w:rsidRPr="00F7117A">
              <w:rPr>
                <w:rFonts w:ascii="Verdana" w:hAnsi="Verdana"/>
                <w:b/>
                <w:color w:val="000000"/>
                <w:sz w:val="20"/>
                <w:szCs w:val="20"/>
              </w:rPr>
              <w:t>LIEN</w:t>
            </w:r>
          </w:p>
          <w:p w:rsidR="003561E3" w:rsidRPr="00F7117A" w:rsidRDefault="003561E3" w:rsidP="002511BD">
            <w:pPr>
              <w:pStyle w:val="NormalWeb"/>
              <w:spacing w:before="0" w:beforeAutospacing="0" w:after="0" w:afterAutospacing="0"/>
              <w:ind w:right="283"/>
              <w:jc w:val="center"/>
              <w:rPr>
                <w:rFonts w:ascii="Verdana" w:hAnsi="Verdana"/>
                <w:b/>
                <w:color w:val="000000"/>
                <w:sz w:val="20"/>
                <w:szCs w:val="20"/>
              </w:rPr>
            </w:pPr>
            <w:r w:rsidRPr="00F7117A">
              <w:rPr>
                <w:rFonts w:ascii="Verdana" w:hAnsi="Verdana"/>
                <w:b/>
                <w:color w:val="000000"/>
                <w:sz w:val="20"/>
                <w:szCs w:val="20"/>
              </w:rPr>
              <w:t xml:space="preserve">Tous les documents ci-dessous </w:t>
            </w:r>
            <w:r w:rsidR="00077243" w:rsidRPr="00F7117A">
              <w:rPr>
                <w:rFonts w:ascii="Verdana" w:hAnsi="Verdana"/>
                <w:b/>
                <w:color w:val="000000"/>
                <w:sz w:val="20"/>
                <w:szCs w:val="20"/>
              </w:rPr>
              <w:t xml:space="preserve">sont </w:t>
            </w:r>
            <w:r w:rsidR="00077243" w:rsidRPr="00F7117A">
              <w:rPr>
                <w:rFonts w:ascii="Verdana" w:hAnsi="Verdana"/>
                <w:b/>
                <w:sz w:val="20"/>
                <w:szCs w:val="20"/>
              </w:rPr>
              <w:t>téléchargeables dans la rubrique « SERVICES – Téléchargement » de l’espace « MONCLUB » ou « SPIDWEB »</w:t>
            </w:r>
          </w:p>
        </w:tc>
      </w:tr>
      <w:tr w:rsidR="00545D1D" w:rsidRPr="00F7117A" w:rsidTr="00E84281">
        <w:trPr>
          <w:trHeight w:hRule="exact" w:val="567"/>
          <w:jc w:val="center"/>
        </w:trPr>
        <w:tc>
          <w:tcPr>
            <w:tcW w:w="826" w:type="dxa"/>
            <w:vAlign w:val="center"/>
          </w:tcPr>
          <w:p w:rsidR="00545D1D" w:rsidRPr="00F7117A" w:rsidRDefault="00E70185" w:rsidP="00D5323F">
            <w:pPr>
              <w:pStyle w:val="NormalWeb"/>
              <w:ind w:left="-142" w:right="-108"/>
              <w:jc w:val="center"/>
              <w:rPr>
                <w:rFonts w:ascii="Verdana" w:hAnsi="Verdana"/>
                <w:color w:val="000000"/>
                <w:sz w:val="20"/>
                <w:szCs w:val="20"/>
              </w:rPr>
            </w:pPr>
            <w:r w:rsidRPr="00F7117A">
              <w:rPr>
                <w:rFonts w:ascii="Verdana" w:hAnsi="Verdana"/>
                <w:color w:val="000000"/>
                <w:sz w:val="20"/>
                <w:szCs w:val="20"/>
              </w:rPr>
              <w:t>07-</w:t>
            </w:r>
            <w:r w:rsidR="000F2FF2" w:rsidRPr="00F7117A">
              <w:rPr>
                <w:rFonts w:ascii="Verdana" w:hAnsi="Verdana"/>
                <w:color w:val="000000"/>
                <w:sz w:val="20"/>
                <w:szCs w:val="20"/>
              </w:rPr>
              <w:t>1</w:t>
            </w:r>
          </w:p>
        </w:tc>
        <w:tc>
          <w:tcPr>
            <w:tcW w:w="2136" w:type="dxa"/>
            <w:vAlign w:val="center"/>
          </w:tcPr>
          <w:p w:rsidR="00545D1D" w:rsidRPr="00F7117A" w:rsidRDefault="000F2FF2" w:rsidP="005A61A6">
            <w:pPr>
              <w:pStyle w:val="NormalWeb"/>
              <w:spacing w:before="0" w:beforeAutospacing="0" w:after="0" w:afterAutospacing="0"/>
              <w:ind w:right="284"/>
              <w:rPr>
                <w:rFonts w:ascii="Verdana" w:hAnsi="Verdana"/>
                <w:color w:val="000000"/>
                <w:sz w:val="20"/>
                <w:szCs w:val="20"/>
              </w:rPr>
            </w:pPr>
            <w:r w:rsidRPr="00F7117A">
              <w:rPr>
                <w:rFonts w:ascii="Verdana" w:hAnsi="Verdana"/>
                <w:color w:val="000000"/>
                <w:sz w:val="20"/>
                <w:szCs w:val="20"/>
              </w:rPr>
              <w:t>Demande d'affiliation</w:t>
            </w:r>
          </w:p>
        </w:tc>
        <w:tc>
          <w:tcPr>
            <w:tcW w:w="7387" w:type="dxa"/>
            <w:vAlign w:val="center"/>
          </w:tcPr>
          <w:p w:rsidR="00545D1D" w:rsidRPr="00F7117A" w:rsidRDefault="00820197" w:rsidP="00D5323F">
            <w:pPr>
              <w:pStyle w:val="NormalWeb"/>
              <w:ind w:right="283"/>
              <w:rPr>
                <w:rFonts w:ascii="Verdana" w:hAnsi="Verdana"/>
                <w:color w:val="000000"/>
                <w:sz w:val="20"/>
                <w:szCs w:val="20"/>
              </w:rPr>
            </w:pPr>
            <w:hyperlink r:id="rId13" w:history="1">
              <w:r w:rsidR="003C3E00" w:rsidRPr="00F7117A">
                <w:rPr>
                  <w:rStyle w:val="Lienhypertexte"/>
                  <w:rFonts w:ascii="Verdana" w:hAnsi="Verdana"/>
                  <w:sz w:val="20"/>
                </w:rPr>
                <w:t>http://www.fftt.com/doc/administratif/07-1-aff.pdf</w:t>
              </w:r>
            </w:hyperlink>
          </w:p>
        </w:tc>
      </w:tr>
      <w:tr w:rsidR="000F2FF2" w:rsidRPr="00F7117A" w:rsidTr="00E84281">
        <w:trPr>
          <w:trHeight w:hRule="exact" w:val="589"/>
          <w:jc w:val="center"/>
        </w:trPr>
        <w:tc>
          <w:tcPr>
            <w:tcW w:w="826" w:type="dxa"/>
            <w:vAlign w:val="center"/>
          </w:tcPr>
          <w:p w:rsidR="000F2FF2" w:rsidRPr="00F7117A" w:rsidRDefault="00D827B4" w:rsidP="00D5323F">
            <w:pPr>
              <w:pStyle w:val="NormalWeb"/>
              <w:ind w:left="-142" w:right="-108"/>
              <w:jc w:val="center"/>
              <w:rPr>
                <w:rFonts w:ascii="Verdana" w:hAnsi="Verdana"/>
                <w:color w:val="000000"/>
                <w:sz w:val="20"/>
                <w:szCs w:val="20"/>
              </w:rPr>
            </w:pPr>
            <w:r>
              <w:rPr>
                <w:rFonts w:ascii="Verdana" w:hAnsi="Verdana"/>
                <w:color w:val="000000"/>
                <w:sz w:val="20"/>
                <w:szCs w:val="20"/>
              </w:rPr>
              <w:t>18</w:t>
            </w:r>
            <w:r w:rsidR="00E70185" w:rsidRPr="00F7117A">
              <w:rPr>
                <w:rFonts w:ascii="Verdana" w:hAnsi="Verdana"/>
                <w:color w:val="000000"/>
                <w:sz w:val="20"/>
                <w:szCs w:val="20"/>
              </w:rPr>
              <w:t>-</w:t>
            </w:r>
            <w:r w:rsidR="000F2FF2" w:rsidRPr="00F7117A">
              <w:rPr>
                <w:rFonts w:ascii="Verdana" w:hAnsi="Verdana"/>
                <w:color w:val="000000"/>
                <w:sz w:val="20"/>
                <w:szCs w:val="20"/>
              </w:rPr>
              <w:t>2</w:t>
            </w:r>
          </w:p>
        </w:tc>
        <w:tc>
          <w:tcPr>
            <w:tcW w:w="2136" w:type="dxa"/>
            <w:vAlign w:val="center"/>
          </w:tcPr>
          <w:p w:rsidR="000F2FF2" w:rsidRPr="00F7117A" w:rsidRDefault="000F2FF2" w:rsidP="005A61A6">
            <w:pPr>
              <w:pStyle w:val="NormalWeb"/>
              <w:spacing w:before="0" w:beforeAutospacing="0" w:after="0" w:afterAutospacing="0"/>
              <w:ind w:right="284"/>
              <w:rPr>
                <w:rFonts w:ascii="Verdana" w:hAnsi="Verdana"/>
                <w:color w:val="000000"/>
                <w:sz w:val="20"/>
                <w:szCs w:val="20"/>
              </w:rPr>
            </w:pPr>
            <w:r w:rsidRPr="00F7117A">
              <w:rPr>
                <w:rFonts w:ascii="Verdana" w:hAnsi="Verdana"/>
                <w:color w:val="000000"/>
                <w:sz w:val="20"/>
                <w:szCs w:val="20"/>
              </w:rPr>
              <w:t>Demande de licence</w:t>
            </w:r>
          </w:p>
        </w:tc>
        <w:tc>
          <w:tcPr>
            <w:tcW w:w="7387" w:type="dxa"/>
            <w:vAlign w:val="center"/>
          </w:tcPr>
          <w:p w:rsidR="000F2FF2" w:rsidRPr="00F7117A" w:rsidRDefault="00820197" w:rsidP="00D5323F">
            <w:pPr>
              <w:pStyle w:val="NormalWeb"/>
              <w:ind w:right="283"/>
              <w:rPr>
                <w:rFonts w:ascii="Verdana" w:hAnsi="Verdana"/>
                <w:color w:val="000000"/>
                <w:sz w:val="20"/>
                <w:szCs w:val="20"/>
              </w:rPr>
            </w:pPr>
            <w:hyperlink r:id="rId14" w:history="1">
              <w:r w:rsidR="00D827B4" w:rsidRPr="009667E7">
                <w:rPr>
                  <w:rStyle w:val="Lienhypertexte"/>
                  <w:rFonts w:ascii="Verdana" w:hAnsi="Verdana"/>
                  <w:sz w:val="20"/>
                </w:rPr>
                <w:t>http://www.fftt.com/doc/administratif/18-2-licence.pdf</w:t>
              </w:r>
            </w:hyperlink>
            <w:r w:rsidR="009460AC">
              <w:rPr>
                <w:rFonts w:ascii="Verdana" w:hAnsi="Verdana"/>
                <w:color w:val="000000"/>
                <w:sz w:val="20"/>
              </w:rPr>
              <w:t xml:space="preserve"> </w:t>
            </w:r>
            <w:r w:rsidR="009460AC">
              <w:rPr>
                <w:rFonts w:ascii="Verdana" w:hAnsi="Verdana"/>
                <w:color w:val="000000"/>
                <w:sz w:val="20"/>
              </w:rPr>
              <w:br/>
            </w:r>
          </w:p>
        </w:tc>
      </w:tr>
      <w:tr w:rsidR="0075125D" w:rsidRPr="00F7117A" w:rsidTr="00E84281">
        <w:trPr>
          <w:trHeight w:hRule="exact" w:val="794"/>
          <w:jc w:val="center"/>
        </w:trPr>
        <w:tc>
          <w:tcPr>
            <w:tcW w:w="826" w:type="dxa"/>
            <w:vAlign w:val="center"/>
          </w:tcPr>
          <w:p w:rsidR="0075125D" w:rsidRPr="00F7117A" w:rsidRDefault="00D827B4" w:rsidP="00D5323F">
            <w:pPr>
              <w:pStyle w:val="NormalWeb"/>
              <w:ind w:left="-142" w:right="-108"/>
              <w:jc w:val="center"/>
              <w:rPr>
                <w:rFonts w:ascii="Verdana" w:hAnsi="Verdana"/>
                <w:color w:val="000000"/>
                <w:sz w:val="20"/>
                <w:szCs w:val="20"/>
              </w:rPr>
            </w:pPr>
            <w:r>
              <w:rPr>
                <w:rFonts w:ascii="Verdana" w:hAnsi="Verdana"/>
                <w:color w:val="000000"/>
                <w:sz w:val="20"/>
                <w:szCs w:val="20"/>
              </w:rPr>
              <w:t>18</w:t>
            </w:r>
            <w:r w:rsidR="00E70185" w:rsidRPr="00F7117A">
              <w:rPr>
                <w:rFonts w:ascii="Verdana" w:hAnsi="Verdana"/>
                <w:color w:val="000000"/>
                <w:sz w:val="20"/>
                <w:szCs w:val="20"/>
              </w:rPr>
              <w:t>-</w:t>
            </w:r>
            <w:r w:rsidR="0075125D" w:rsidRPr="00F7117A">
              <w:rPr>
                <w:rFonts w:ascii="Verdana" w:hAnsi="Verdana"/>
                <w:color w:val="000000"/>
                <w:sz w:val="20"/>
                <w:szCs w:val="20"/>
              </w:rPr>
              <w:t>3</w:t>
            </w:r>
          </w:p>
        </w:tc>
        <w:tc>
          <w:tcPr>
            <w:tcW w:w="2136" w:type="dxa"/>
            <w:vAlign w:val="center"/>
          </w:tcPr>
          <w:p w:rsidR="0075125D" w:rsidRPr="00F7117A" w:rsidRDefault="0075125D" w:rsidP="00D827B4">
            <w:pPr>
              <w:pStyle w:val="NormalWeb"/>
              <w:spacing w:before="0" w:beforeAutospacing="0" w:after="0" w:afterAutospacing="0"/>
              <w:ind w:right="284"/>
              <w:rPr>
                <w:rFonts w:ascii="Verdana" w:hAnsi="Verdana"/>
                <w:color w:val="000000"/>
                <w:sz w:val="20"/>
                <w:szCs w:val="20"/>
              </w:rPr>
            </w:pPr>
            <w:r w:rsidRPr="00F7117A">
              <w:rPr>
                <w:rFonts w:ascii="Verdana" w:hAnsi="Verdana"/>
                <w:color w:val="000000"/>
                <w:sz w:val="20"/>
                <w:szCs w:val="20"/>
              </w:rPr>
              <w:t xml:space="preserve">Demande de mutation </w:t>
            </w:r>
          </w:p>
        </w:tc>
        <w:tc>
          <w:tcPr>
            <w:tcW w:w="7387" w:type="dxa"/>
            <w:vAlign w:val="center"/>
          </w:tcPr>
          <w:p w:rsidR="0075125D" w:rsidRPr="00F7117A" w:rsidRDefault="00820197" w:rsidP="00D5323F">
            <w:pPr>
              <w:pStyle w:val="NormalWeb"/>
              <w:ind w:right="283"/>
              <w:rPr>
                <w:rFonts w:ascii="Verdana" w:hAnsi="Verdana"/>
                <w:color w:val="000000"/>
                <w:sz w:val="20"/>
                <w:szCs w:val="20"/>
              </w:rPr>
            </w:pPr>
            <w:hyperlink r:id="rId15" w:history="1">
              <w:r w:rsidR="00D827B4" w:rsidRPr="009667E7">
                <w:rPr>
                  <w:rStyle w:val="Lienhypertexte"/>
                  <w:rFonts w:ascii="Verdana" w:hAnsi="Verdana"/>
                  <w:sz w:val="20"/>
                </w:rPr>
                <w:t>http://www.fftt.com/doc/administratif/18-3-mut.pdf</w:t>
              </w:r>
            </w:hyperlink>
          </w:p>
        </w:tc>
      </w:tr>
      <w:tr w:rsidR="00D51BFB" w:rsidRPr="00F7117A" w:rsidTr="00E84281">
        <w:trPr>
          <w:jc w:val="center"/>
        </w:trPr>
        <w:tc>
          <w:tcPr>
            <w:tcW w:w="826" w:type="dxa"/>
            <w:vAlign w:val="center"/>
          </w:tcPr>
          <w:p w:rsidR="00D51BFB" w:rsidRPr="00F7117A" w:rsidRDefault="00B928FF" w:rsidP="009E6169">
            <w:pPr>
              <w:pStyle w:val="NormalWeb"/>
              <w:ind w:left="-142" w:right="-108"/>
              <w:jc w:val="center"/>
              <w:rPr>
                <w:rFonts w:ascii="Verdana" w:hAnsi="Verdana"/>
                <w:color w:val="000000"/>
                <w:sz w:val="20"/>
                <w:szCs w:val="20"/>
              </w:rPr>
            </w:pPr>
            <w:r w:rsidRPr="00F7117A">
              <w:rPr>
                <w:rFonts w:ascii="Verdana" w:hAnsi="Verdana"/>
                <w:color w:val="000000"/>
                <w:sz w:val="20"/>
                <w:szCs w:val="20"/>
              </w:rPr>
              <w:t>1</w:t>
            </w:r>
            <w:r w:rsidR="00D827B4">
              <w:rPr>
                <w:rFonts w:ascii="Verdana" w:hAnsi="Verdana"/>
                <w:color w:val="000000"/>
                <w:sz w:val="20"/>
                <w:szCs w:val="20"/>
              </w:rPr>
              <w:t>8</w:t>
            </w:r>
            <w:r w:rsidR="00D51BFB" w:rsidRPr="00F7117A">
              <w:rPr>
                <w:rFonts w:ascii="Verdana" w:hAnsi="Verdana"/>
                <w:color w:val="000000"/>
                <w:sz w:val="20"/>
                <w:szCs w:val="20"/>
              </w:rPr>
              <w:t>-4</w:t>
            </w:r>
          </w:p>
        </w:tc>
        <w:tc>
          <w:tcPr>
            <w:tcW w:w="2136" w:type="dxa"/>
            <w:vAlign w:val="center"/>
          </w:tcPr>
          <w:p w:rsidR="00D51BFB" w:rsidRPr="00F7117A" w:rsidRDefault="00D51BFB" w:rsidP="002511BD">
            <w:pPr>
              <w:pStyle w:val="NormalWeb"/>
              <w:spacing w:before="0" w:beforeAutospacing="0" w:after="0" w:afterAutospacing="0"/>
              <w:ind w:right="284"/>
              <w:rPr>
                <w:rFonts w:ascii="Verdana" w:hAnsi="Verdana"/>
                <w:color w:val="000000"/>
                <w:sz w:val="20"/>
                <w:szCs w:val="20"/>
              </w:rPr>
            </w:pPr>
            <w:r w:rsidRPr="00F7117A">
              <w:rPr>
                <w:rFonts w:ascii="Verdana" w:hAnsi="Verdana"/>
                <w:color w:val="000000"/>
                <w:sz w:val="20"/>
                <w:szCs w:val="20"/>
              </w:rPr>
              <w:t xml:space="preserve">Demande de </w:t>
            </w:r>
            <w:r w:rsidR="00032BCC" w:rsidRPr="00F7117A">
              <w:rPr>
                <w:rFonts w:ascii="Verdana" w:hAnsi="Verdana"/>
                <w:color w:val="000000"/>
                <w:sz w:val="20"/>
                <w:szCs w:val="20"/>
              </w:rPr>
              <w:t>transfert</w:t>
            </w:r>
            <w:r w:rsidRPr="00F7117A">
              <w:rPr>
                <w:rFonts w:ascii="Verdana" w:hAnsi="Verdana"/>
                <w:color w:val="000000"/>
                <w:sz w:val="20"/>
                <w:szCs w:val="20"/>
              </w:rPr>
              <w:t xml:space="preserve"> promotionnel</w:t>
            </w:r>
          </w:p>
        </w:tc>
        <w:tc>
          <w:tcPr>
            <w:tcW w:w="7387" w:type="dxa"/>
            <w:vAlign w:val="center"/>
          </w:tcPr>
          <w:p w:rsidR="00D51BFB" w:rsidRPr="00F7117A" w:rsidRDefault="00820197" w:rsidP="00D827B4">
            <w:pPr>
              <w:pStyle w:val="NormalWeb"/>
              <w:ind w:right="283"/>
              <w:rPr>
                <w:rFonts w:ascii="Verdana" w:hAnsi="Verdana"/>
                <w:color w:val="000000"/>
                <w:sz w:val="20"/>
                <w:szCs w:val="20"/>
              </w:rPr>
            </w:pPr>
            <w:hyperlink r:id="rId16" w:history="1">
              <w:r w:rsidR="00D827B4" w:rsidRPr="009667E7">
                <w:rPr>
                  <w:rStyle w:val="Lienhypertexte"/>
                  <w:rFonts w:ascii="Verdana" w:hAnsi="Verdana"/>
                  <w:sz w:val="20"/>
                </w:rPr>
                <w:t>http://www.fftt.com/doc/administratif/18-4-transpromo.pdf</w:t>
              </w:r>
            </w:hyperlink>
          </w:p>
        </w:tc>
      </w:tr>
      <w:tr w:rsidR="00A7241E" w:rsidRPr="00F7117A" w:rsidTr="00E84281">
        <w:trPr>
          <w:jc w:val="center"/>
        </w:trPr>
        <w:tc>
          <w:tcPr>
            <w:tcW w:w="826" w:type="dxa"/>
            <w:vAlign w:val="center"/>
          </w:tcPr>
          <w:p w:rsidR="00A7241E" w:rsidRPr="001A545D" w:rsidRDefault="00A7241E" w:rsidP="00142EF7">
            <w:pPr>
              <w:pStyle w:val="NormalWeb"/>
              <w:ind w:left="-142" w:right="-108"/>
              <w:jc w:val="center"/>
              <w:rPr>
                <w:rFonts w:ascii="Verdana" w:hAnsi="Verdana"/>
                <w:color w:val="000000" w:themeColor="text1"/>
                <w:sz w:val="20"/>
                <w:szCs w:val="20"/>
              </w:rPr>
            </w:pPr>
            <w:r w:rsidRPr="001A545D">
              <w:rPr>
                <w:rFonts w:ascii="Verdana" w:hAnsi="Verdana"/>
                <w:color w:val="000000" w:themeColor="text1"/>
                <w:sz w:val="20"/>
                <w:szCs w:val="20"/>
              </w:rPr>
              <w:t>1</w:t>
            </w:r>
            <w:r w:rsidR="00142EF7" w:rsidRPr="001A545D">
              <w:rPr>
                <w:rFonts w:ascii="Verdana" w:hAnsi="Verdana"/>
                <w:color w:val="000000" w:themeColor="text1"/>
                <w:sz w:val="20"/>
                <w:szCs w:val="20"/>
              </w:rPr>
              <w:t>8</w:t>
            </w:r>
            <w:r w:rsidRPr="001A545D">
              <w:rPr>
                <w:rFonts w:ascii="Verdana" w:hAnsi="Verdana"/>
                <w:color w:val="000000" w:themeColor="text1"/>
                <w:sz w:val="20"/>
                <w:szCs w:val="20"/>
              </w:rPr>
              <w:t>-9</w:t>
            </w:r>
          </w:p>
        </w:tc>
        <w:tc>
          <w:tcPr>
            <w:tcW w:w="2136" w:type="dxa"/>
            <w:vAlign w:val="center"/>
          </w:tcPr>
          <w:p w:rsidR="00A7241E" w:rsidRPr="00F7117A" w:rsidRDefault="00C44FF9" w:rsidP="002511BD">
            <w:pPr>
              <w:pStyle w:val="NormalWeb"/>
              <w:spacing w:before="0" w:beforeAutospacing="0" w:after="0" w:afterAutospacing="0"/>
              <w:ind w:right="284"/>
              <w:rPr>
                <w:rFonts w:ascii="Verdana" w:hAnsi="Verdana"/>
                <w:color w:val="000000"/>
                <w:sz w:val="20"/>
                <w:szCs w:val="20"/>
              </w:rPr>
            </w:pPr>
            <w:r>
              <w:rPr>
                <w:rFonts w:ascii="Verdana" w:hAnsi="Verdana"/>
                <w:color w:val="000000"/>
                <w:sz w:val="20"/>
                <w:szCs w:val="20"/>
              </w:rPr>
              <w:t>Certificat médical pour</w:t>
            </w:r>
            <w:r w:rsidR="00A7241E">
              <w:rPr>
                <w:rFonts w:ascii="Verdana" w:hAnsi="Verdana"/>
                <w:color w:val="000000"/>
                <w:sz w:val="20"/>
                <w:szCs w:val="20"/>
              </w:rPr>
              <w:t xml:space="preserve"> la pratique du tennis de table</w:t>
            </w:r>
          </w:p>
        </w:tc>
        <w:tc>
          <w:tcPr>
            <w:tcW w:w="7387" w:type="dxa"/>
            <w:vAlign w:val="center"/>
          </w:tcPr>
          <w:p w:rsidR="00C44FF9" w:rsidRDefault="00820197" w:rsidP="001A545D">
            <w:pPr>
              <w:pStyle w:val="NormalWeb"/>
              <w:ind w:right="283"/>
              <w:rPr>
                <w:rFonts w:ascii="Verdana" w:hAnsi="Verdana"/>
                <w:color w:val="000000"/>
                <w:sz w:val="20"/>
              </w:rPr>
            </w:pPr>
            <w:hyperlink r:id="rId17" w:history="1">
              <w:r w:rsidR="001A545D" w:rsidRPr="005E233D">
                <w:rPr>
                  <w:rStyle w:val="Lienhypertexte"/>
                  <w:rFonts w:ascii="Verdana" w:hAnsi="Verdana"/>
                  <w:sz w:val="20"/>
                </w:rPr>
                <w:t>http://www.fftt.com/doc/administratif/18-9-certificat.pdf</w:t>
              </w:r>
            </w:hyperlink>
            <w:r w:rsidR="00A7241E">
              <w:rPr>
                <w:rFonts w:ascii="Verdana" w:hAnsi="Verdana"/>
                <w:color w:val="000000"/>
                <w:sz w:val="20"/>
              </w:rPr>
              <w:t xml:space="preserve"> </w:t>
            </w:r>
          </w:p>
        </w:tc>
      </w:tr>
      <w:tr w:rsidR="00C44FF9" w:rsidRPr="00F7117A" w:rsidTr="00E84281">
        <w:trPr>
          <w:jc w:val="center"/>
        </w:trPr>
        <w:tc>
          <w:tcPr>
            <w:tcW w:w="826" w:type="dxa"/>
            <w:vAlign w:val="center"/>
          </w:tcPr>
          <w:p w:rsidR="00C44FF9" w:rsidRPr="001A545D" w:rsidRDefault="00C44FF9" w:rsidP="00142EF7">
            <w:pPr>
              <w:pStyle w:val="NormalWeb"/>
              <w:ind w:left="-142" w:right="-108"/>
              <w:jc w:val="center"/>
              <w:rPr>
                <w:rFonts w:ascii="Verdana" w:hAnsi="Verdana"/>
                <w:color w:val="000000" w:themeColor="text1"/>
                <w:sz w:val="20"/>
                <w:szCs w:val="20"/>
              </w:rPr>
            </w:pPr>
            <w:r w:rsidRPr="001A545D">
              <w:rPr>
                <w:rFonts w:ascii="Verdana" w:hAnsi="Verdana"/>
                <w:color w:val="000000" w:themeColor="text1"/>
                <w:sz w:val="20"/>
                <w:szCs w:val="20"/>
              </w:rPr>
              <w:t>1</w:t>
            </w:r>
            <w:r w:rsidR="00142EF7" w:rsidRPr="001A545D">
              <w:rPr>
                <w:rFonts w:ascii="Verdana" w:hAnsi="Verdana"/>
                <w:color w:val="000000" w:themeColor="text1"/>
                <w:sz w:val="20"/>
                <w:szCs w:val="20"/>
              </w:rPr>
              <w:t>8</w:t>
            </w:r>
            <w:r w:rsidRPr="001A545D">
              <w:rPr>
                <w:rFonts w:ascii="Verdana" w:hAnsi="Verdana"/>
                <w:color w:val="000000" w:themeColor="text1"/>
                <w:sz w:val="20"/>
                <w:szCs w:val="20"/>
              </w:rPr>
              <w:t>-10</w:t>
            </w:r>
          </w:p>
        </w:tc>
        <w:tc>
          <w:tcPr>
            <w:tcW w:w="2136" w:type="dxa"/>
            <w:vAlign w:val="center"/>
          </w:tcPr>
          <w:p w:rsidR="00C44FF9" w:rsidRDefault="00C44FF9" w:rsidP="006C4A0D">
            <w:pPr>
              <w:pStyle w:val="NormalWeb"/>
              <w:spacing w:before="0" w:beforeAutospacing="0" w:after="0" w:afterAutospacing="0"/>
              <w:ind w:right="-108"/>
              <w:rPr>
                <w:rFonts w:ascii="Verdana" w:hAnsi="Verdana"/>
                <w:color w:val="000000"/>
                <w:sz w:val="20"/>
                <w:szCs w:val="20"/>
              </w:rPr>
            </w:pPr>
            <w:r>
              <w:rPr>
                <w:rFonts w:ascii="Verdana" w:hAnsi="Verdana"/>
                <w:color w:val="000000"/>
                <w:sz w:val="20"/>
                <w:szCs w:val="20"/>
              </w:rPr>
              <w:t>Attestation de réponse à l’</w:t>
            </w:r>
            <w:proofErr w:type="spellStart"/>
            <w:r>
              <w:rPr>
                <w:rFonts w:ascii="Verdana" w:hAnsi="Verdana"/>
                <w:color w:val="000000"/>
                <w:sz w:val="20"/>
                <w:szCs w:val="20"/>
              </w:rPr>
              <w:t>autoquestionnaire</w:t>
            </w:r>
            <w:proofErr w:type="spellEnd"/>
          </w:p>
        </w:tc>
        <w:tc>
          <w:tcPr>
            <w:tcW w:w="7387" w:type="dxa"/>
            <w:vAlign w:val="center"/>
          </w:tcPr>
          <w:p w:rsidR="00C44FF9" w:rsidRDefault="00820197" w:rsidP="001A545D">
            <w:pPr>
              <w:pStyle w:val="NormalWeb"/>
              <w:ind w:right="283"/>
              <w:rPr>
                <w:rFonts w:ascii="Verdana" w:hAnsi="Verdana"/>
                <w:color w:val="000000"/>
                <w:sz w:val="20"/>
              </w:rPr>
            </w:pPr>
            <w:hyperlink r:id="rId18" w:history="1">
              <w:r w:rsidR="001A545D" w:rsidRPr="005E233D">
                <w:rPr>
                  <w:rStyle w:val="Lienhypertexte"/>
                  <w:rFonts w:ascii="Verdana" w:hAnsi="Verdana"/>
                  <w:sz w:val="20"/>
                </w:rPr>
                <w:t>http://www.fftt.com/doc/administratif/18-10-autoquestionnaire.pdf</w:t>
              </w:r>
            </w:hyperlink>
            <w:r w:rsidR="00C44FF9">
              <w:rPr>
                <w:rFonts w:ascii="Verdana" w:hAnsi="Verdana"/>
                <w:color w:val="000000"/>
                <w:sz w:val="20"/>
              </w:rPr>
              <w:t xml:space="preserve"> </w:t>
            </w:r>
          </w:p>
        </w:tc>
      </w:tr>
      <w:tr w:rsidR="00D51BFB" w:rsidRPr="00F7117A" w:rsidTr="00E84281">
        <w:trPr>
          <w:jc w:val="center"/>
        </w:trPr>
        <w:tc>
          <w:tcPr>
            <w:tcW w:w="826" w:type="dxa"/>
            <w:vAlign w:val="center"/>
          </w:tcPr>
          <w:p w:rsidR="00D51BFB" w:rsidRPr="00F7117A" w:rsidRDefault="00D51BFB" w:rsidP="00D5323F">
            <w:pPr>
              <w:pStyle w:val="NormalWeb"/>
              <w:ind w:left="-142" w:right="-108"/>
              <w:jc w:val="center"/>
              <w:rPr>
                <w:rFonts w:ascii="Verdana" w:hAnsi="Verdana"/>
                <w:color w:val="000000"/>
                <w:sz w:val="20"/>
                <w:szCs w:val="20"/>
              </w:rPr>
            </w:pPr>
            <w:r w:rsidRPr="00F7117A">
              <w:rPr>
                <w:rFonts w:ascii="Verdana" w:hAnsi="Verdana"/>
                <w:color w:val="000000"/>
                <w:sz w:val="20"/>
                <w:szCs w:val="20"/>
              </w:rPr>
              <w:t>07-5</w:t>
            </w:r>
          </w:p>
        </w:tc>
        <w:tc>
          <w:tcPr>
            <w:tcW w:w="2136" w:type="dxa"/>
            <w:vAlign w:val="center"/>
          </w:tcPr>
          <w:p w:rsidR="00D51BFB" w:rsidRPr="00F7117A" w:rsidRDefault="00D51BFB" w:rsidP="002511BD">
            <w:pPr>
              <w:pStyle w:val="NormalWeb"/>
              <w:spacing w:before="0" w:beforeAutospacing="0" w:after="0" w:afterAutospacing="0"/>
              <w:ind w:right="284"/>
              <w:rPr>
                <w:rFonts w:ascii="Verdana" w:hAnsi="Verdana"/>
                <w:color w:val="000000"/>
                <w:sz w:val="20"/>
                <w:szCs w:val="20"/>
              </w:rPr>
            </w:pPr>
            <w:r w:rsidRPr="00F7117A">
              <w:rPr>
                <w:rFonts w:ascii="Verdana" w:hAnsi="Verdana"/>
                <w:color w:val="000000"/>
                <w:sz w:val="20"/>
                <w:szCs w:val="20"/>
              </w:rPr>
              <w:t xml:space="preserve">Récapitulatif administratif et financier  </w:t>
            </w:r>
          </w:p>
        </w:tc>
        <w:tc>
          <w:tcPr>
            <w:tcW w:w="7387" w:type="dxa"/>
            <w:vAlign w:val="center"/>
          </w:tcPr>
          <w:p w:rsidR="00D51BFB" w:rsidRPr="00F7117A" w:rsidRDefault="00820197" w:rsidP="00D5323F">
            <w:pPr>
              <w:pStyle w:val="NormalWeb"/>
              <w:ind w:right="283"/>
              <w:rPr>
                <w:rFonts w:ascii="Verdana" w:hAnsi="Verdana"/>
                <w:color w:val="000000"/>
                <w:sz w:val="20"/>
                <w:szCs w:val="20"/>
              </w:rPr>
            </w:pPr>
            <w:hyperlink r:id="rId19" w:history="1">
              <w:r w:rsidR="00D51BFB" w:rsidRPr="00F7117A">
                <w:rPr>
                  <w:rStyle w:val="Lienhypertexte"/>
                  <w:rFonts w:ascii="Verdana" w:hAnsi="Verdana"/>
                  <w:sz w:val="20"/>
                </w:rPr>
                <w:t>http://www.fftt.com/doc/administratif/07-5-raf.pdf</w:t>
              </w:r>
            </w:hyperlink>
          </w:p>
        </w:tc>
      </w:tr>
      <w:tr w:rsidR="00D51BFB" w:rsidRPr="00F7117A" w:rsidTr="00E84281">
        <w:trPr>
          <w:trHeight w:val="773"/>
          <w:jc w:val="center"/>
        </w:trPr>
        <w:tc>
          <w:tcPr>
            <w:tcW w:w="826" w:type="dxa"/>
            <w:vAlign w:val="center"/>
          </w:tcPr>
          <w:p w:rsidR="00D51BFB" w:rsidRPr="0041542F" w:rsidRDefault="00D51BFB" w:rsidP="00D5323F">
            <w:pPr>
              <w:pStyle w:val="NormalWeb"/>
              <w:ind w:left="-142" w:right="-108"/>
              <w:jc w:val="center"/>
              <w:rPr>
                <w:rFonts w:ascii="Verdana" w:hAnsi="Verdana"/>
                <w:color w:val="000000"/>
                <w:sz w:val="20"/>
                <w:szCs w:val="20"/>
              </w:rPr>
            </w:pPr>
          </w:p>
        </w:tc>
        <w:tc>
          <w:tcPr>
            <w:tcW w:w="2136" w:type="dxa"/>
            <w:vAlign w:val="center"/>
          </w:tcPr>
          <w:p w:rsidR="00D51BFB" w:rsidRPr="00F7117A" w:rsidRDefault="004D1348" w:rsidP="002511BD">
            <w:pPr>
              <w:pStyle w:val="NormalWeb"/>
              <w:spacing w:before="0" w:beforeAutospacing="0" w:after="0" w:afterAutospacing="0"/>
              <w:ind w:right="284"/>
              <w:rPr>
                <w:rFonts w:ascii="Verdana" w:hAnsi="Verdana"/>
                <w:color w:val="000000"/>
                <w:sz w:val="20"/>
                <w:szCs w:val="20"/>
              </w:rPr>
            </w:pPr>
            <w:r>
              <w:rPr>
                <w:rFonts w:ascii="Verdana" w:hAnsi="Verdana"/>
                <w:color w:val="000000"/>
                <w:sz w:val="20"/>
                <w:szCs w:val="20"/>
              </w:rPr>
              <w:t>Assurances</w:t>
            </w:r>
          </w:p>
        </w:tc>
        <w:tc>
          <w:tcPr>
            <w:tcW w:w="7387" w:type="dxa"/>
            <w:vAlign w:val="center"/>
          </w:tcPr>
          <w:p w:rsidR="00D51BFB" w:rsidRDefault="004D1348" w:rsidP="009B152D">
            <w:pPr>
              <w:pStyle w:val="NormalWeb"/>
              <w:spacing w:before="0" w:beforeAutospacing="0" w:after="0" w:afterAutospacing="0"/>
              <w:ind w:right="283"/>
              <w:rPr>
                <w:rFonts w:ascii="Verdana" w:hAnsi="Verdana"/>
                <w:color w:val="000000"/>
                <w:sz w:val="20"/>
              </w:rPr>
            </w:pPr>
            <w:r>
              <w:rPr>
                <w:rFonts w:ascii="Verdana" w:hAnsi="Verdana"/>
                <w:color w:val="000000"/>
                <w:sz w:val="20"/>
              </w:rPr>
              <w:t>Avis de sinistre </w:t>
            </w:r>
            <w:proofErr w:type="gramStart"/>
            <w:r>
              <w:rPr>
                <w:rFonts w:ascii="Verdana" w:hAnsi="Verdana"/>
                <w:color w:val="000000"/>
                <w:sz w:val="20"/>
              </w:rPr>
              <w:t>:</w:t>
            </w:r>
            <w:proofErr w:type="gramEnd"/>
            <w:r>
              <w:rPr>
                <w:rFonts w:ascii="Verdana" w:hAnsi="Verdana"/>
                <w:color w:val="000000"/>
                <w:sz w:val="20"/>
              </w:rPr>
              <w:br/>
            </w:r>
            <w:hyperlink r:id="rId20" w:history="1">
              <w:r w:rsidRPr="0000040E">
                <w:rPr>
                  <w:rStyle w:val="Lienhypertexte"/>
                  <w:rFonts w:ascii="Verdana" w:hAnsi="Verdana"/>
                  <w:sz w:val="20"/>
                </w:rPr>
                <w:t>http://www.fftt.com/doc/administratif/1-avissinistre.pdf</w:t>
              </w:r>
            </w:hyperlink>
            <w:r w:rsidR="00D51BFB" w:rsidRPr="00F7117A">
              <w:rPr>
                <w:rFonts w:ascii="Verdana" w:hAnsi="Verdana"/>
                <w:color w:val="000000"/>
                <w:sz w:val="20"/>
              </w:rPr>
              <w:t xml:space="preserve"> </w:t>
            </w:r>
          </w:p>
          <w:p w:rsidR="004D1348" w:rsidRDefault="004D1348" w:rsidP="009B152D">
            <w:pPr>
              <w:pStyle w:val="NormalWeb"/>
              <w:spacing w:after="0" w:afterAutospacing="0"/>
              <w:ind w:right="283"/>
              <w:rPr>
                <w:rFonts w:ascii="Verdana" w:hAnsi="Verdana"/>
                <w:color w:val="000000"/>
                <w:sz w:val="20"/>
                <w:szCs w:val="20"/>
              </w:rPr>
            </w:pPr>
            <w:r>
              <w:rPr>
                <w:rFonts w:ascii="Verdana" w:hAnsi="Verdana"/>
                <w:color w:val="000000"/>
                <w:sz w:val="20"/>
                <w:szCs w:val="20"/>
              </w:rPr>
              <w:t>Résumé des garanties </w:t>
            </w:r>
            <w:proofErr w:type="gramStart"/>
            <w:r>
              <w:rPr>
                <w:rFonts w:ascii="Verdana" w:hAnsi="Verdana"/>
                <w:color w:val="000000"/>
                <w:sz w:val="20"/>
                <w:szCs w:val="20"/>
              </w:rPr>
              <w:t>:</w:t>
            </w:r>
            <w:proofErr w:type="gramEnd"/>
            <w:r>
              <w:rPr>
                <w:rFonts w:ascii="Verdana" w:hAnsi="Verdana"/>
                <w:color w:val="000000"/>
                <w:sz w:val="20"/>
                <w:szCs w:val="20"/>
              </w:rPr>
              <w:br/>
            </w:r>
            <w:hyperlink r:id="rId21" w:history="1">
              <w:r w:rsidRPr="0000040E">
                <w:rPr>
                  <w:rStyle w:val="Lienhypertexte"/>
                  <w:rFonts w:ascii="Verdana" w:hAnsi="Verdana"/>
                  <w:sz w:val="20"/>
                  <w:szCs w:val="20"/>
                </w:rPr>
                <w:t>http://www.fftt.com/doc/administratif/2-resume_des_garanties.pdf</w:t>
              </w:r>
            </w:hyperlink>
            <w:r>
              <w:rPr>
                <w:rFonts w:ascii="Verdana" w:hAnsi="Verdana"/>
                <w:color w:val="000000"/>
                <w:sz w:val="20"/>
                <w:szCs w:val="20"/>
              </w:rPr>
              <w:t xml:space="preserve"> </w:t>
            </w:r>
          </w:p>
          <w:p w:rsidR="004D1348" w:rsidRDefault="004D1348" w:rsidP="002511BD">
            <w:pPr>
              <w:pStyle w:val="NormalWeb"/>
              <w:spacing w:after="0" w:afterAutospacing="0"/>
              <w:ind w:right="283"/>
              <w:rPr>
                <w:rFonts w:ascii="Verdana" w:hAnsi="Verdana"/>
                <w:color w:val="000000"/>
                <w:sz w:val="20"/>
                <w:szCs w:val="20"/>
              </w:rPr>
            </w:pPr>
            <w:r>
              <w:rPr>
                <w:rFonts w:ascii="Verdana" w:hAnsi="Verdana"/>
                <w:color w:val="000000"/>
                <w:sz w:val="20"/>
                <w:szCs w:val="20"/>
              </w:rPr>
              <w:t>Tarifs des garanties complémentaires</w:t>
            </w:r>
            <w:r>
              <w:rPr>
                <w:rFonts w:ascii="Verdana" w:hAnsi="Verdana"/>
                <w:color w:val="000000"/>
                <w:sz w:val="20"/>
                <w:szCs w:val="20"/>
              </w:rPr>
              <w:br/>
            </w:r>
            <w:hyperlink r:id="rId22" w:history="1">
              <w:r w:rsidRPr="0000040E">
                <w:rPr>
                  <w:rStyle w:val="Lienhypertexte"/>
                  <w:rFonts w:ascii="Verdana" w:hAnsi="Verdana"/>
                  <w:sz w:val="20"/>
                  <w:szCs w:val="20"/>
                </w:rPr>
                <w:t>http://www.fftt.com/doc/administratif/3-tarifs_garanties_complementaires.pdf</w:t>
              </w:r>
            </w:hyperlink>
            <w:r>
              <w:rPr>
                <w:rFonts w:ascii="Verdana" w:hAnsi="Verdana"/>
                <w:color w:val="000000"/>
                <w:sz w:val="20"/>
                <w:szCs w:val="20"/>
              </w:rPr>
              <w:t xml:space="preserve"> </w:t>
            </w:r>
          </w:p>
          <w:p w:rsidR="004D1348" w:rsidRDefault="004D1348" w:rsidP="002511BD">
            <w:pPr>
              <w:pStyle w:val="NormalWeb"/>
              <w:spacing w:after="0" w:afterAutospacing="0"/>
              <w:ind w:right="283"/>
              <w:rPr>
                <w:rFonts w:ascii="Verdana" w:hAnsi="Verdana"/>
                <w:color w:val="000000"/>
                <w:sz w:val="20"/>
                <w:szCs w:val="20"/>
              </w:rPr>
            </w:pPr>
            <w:r>
              <w:rPr>
                <w:rFonts w:ascii="Verdana" w:hAnsi="Verdana"/>
                <w:color w:val="000000"/>
                <w:sz w:val="20"/>
                <w:szCs w:val="20"/>
              </w:rPr>
              <w:t>Tableau des garanties et franchises </w:t>
            </w:r>
            <w:proofErr w:type="gramStart"/>
            <w:r>
              <w:rPr>
                <w:rFonts w:ascii="Verdana" w:hAnsi="Verdana"/>
                <w:color w:val="000000"/>
                <w:sz w:val="20"/>
                <w:szCs w:val="20"/>
              </w:rPr>
              <w:t>:</w:t>
            </w:r>
            <w:proofErr w:type="gramEnd"/>
            <w:r>
              <w:rPr>
                <w:rFonts w:ascii="Verdana" w:hAnsi="Verdana"/>
                <w:color w:val="000000"/>
                <w:sz w:val="20"/>
                <w:szCs w:val="20"/>
              </w:rPr>
              <w:br/>
            </w:r>
            <w:hyperlink r:id="rId23" w:history="1">
              <w:r w:rsidRPr="0000040E">
                <w:rPr>
                  <w:rStyle w:val="Lienhypertexte"/>
                  <w:rFonts w:ascii="Verdana" w:hAnsi="Verdana"/>
                  <w:sz w:val="20"/>
                  <w:szCs w:val="20"/>
                </w:rPr>
                <w:t>http://www.fftt.com/doc/administratif/4-tableau_des_garanties_et_franchises.pdf</w:t>
              </w:r>
            </w:hyperlink>
            <w:r>
              <w:rPr>
                <w:rFonts w:ascii="Verdana" w:hAnsi="Verdana"/>
                <w:color w:val="000000"/>
                <w:sz w:val="20"/>
                <w:szCs w:val="20"/>
              </w:rPr>
              <w:t xml:space="preserve"> </w:t>
            </w:r>
          </w:p>
          <w:p w:rsidR="004D1348" w:rsidRPr="00F7117A" w:rsidRDefault="004D1348" w:rsidP="002511BD">
            <w:pPr>
              <w:pStyle w:val="NormalWeb"/>
              <w:spacing w:after="0" w:afterAutospacing="0"/>
              <w:ind w:right="283"/>
              <w:rPr>
                <w:rFonts w:ascii="Verdana" w:hAnsi="Verdana"/>
                <w:color w:val="000000"/>
                <w:sz w:val="20"/>
                <w:szCs w:val="20"/>
              </w:rPr>
            </w:pPr>
            <w:r>
              <w:rPr>
                <w:rFonts w:ascii="Verdana" w:hAnsi="Verdana"/>
                <w:color w:val="000000"/>
                <w:sz w:val="20"/>
                <w:szCs w:val="20"/>
              </w:rPr>
              <w:t xml:space="preserve">Bulletin RC Association </w:t>
            </w:r>
            <w:proofErr w:type="gramStart"/>
            <w:r>
              <w:rPr>
                <w:rFonts w:ascii="Verdana" w:hAnsi="Verdana"/>
                <w:color w:val="000000"/>
                <w:sz w:val="20"/>
                <w:szCs w:val="20"/>
              </w:rPr>
              <w:t>:</w:t>
            </w:r>
            <w:proofErr w:type="gramEnd"/>
            <w:r>
              <w:rPr>
                <w:rFonts w:ascii="Verdana" w:hAnsi="Verdana"/>
                <w:color w:val="000000"/>
                <w:sz w:val="20"/>
                <w:szCs w:val="20"/>
              </w:rPr>
              <w:br/>
            </w:r>
            <w:hyperlink r:id="rId24" w:history="1">
              <w:r w:rsidRPr="0000040E">
                <w:rPr>
                  <w:rStyle w:val="Lienhypertexte"/>
                  <w:rFonts w:ascii="Verdana" w:hAnsi="Verdana"/>
                  <w:sz w:val="20"/>
                  <w:szCs w:val="20"/>
                </w:rPr>
                <w:t>http://www.fftt.com/doc/administratif/5-bulletin_rc_association.pdf</w:t>
              </w:r>
            </w:hyperlink>
            <w:r>
              <w:rPr>
                <w:rFonts w:ascii="Verdana" w:hAnsi="Verdana"/>
                <w:color w:val="000000"/>
                <w:sz w:val="20"/>
                <w:szCs w:val="20"/>
              </w:rPr>
              <w:t xml:space="preserve"> </w:t>
            </w:r>
          </w:p>
        </w:tc>
      </w:tr>
    </w:tbl>
    <w:p w:rsidR="007F43AC" w:rsidRPr="00F7117A" w:rsidRDefault="007F43AC" w:rsidP="0085640F">
      <w:pPr>
        <w:ind w:right="283"/>
        <w:jc w:val="center"/>
        <w:rPr>
          <w:rFonts w:ascii="Verdana" w:hAnsi="Verdana" w:cs="Arial"/>
          <w:sz w:val="18"/>
          <w:szCs w:val="18"/>
        </w:rPr>
      </w:pPr>
    </w:p>
    <w:p w:rsidR="00026CE0" w:rsidRPr="00F7117A" w:rsidRDefault="003561E3" w:rsidP="0085640F">
      <w:pPr>
        <w:ind w:right="283"/>
        <w:rPr>
          <w:rFonts w:ascii="Verdana" w:hAnsi="Verdana" w:cs="Arial"/>
          <w:sz w:val="18"/>
          <w:szCs w:val="18"/>
        </w:rPr>
      </w:pPr>
      <w:r w:rsidRPr="00F7117A">
        <w:rPr>
          <w:rFonts w:ascii="Verdana" w:hAnsi="Verdana" w:cs="Arial"/>
          <w:sz w:val="18"/>
          <w:szCs w:val="18"/>
        </w:rPr>
        <w:t xml:space="preserve">Tous les documents liés aux assurances sont consultables sur le site fédéral dans la rubrique </w:t>
      </w:r>
      <w:r w:rsidR="0094702E" w:rsidRPr="00F7117A">
        <w:rPr>
          <w:rFonts w:ascii="Verdana" w:hAnsi="Verdana" w:cs="Arial"/>
          <w:sz w:val="18"/>
          <w:szCs w:val="18"/>
        </w:rPr>
        <w:t>"</w:t>
      </w:r>
      <w:r w:rsidR="00077243" w:rsidRPr="00F7117A">
        <w:rPr>
          <w:rFonts w:ascii="Verdana" w:hAnsi="Verdana" w:cs="Arial"/>
          <w:sz w:val="18"/>
          <w:szCs w:val="18"/>
        </w:rPr>
        <w:t>La FFTT</w:t>
      </w:r>
      <w:r w:rsidR="00261E10" w:rsidRPr="00F7117A">
        <w:rPr>
          <w:rFonts w:ascii="Verdana" w:hAnsi="Verdana" w:cs="Arial"/>
          <w:sz w:val="18"/>
          <w:szCs w:val="18"/>
        </w:rPr>
        <w:t>"</w:t>
      </w:r>
      <w:r w:rsidR="00077243" w:rsidRPr="00F7117A">
        <w:rPr>
          <w:rFonts w:ascii="Verdana" w:hAnsi="Verdana" w:cs="Arial"/>
          <w:sz w:val="18"/>
          <w:szCs w:val="18"/>
        </w:rPr>
        <w:t xml:space="preserve"> ainsi que </w:t>
      </w:r>
      <w:r w:rsidR="00077243" w:rsidRPr="00F7117A">
        <w:rPr>
          <w:rFonts w:ascii="Verdana" w:hAnsi="Verdana"/>
          <w:sz w:val="18"/>
          <w:szCs w:val="18"/>
        </w:rPr>
        <w:t>dans la rubrique « Assurances » de l’espace « MONCLUB » ou « SPIDWEB »</w:t>
      </w:r>
      <w:r w:rsidR="00261E10" w:rsidRPr="00F7117A">
        <w:rPr>
          <w:rFonts w:ascii="Verdana" w:hAnsi="Verdana" w:cs="Arial"/>
          <w:sz w:val="18"/>
          <w:szCs w:val="18"/>
        </w:rPr>
        <w:t>.</w:t>
      </w:r>
    </w:p>
    <w:p w:rsidR="00B94EEC" w:rsidRPr="00F7117A" w:rsidRDefault="00B94EEC" w:rsidP="00B94EEC">
      <w:pPr>
        <w:jc w:val="both"/>
      </w:pPr>
      <w:r w:rsidRPr="00F7117A">
        <w:rPr>
          <w:rFonts w:ascii="Verdana" w:hAnsi="Verdana" w:cs="Arial"/>
          <w:sz w:val="18"/>
          <w:szCs w:val="18"/>
        </w:rPr>
        <w:br w:type="page"/>
      </w:r>
    </w:p>
    <w:p w:rsidR="00B94EEC" w:rsidRPr="00F7117A" w:rsidRDefault="00270DE7" w:rsidP="00B94EEC">
      <w:pPr>
        <w:ind w:right="283"/>
        <w:jc w:val="center"/>
        <w:rPr>
          <w:rFonts w:ascii="RussellSquare LT" w:hAnsi="RussellSquare LT" w:cs="Arial"/>
          <w:b/>
          <w:sz w:val="36"/>
          <w:szCs w:val="36"/>
        </w:rPr>
      </w:pPr>
      <w:r>
        <w:rPr>
          <w:rFonts w:ascii="RussellSquare LT" w:hAnsi="RussellSquare LT" w:cs="Arial"/>
          <w:b/>
          <w:sz w:val="36"/>
          <w:szCs w:val="36"/>
        </w:rPr>
        <w:lastRenderedPageBreak/>
        <w:t>ANNEXE 5</w:t>
      </w:r>
    </w:p>
    <w:p w:rsidR="00291E0E" w:rsidRPr="00F7117A" w:rsidRDefault="00291E0E" w:rsidP="00B94EEC">
      <w:pPr>
        <w:ind w:right="283"/>
        <w:jc w:val="center"/>
        <w:rPr>
          <w:rFonts w:ascii="RussellSquare LT" w:hAnsi="RussellSquare LT" w:cs="Arial"/>
          <w:b/>
          <w:sz w:val="36"/>
          <w:szCs w:val="36"/>
        </w:rPr>
      </w:pPr>
    </w:p>
    <w:p w:rsidR="00291E0E" w:rsidRPr="00F7117A" w:rsidRDefault="00291E0E" w:rsidP="00B94EEC">
      <w:pPr>
        <w:ind w:right="283"/>
        <w:jc w:val="center"/>
        <w:rPr>
          <w:rFonts w:ascii="RussellSquare LT" w:hAnsi="RussellSquare LT" w:cs="Arial"/>
          <w:b/>
          <w:sz w:val="36"/>
          <w:szCs w:val="36"/>
        </w:rPr>
      </w:pPr>
      <w:r w:rsidRPr="00F7117A">
        <w:rPr>
          <w:rFonts w:ascii="RussellSquare LT" w:hAnsi="RussellSquare LT" w:cs="Arial"/>
          <w:b/>
          <w:sz w:val="36"/>
          <w:szCs w:val="36"/>
        </w:rPr>
        <w:t>Notices d’utilisation</w:t>
      </w:r>
    </w:p>
    <w:p w:rsidR="002B10B7" w:rsidRPr="00F7117A" w:rsidRDefault="002B10B7" w:rsidP="00B94EEC">
      <w:pPr>
        <w:ind w:right="283"/>
        <w:jc w:val="center"/>
        <w:rPr>
          <w:rFonts w:ascii="RussellSquare LT" w:hAnsi="RussellSquare LT" w:cs="Arial"/>
          <w:b/>
          <w:sz w:val="36"/>
          <w:szCs w:val="36"/>
        </w:rPr>
      </w:pPr>
    </w:p>
    <w:p w:rsidR="002B10B7" w:rsidRPr="00F7117A" w:rsidRDefault="002B10B7" w:rsidP="00B94EEC">
      <w:pPr>
        <w:ind w:right="283"/>
        <w:jc w:val="center"/>
        <w:rPr>
          <w:rFonts w:ascii="RussellSquare LT" w:hAnsi="RussellSquare LT" w:cs="Arial"/>
          <w:b/>
          <w:sz w:val="36"/>
          <w:szCs w:val="36"/>
        </w:rPr>
      </w:pPr>
    </w:p>
    <w:p w:rsidR="00B94EEC" w:rsidRPr="00F7117A" w:rsidRDefault="00B94EEC" w:rsidP="00B94EEC">
      <w:pPr>
        <w:ind w:right="283"/>
        <w:jc w:val="center"/>
        <w:rPr>
          <w:rFonts w:ascii="RussellSquare LT" w:hAnsi="RussellSquare LT" w:cs="Arial"/>
          <w:b/>
          <w:sz w:val="36"/>
          <w:szCs w:val="3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7314"/>
      </w:tblGrid>
      <w:tr w:rsidR="00291E0E" w:rsidRPr="00F7117A" w:rsidTr="00B46E52">
        <w:tc>
          <w:tcPr>
            <w:tcW w:w="2434" w:type="dxa"/>
            <w:shd w:val="clear" w:color="auto" w:fill="auto"/>
          </w:tcPr>
          <w:p w:rsidR="00291E0E" w:rsidRPr="00F7117A" w:rsidRDefault="00291E0E" w:rsidP="00427F69">
            <w:pPr>
              <w:ind w:right="283"/>
              <w:jc w:val="center"/>
              <w:rPr>
                <w:rFonts w:ascii="RussellSquare LT" w:hAnsi="RussellSquare LT" w:cs="Arial"/>
                <w:b/>
                <w:sz w:val="36"/>
                <w:szCs w:val="36"/>
              </w:rPr>
            </w:pPr>
            <w:r w:rsidRPr="00F7117A">
              <w:rPr>
                <w:rFonts w:ascii="RussellSquare LT" w:hAnsi="RussellSquare LT" w:cs="Arial"/>
                <w:b/>
                <w:sz w:val="36"/>
                <w:szCs w:val="36"/>
              </w:rPr>
              <w:t>Désignation</w:t>
            </w:r>
          </w:p>
        </w:tc>
        <w:tc>
          <w:tcPr>
            <w:tcW w:w="7342" w:type="dxa"/>
            <w:shd w:val="clear" w:color="auto" w:fill="auto"/>
          </w:tcPr>
          <w:p w:rsidR="00291E0E" w:rsidRPr="00F7117A" w:rsidRDefault="00291E0E" w:rsidP="00427F69">
            <w:pPr>
              <w:ind w:right="283"/>
              <w:jc w:val="center"/>
              <w:rPr>
                <w:rFonts w:ascii="RussellSquare LT" w:hAnsi="RussellSquare LT" w:cs="Arial"/>
                <w:b/>
                <w:sz w:val="36"/>
                <w:szCs w:val="36"/>
              </w:rPr>
            </w:pPr>
            <w:r w:rsidRPr="00F7117A">
              <w:rPr>
                <w:rFonts w:ascii="RussellSquare LT" w:hAnsi="RussellSquare LT" w:cs="Arial"/>
                <w:b/>
                <w:sz w:val="36"/>
                <w:szCs w:val="36"/>
              </w:rPr>
              <w:t>Lien</w:t>
            </w:r>
          </w:p>
        </w:tc>
      </w:tr>
      <w:tr w:rsidR="00291E0E" w:rsidRPr="00F7117A" w:rsidTr="00197803">
        <w:trPr>
          <w:trHeight w:hRule="exact" w:val="870"/>
        </w:trPr>
        <w:tc>
          <w:tcPr>
            <w:tcW w:w="2434" w:type="dxa"/>
            <w:shd w:val="clear" w:color="auto" w:fill="auto"/>
          </w:tcPr>
          <w:p w:rsidR="00291E0E" w:rsidRPr="00F7117A" w:rsidRDefault="00291E0E" w:rsidP="002511BD">
            <w:pPr>
              <w:ind w:right="284"/>
              <w:rPr>
                <w:rFonts w:ascii="Verdana" w:hAnsi="Verdana" w:cs="Arial"/>
                <w:sz w:val="20"/>
              </w:rPr>
            </w:pPr>
            <w:r w:rsidRPr="00F7117A">
              <w:rPr>
                <w:rFonts w:ascii="Verdana" w:hAnsi="Verdana" w:cs="Arial"/>
                <w:sz w:val="20"/>
              </w:rPr>
              <w:t>Notice administrative « </w:t>
            </w:r>
            <w:proofErr w:type="spellStart"/>
            <w:r w:rsidRPr="00F7117A">
              <w:rPr>
                <w:rFonts w:ascii="Verdana" w:hAnsi="Verdana" w:cs="Arial"/>
                <w:sz w:val="20"/>
              </w:rPr>
              <w:t>monclub</w:t>
            </w:r>
            <w:proofErr w:type="spellEnd"/>
            <w:r w:rsidRPr="00F7117A">
              <w:rPr>
                <w:rFonts w:ascii="Verdana" w:hAnsi="Verdana" w:cs="Arial"/>
                <w:sz w:val="20"/>
              </w:rPr>
              <w:t> »</w:t>
            </w:r>
          </w:p>
        </w:tc>
        <w:tc>
          <w:tcPr>
            <w:tcW w:w="7342" w:type="dxa"/>
            <w:shd w:val="clear" w:color="auto" w:fill="auto"/>
          </w:tcPr>
          <w:p w:rsidR="00291E0E" w:rsidRPr="00F7117A" w:rsidRDefault="00820197" w:rsidP="002511BD">
            <w:pPr>
              <w:ind w:right="284"/>
              <w:rPr>
                <w:rFonts w:ascii="Verdana" w:hAnsi="Verdana" w:cs="Arial"/>
                <w:sz w:val="20"/>
              </w:rPr>
            </w:pPr>
            <w:hyperlink r:id="rId25" w:history="1">
              <w:r w:rsidR="00291E0E" w:rsidRPr="00F7117A">
                <w:rPr>
                  <w:rStyle w:val="Lienhypertexte"/>
                  <w:rFonts w:ascii="Verdana" w:hAnsi="Verdana" w:cs="Arial"/>
                  <w:sz w:val="20"/>
                </w:rPr>
                <w:t>http://www.fftt.com/doc/administratif/monclub_admin.pdf</w:t>
              </w:r>
            </w:hyperlink>
            <w:r w:rsidR="00291E0E" w:rsidRPr="00F7117A">
              <w:rPr>
                <w:rFonts w:ascii="Verdana" w:hAnsi="Verdana" w:cs="Arial"/>
                <w:sz w:val="20"/>
              </w:rPr>
              <w:t xml:space="preserve"> </w:t>
            </w:r>
          </w:p>
        </w:tc>
      </w:tr>
      <w:tr w:rsidR="00914E9E" w:rsidRPr="00F7117A" w:rsidTr="00B46E52">
        <w:trPr>
          <w:trHeight w:hRule="exact" w:val="567"/>
        </w:trPr>
        <w:tc>
          <w:tcPr>
            <w:tcW w:w="2434" w:type="dxa"/>
            <w:shd w:val="clear" w:color="auto" w:fill="auto"/>
          </w:tcPr>
          <w:p w:rsidR="00914E9E" w:rsidRPr="00F7117A" w:rsidRDefault="00914E9E" w:rsidP="002511BD">
            <w:pPr>
              <w:ind w:right="284"/>
              <w:rPr>
                <w:rFonts w:ascii="Verdana" w:hAnsi="Verdana" w:cs="Arial"/>
                <w:sz w:val="20"/>
              </w:rPr>
            </w:pPr>
            <w:r>
              <w:rPr>
                <w:rFonts w:ascii="Verdana" w:hAnsi="Verdana" w:cs="Arial"/>
                <w:sz w:val="20"/>
              </w:rPr>
              <w:t xml:space="preserve">Notice </w:t>
            </w:r>
            <w:proofErr w:type="spellStart"/>
            <w:r>
              <w:rPr>
                <w:rFonts w:ascii="Verdana" w:hAnsi="Verdana" w:cs="Arial"/>
                <w:sz w:val="20"/>
              </w:rPr>
              <w:t>réaffiliation</w:t>
            </w:r>
            <w:proofErr w:type="spellEnd"/>
            <w:r>
              <w:rPr>
                <w:rFonts w:ascii="Verdana" w:hAnsi="Verdana" w:cs="Arial"/>
                <w:sz w:val="20"/>
              </w:rPr>
              <w:br/>
              <w:t>« </w:t>
            </w:r>
            <w:proofErr w:type="spellStart"/>
            <w:r>
              <w:rPr>
                <w:rFonts w:ascii="Verdana" w:hAnsi="Verdana" w:cs="Arial"/>
                <w:sz w:val="20"/>
              </w:rPr>
              <w:t>monclub</w:t>
            </w:r>
            <w:proofErr w:type="spellEnd"/>
            <w:r>
              <w:rPr>
                <w:rFonts w:ascii="Verdana" w:hAnsi="Verdana" w:cs="Arial"/>
                <w:sz w:val="20"/>
              </w:rPr>
              <w:t> »</w:t>
            </w:r>
          </w:p>
        </w:tc>
        <w:tc>
          <w:tcPr>
            <w:tcW w:w="7342" w:type="dxa"/>
            <w:shd w:val="clear" w:color="auto" w:fill="auto"/>
          </w:tcPr>
          <w:p w:rsidR="00914E9E" w:rsidRPr="00F7117A" w:rsidRDefault="00820197" w:rsidP="002511BD">
            <w:pPr>
              <w:ind w:right="284"/>
              <w:rPr>
                <w:rFonts w:ascii="Verdana" w:hAnsi="Verdana" w:cs="Arial"/>
                <w:sz w:val="20"/>
              </w:rPr>
            </w:pPr>
            <w:hyperlink r:id="rId26" w:history="1">
              <w:r w:rsidR="0090648B" w:rsidRPr="00A622C2">
                <w:rPr>
                  <w:rStyle w:val="Lienhypertexte"/>
                  <w:rFonts w:ascii="Verdana" w:hAnsi="Verdana" w:cs="Arial"/>
                  <w:sz w:val="20"/>
                </w:rPr>
                <w:t>http://www.fftt.com/doc/administratif/docreaffiliation.pdf</w:t>
              </w:r>
            </w:hyperlink>
            <w:r w:rsidR="0090648B">
              <w:rPr>
                <w:rFonts w:ascii="Verdana" w:hAnsi="Verdana" w:cs="Arial"/>
                <w:sz w:val="20"/>
              </w:rPr>
              <w:t xml:space="preserve"> </w:t>
            </w:r>
          </w:p>
        </w:tc>
      </w:tr>
      <w:tr w:rsidR="00914E9E" w:rsidRPr="00C451C4" w:rsidTr="00197803">
        <w:trPr>
          <w:trHeight w:hRule="exact" w:val="565"/>
        </w:trPr>
        <w:tc>
          <w:tcPr>
            <w:tcW w:w="2434" w:type="dxa"/>
            <w:shd w:val="clear" w:color="auto" w:fill="auto"/>
          </w:tcPr>
          <w:p w:rsidR="00914E9E" w:rsidRPr="0041542F" w:rsidRDefault="00914E9E" w:rsidP="00197803">
            <w:pPr>
              <w:ind w:right="284"/>
              <w:rPr>
                <w:rFonts w:ascii="Verdana" w:hAnsi="Verdana" w:cs="Arial"/>
                <w:sz w:val="20"/>
                <w:lang w:val="en-GB"/>
              </w:rPr>
            </w:pPr>
            <w:r w:rsidRPr="0041542F">
              <w:rPr>
                <w:rFonts w:ascii="Verdana" w:hAnsi="Verdana" w:cs="Arial"/>
                <w:sz w:val="20"/>
                <w:lang w:val="en-GB"/>
              </w:rPr>
              <w:t>Notice Ping Pong Mag</w:t>
            </w:r>
            <w:r w:rsidR="00197803">
              <w:rPr>
                <w:rFonts w:ascii="Verdana" w:hAnsi="Verdana" w:cs="Arial"/>
                <w:sz w:val="20"/>
                <w:lang w:val="en-GB"/>
              </w:rPr>
              <w:t xml:space="preserve"> </w:t>
            </w:r>
            <w:r w:rsidRPr="0041542F">
              <w:rPr>
                <w:rFonts w:ascii="Verdana" w:hAnsi="Verdana" w:cs="Arial"/>
                <w:sz w:val="20"/>
                <w:lang w:val="en-GB"/>
              </w:rPr>
              <w:t>«</w:t>
            </w:r>
            <w:r w:rsidR="00197803">
              <w:rPr>
                <w:rFonts w:ascii="Verdana" w:hAnsi="Verdana" w:cs="Arial"/>
                <w:sz w:val="20"/>
                <w:lang w:val="en-GB"/>
              </w:rPr>
              <w:t xml:space="preserve"> </w:t>
            </w:r>
            <w:proofErr w:type="spellStart"/>
            <w:r w:rsidRPr="0041542F">
              <w:rPr>
                <w:rFonts w:ascii="Verdana" w:hAnsi="Verdana" w:cs="Arial"/>
                <w:sz w:val="20"/>
                <w:lang w:val="en-GB"/>
              </w:rPr>
              <w:t>monclub</w:t>
            </w:r>
            <w:proofErr w:type="spellEnd"/>
            <w:r w:rsidR="00197803">
              <w:rPr>
                <w:rFonts w:ascii="Verdana" w:hAnsi="Verdana" w:cs="Arial"/>
                <w:sz w:val="20"/>
                <w:lang w:val="en-GB"/>
              </w:rPr>
              <w:t xml:space="preserve"> </w:t>
            </w:r>
            <w:r w:rsidRPr="0041542F">
              <w:rPr>
                <w:rFonts w:ascii="Verdana" w:hAnsi="Verdana" w:cs="Arial"/>
                <w:sz w:val="20"/>
                <w:lang w:val="en-GB"/>
              </w:rPr>
              <w:t>»</w:t>
            </w:r>
          </w:p>
        </w:tc>
        <w:tc>
          <w:tcPr>
            <w:tcW w:w="7342" w:type="dxa"/>
            <w:shd w:val="clear" w:color="auto" w:fill="auto"/>
          </w:tcPr>
          <w:p w:rsidR="00914E9E" w:rsidRPr="0041542F" w:rsidRDefault="00820197" w:rsidP="002511BD">
            <w:pPr>
              <w:ind w:right="284"/>
              <w:rPr>
                <w:rFonts w:ascii="Verdana" w:hAnsi="Verdana" w:cs="Arial"/>
                <w:sz w:val="20"/>
                <w:lang w:val="en-GB"/>
              </w:rPr>
            </w:pPr>
            <w:hyperlink r:id="rId27" w:history="1">
              <w:r w:rsidR="0090648B" w:rsidRPr="0041542F">
                <w:rPr>
                  <w:rStyle w:val="Lienhypertexte"/>
                  <w:rFonts w:ascii="Verdana" w:hAnsi="Verdana" w:cs="Arial"/>
                  <w:sz w:val="20"/>
                  <w:lang w:val="en-GB"/>
                </w:rPr>
                <w:t>http://www.fftt.com/doc/administratif/docpingpongmag.pdf</w:t>
              </w:r>
            </w:hyperlink>
            <w:r w:rsidR="0090648B" w:rsidRPr="0041542F">
              <w:rPr>
                <w:rFonts w:ascii="Verdana" w:hAnsi="Verdana" w:cs="Arial"/>
                <w:sz w:val="20"/>
                <w:lang w:val="en-GB"/>
              </w:rPr>
              <w:t xml:space="preserve"> </w:t>
            </w:r>
          </w:p>
        </w:tc>
      </w:tr>
      <w:tr w:rsidR="00291E0E" w:rsidRPr="00F7117A" w:rsidTr="00B46E52">
        <w:trPr>
          <w:trHeight w:hRule="exact" w:val="567"/>
        </w:trPr>
        <w:tc>
          <w:tcPr>
            <w:tcW w:w="2434" w:type="dxa"/>
            <w:shd w:val="clear" w:color="auto" w:fill="auto"/>
          </w:tcPr>
          <w:p w:rsidR="00291E0E" w:rsidRPr="00F7117A" w:rsidRDefault="00291E0E" w:rsidP="002511BD">
            <w:pPr>
              <w:ind w:right="284"/>
              <w:rPr>
                <w:rFonts w:ascii="Verdana" w:hAnsi="Verdana" w:cs="Arial"/>
                <w:sz w:val="20"/>
              </w:rPr>
            </w:pPr>
            <w:r w:rsidRPr="00F7117A">
              <w:rPr>
                <w:rFonts w:ascii="Verdana" w:hAnsi="Verdana" w:cs="Arial"/>
                <w:sz w:val="20"/>
              </w:rPr>
              <w:t>Notice sportive « </w:t>
            </w:r>
            <w:proofErr w:type="spellStart"/>
            <w:r w:rsidRPr="00F7117A">
              <w:rPr>
                <w:rFonts w:ascii="Verdana" w:hAnsi="Verdana" w:cs="Arial"/>
                <w:sz w:val="20"/>
              </w:rPr>
              <w:t>monclub</w:t>
            </w:r>
            <w:proofErr w:type="spellEnd"/>
            <w:r w:rsidRPr="00F7117A">
              <w:rPr>
                <w:rFonts w:ascii="Verdana" w:hAnsi="Verdana" w:cs="Arial"/>
                <w:sz w:val="20"/>
              </w:rPr>
              <w:t> »</w:t>
            </w:r>
          </w:p>
        </w:tc>
        <w:tc>
          <w:tcPr>
            <w:tcW w:w="7342" w:type="dxa"/>
            <w:shd w:val="clear" w:color="auto" w:fill="auto"/>
          </w:tcPr>
          <w:p w:rsidR="00291E0E" w:rsidRPr="00F7117A" w:rsidRDefault="00820197" w:rsidP="002511BD">
            <w:pPr>
              <w:ind w:right="284"/>
              <w:rPr>
                <w:rFonts w:ascii="Verdana" w:hAnsi="Verdana" w:cs="Arial"/>
                <w:sz w:val="20"/>
              </w:rPr>
            </w:pPr>
            <w:hyperlink r:id="rId28" w:history="1">
              <w:r w:rsidR="00291E0E" w:rsidRPr="00F7117A">
                <w:rPr>
                  <w:rStyle w:val="Lienhypertexte"/>
                  <w:rFonts w:ascii="Verdana" w:hAnsi="Verdana" w:cs="Arial"/>
                  <w:sz w:val="20"/>
                </w:rPr>
                <w:t>http://www.fftt.com/doc/administratif/monclub_sportif.pdf</w:t>
              </w:r>
            </w:hyperlink>
            <w:r w:rsidR="00291E0E" w:rsidRPr="00F7117A">
              <w:rPr>
                <w:rFonts w:ascii="Verdana" w:hAnsi="Verdana" w:cs="Arial"/>
                <w:sz w:val="20"/>
              </w:rPr>
              <w:t xml:space="preserve"> </w:t>
            </w:r>
          </w:p>
        </w:tc>
      </w:tr>
      <w:tr w:rsidR="00291E0E" w:rsidRPr="00F7117A" w:rsidTr="00197803">
        <w:trPr>
          <w:trHeight w:hRule="exact" w:val="836"/>
        </w:trPr>
        <w:tc>
          <w:tcPr>
            <w:tcW w:w="2434" w:type="dxa"/>
            <w:shd w:val="clear" w:color="auto" w:fill="auto"/>
          </w:tcPr>
          <w:p w:rsidR="00291E0E" w:rsidRPr="00F7117A" w:rsidRDefault="00291E0E" w:rsidP="002511BD">
            <w:pPr>
              <w:ind w:right="284"/>
              <w:rPr>
                <w:rFonts w:ascii="Verdana" w:hAnsi="Verdana" w:cs="Arial"/>
                <w:sz w:val="20"/>
              </w:rPr>
            </w:pPr>
            <w:r w:rsidRPr="00F7117A">
              <w:rPr>
                <w:rFonts w:ascii="Verdana" w:hAnsi="Verdana" w:cs="Arial"/>
                <w:sz w:val="20"/>
              </w:rPr>
              <w:t>Notice administrative « </w:t>
            </w:r>
            <w:proofErr w:type="spellStart"/>
            <w:r w:rsidRPr="00F7117A">
              <w:rPr>
                <w:rFonts w:ascii="Verdana" w:hAnsi="Verdana" w:cs="Arial"/>
                <w:sz w:val="20"/>
              </w:rPr>
              <w:t>spidweb</w:t>
            </w:r>
            <w:proofErr w:type="spellEnd"/>
            <w:r w:rsidRPr="00F7117A">
              <w:rPr>
                <w:rFonts w:ascii="Verdana" w:hAnsi="Verdana" w:cs="Arial"/>
                <w:sz w:val="20"/>
              </w:rPr>
              <w:t> »</w:t>
            </w:r>
          </w:p>
        </w:tc>
        <w:tc>
          <w:tcPr>
            <w:tcW w:w="7342" w:type="dxa"/>
            <w:shd w:val="clear" w:color="auto" w:fill="auto"/>
          </w:tcPr>
          <w:p w:rsidR="00291E0E" w:rsidRPr="00F7117A" w:rsidRDefault="00820197" w:rsidP="002511BD">
            <w:pPr>
              <w:ind w:right="284"/>
              <w:rPr>
                <w:rFonts w:ascii="Verdana" w:hAnsi="Verdana" w:cs="Arial"/>
                <w:sz w:val="20"/>
              </w:rPr>
            </w:pPr>
            <w:hyperlink r:id="rId29" w:history="1">
              <w:r w:rsidR="00291E0E" w:rsidRPr="00F7117A">
                <w:rPr>
                  <w:rStyle w:val="Lienhypertexte"/>
                  <w:rFonts w:ascii="Verdana" w:hAnsi="Verdana" w:cs="Arial"/>
                  <w:sz w:val="20"/>
                </w:rPr>
                <w:t>http://www.fftt.com/spidweb/doc/spidweb_admin.pdf</w:t>
              </w:r>
            </w:hyperlink>
            <w:r w:rsidR="00291E0E" w:rsidRPr="00F7117A">
              <w:rPr>
                <w:rFonts w:ascii="Verdana" w:hAnsi="Verdana" w:cs="Arial"/>
                <w:sz w:val="20"/>
              </w:rPr>
              <w:t xml:space="preserve"> </w:t>
            </w:r>
          </w:p>
        </w:tc>
      </w:tr>
      <w:tr w:rsidR="00291E0E" w:rsidRPr="00F7117A" w:rsidTr="00B46E52">
        <w:trPr>
          <w:trHeight w:hRule="exact" w:val="567"/>
        </w:trPr>
        <w:tc>
          <w:tcPr>
            <w:tcW w:w="2434" w:type="dxa"/>
            <w:shd w:val="clear" w:color="auto" w:fill="auto"/>
          </w:tcPr>
          <w:p w:rsidR="00291E0E" w:rsidRPr="00F7117A" w:rsidRDefault="00291E0E" w:rsidP="002511BD">
            <w:pPr>
              <w:ind w:right="284"/>
              <w:rPr>
                <w:rFonts w:ascii="Verdana" w:hAnsi="Verdana" w:cs="Arial"/>
                <w:sz w:val="20"/>
              </w:rPr>
            </w:pPr>
            <w:r w:rsidRPr="00F7117A">
              <w:rPr>
                <w:rFonts w:ascii="Verdana" w:hAnsi="Verdana" w:cs="Arial"/>
                <w:sz w:val="20"/>
              </w:rPr>
              <w:t>Notice sportive « </w:t>
            </w:r>
            <w:proofErr w:type="spellStart"/>
            <w:r w:rsidRPr="00F7117A">
              <w:rPr>
                <w:rFonts w:ascii="Verdana" w:hAnsi="Verdana" w:cs="Arial"/>
                <w:sz w:val="20"/>
              </w:rPr>
              <w:t>spidweb</w:t>
            </w:r>
            <w:proofErr w:type="spellEnd"/>
            <w:r w:rsidRPr="00F7117A">
              <w:rPr>
                <w:rFonts w:ascii="Verdana" w:hAnsi="Verdana" w:cs="Arial"/>
                <w:sz w:val="20"/>
              </w:rPr>
              <w:t> »</w:t>
            </w:r>
          </w:p>
        </w:tc>
        <w:tc>
          <w:tcPr>
            <w:tcW w:w="7342" w:type="dxa"/>
            <w:shd w:val="clear" w:color="auto" w:fill="auto"/>
          </w:tcPr>
          <w:p w:rsidR="00291E0E" w:rsidRPr="00F7117A" w:rsidRDefault="00820197" w:rsidP="002511BD">
            <w:pPr>
              <w:ind w:right="284"/>
              <w:rPr>
                <w:rFonts w:ascii="Verdana" w:hAnsi="Verdana" w:cs="Arial"/>
                <w:sz w:val="20"/>
              </w:rPr>
            </w:pPr>
            <w:hyperlink r:id="rId30" w:history="1">
              <w:r w:rsidR="00291E0E" w:rsidRPr="00F7117A">
                <w:rPr>
                  <w:rStyle w:val="Lienhypertexte"/>
                  <w:rFonts w:ascii="Verdana" w:hAnsi="Verdana" w:cs="Arial"/>
                  <w:sz w:val="20"/>
                </w:rPr>
                <w:t>http://www.fftt.com/spidweb/doc/spidweb_sportif.pdf</w:t>
              </w:r>
            </w:hyperlink>
            <w:r w:rsidR="00291E0E" w:rsidRPr="00F7117A">
              <w:rPr>
                <w:rFonts w:ascii="Verdana" w:hAnsi="Verdana" w:cs="Arial"/>
                <w:sz w:val="20"/>
              </w:rPr>
              <w:t xml:space="preserve"> </w:t>
            </w:r>
          </w:p>
        </w:tc>
      </w:tr>
      <w:tr w:rsidR="00B27741" w:rsidRPr="00F7117A" w:rsidTr="00B46E52">
        <w:tc>
          <w:tcPr>
            <w:tcW w:w="2434" w:type="dxa"/>
            <w:shd w:val="clear" w:color="auto" w:fill="auto"/>
          </w:tcPr>
          <w:p w:rsidR="00B27741" w:rsidRPr="009D5FAB" w:rsidRDefault="00B27741" w:rsidP="002511BD">
            <w:pPr>
              <w:ind w:right="284"/>
              <w:rPr>
                <w:rFonts w:ascii="Verdana" w:hAnsi="Verdana" w:cs="Arial"/>
                <w:sz w:val="20"/>
              </w:rPr>
            </w:pPr>
            <w:r w:rsidRPr="009D5FAB">
              <w:rPr>
                <w:rFonts w:ascii="Verdana" w:hAnsi="Verdana" w:cs="Arial"/>
                <w:sz w:val="20"/>
              </w:rPr>
              <w:t>Notice saisie</w:t>
            </w:r>
          </w:p>
          <w:p w:rsidR="00B27741" w:rsidRPr="001352F9" w:rsidRDefault="00B27741" w:rsidP="002511BD">
            <w:pPr>
              <w:ind w:right="284"/>
              <w:rPr>
                <w:rFonts w:ascii="Verdana" w:hAnsi="Verdana" w:cs="Arial"/>
                <w:color w:val="FF0000"/>
                <w:sz w:val="20"/>
              </w:rPr>
            </w:pPr>
            <w:r w:rsidRPr="009D5FAB">
              <w:rPr>
                <w:rFonts w:ascii="Verdana" w:hAnsi="Verdana" w:cs="Arial"/>
                <w:sz w:val="20"/>
              </w:rPr>
              <w:t xml:space="preserve">« licence </w:t>
            </w:r>
            <w:r w:rsidR="00656808" w:rsidRPr="009D5FAB">
              <w:rPr>
                <w:rFonts w:ascii="Verdana" w:hAnsi="Verdana" w:cs="Arial"/>
                <w:sz w:val="20"/>
              </w:rPr>
              <w:t>é</w:t>
            </w:r>
            <w:r w:rsidRPr="009D5FAB">
              <w:rPr>
                <w:rFonts w:ascii="Verdana" w:hAnsi="Verdana" w:cs="Arial"/>
                <w:sz w:val="20"/>
              </w:rPr>
              <w:t>vènementielle »</w:t>
            </w:r>
          </w:p>
        </w:tc>
        <w:tc>
          <w:tcPr>
            <w:tcW w:w="7342" w:type="dxa"/>
            <w:shd w:val="clear" w:color="auto" w:fill="auto"/>
            <w:vAlign w:val="center"/>
          </w:tcPr>
          <w:p w:rsidR="00B27741" w:rsidRPr="00B27741" w:rsidRDefault="00820197" w:rsidP="002511BD">
            <w:pPr>
              <w:ind w:right="284"/>
              <w:rPr>
                <w:rFonts w:ascii="Verdana" w:hAnsi="Verdana" w:cs="Arial"/>
                <w:color w:val="00B0F0"/>
                <w:sz w:val="20"/>
              </w:rPr>
            </w:pPr>
            <w:hyperlink r:id="rId31" w:history="1">
              <w:r w:rsidR="009D5FAB" w:rsidRPr="00A57651">
                <w:rPr>
                  <w:rStyle w:val="Lienhypertexte"/>
                  <w:rFonts w:ascii="Verdana" w:hAnsi="Verdana" w:cs="Arial"/>
                  <w:sz w:val="20"/>
                </w:rPr>
                <w:t>http://www.fftt.com/spidweb/doc/spidweb_evenementielle.pdf</w:t>
              </w:r>
            </w:hyperlink>
          </w:p>
        </w:tc>
      </w:tr>
      <w:tr w:rsidR="001352F9" w:rsidRPr="00F7117A" w:rsidTr="00B46E52">
        <w:tc>
          <w:tcPr>
            <w:tcW w:w="2434" w:type="dxa"/>
            <w:shd w:val="clear" w:color="auto" w:fill="auto"/>
          </w:tcPr>
          <w:p w:rsidR="001352F9" w:rsidRPr="009D5FAB" w:rsidRDefault="001352F9" w:rsidP="002511BD">
            <w:pPr>
              <w:ind w:right="284"/>
              <w:rPr>
                <w:rFonts w:ascii="Verdana" w:hAnsi="Verdana" w:cs="Arial"/>
                <w:sz w:val="20"/>
              </w:rPr>
            </w:pPr>
            <w:r w:rsidRPr="009D5FAB">
              <w:rPr>
                <w:rFonts w:ascii="Verdana" w:hAnsi="Verdana" w:cs="Arial"/>
                <w:sz w:val="20"/>
              </w:rPr>
              <w:t>Notice</w:t>
            </w:r>
          </w:p>
          <w:p w:rsidR="001352F9" w:rsidRPr="001352F9" w:rsidRDefault="001352F9" w:rsidP="002511BD">
            <w:pPr>
              <w:ind w:right="284"/>
              <w:rPr>
                <w:rFonts w:ascii="Verdana" w:hAnsi="Verdana" w:cs="Arial"/>
                <w:color w:val="FF0000"/>
                <w:sz w:val="20"/>
              </w:rPr>
            </w:pPr>
            <w:r w:rsidRPr="009D5FAB">
              <w:rPr>
                <w:rFonts w:ascii="Verdana" w:hAnsi="Verdana" w:cs="Arial"/>
                <w:sz w:val="20"/>
              </w:rPr>
              <w:t>« Dématérialisation de la licence »</w:t>
            </w:r>
          </w:p>
        </w:tc>
        <w:tc>
          <w:tcPr>
            <w:tcW w:w="7342" w:type="dxa"/>
            <w:shd w:val="clear" w:color="auto" w:fill="auto"/>
            <w:vAlign w:val="center"/>
          </w:tcPr>
          <w:p w:rsidR="001352F9" w:rsidRPr="001352F9" w:rsidRDefault="00820197" w:rsidP="002511BD">
            <w:pPr>
              <w:ind w:right="284"/>
              <w:rPr>
                <w:rFonts w:ascii="Verdana" w:hAnsi="Verdana" w:cs="Arial"/>
                <w:color w:val="FF0000"/>
                <w:sz w:val="20"/>
              </w:rPr>
            </w:pPr>
            <w:hyperlink r:id="rId32" w:history="1">
              <w:r w:rsidR="003B1C34" w:rsidRPr="00A57651">
                <w:rPr>
                  <w:rStyle w:val="Lienhypertexte"/>
                  <w:rFonts w:ascii="Verdana" w:hAnsi="Verdana" w:cs="Arial"/>
                  <w:sz w:val="20"/>
                </w:rPr>
                <w:t>http://www.fftt.com/spidweb/doc/lic_dematerialisee.pdf</w:t>
              </w:r>
            </w:hyperlink>
          </w:p>
        </w:tc>
      </w:tr>
      <w:tr w:rsidR="00835473" w:rsidRPr="00F7117A" w:rsidTr="00B46E52">
        <w:trPr>
          <w:trHeight w:val="567"/>
        </w:trPr>
        <w:tc>
          <w:tcPr>
            <w:tcW w:w="2434" w:type="dxa"/>
            <w:shd w:val="clear" w:color="auto" w:fill="auto"/>
          </w:tcPr>
          <w:p w:rsidR="00835473" w:rsidRPr="009D5FAB" w:rsidRDefault="00835473" w:rsidP="002511BD">
            <w:pPr>
              <w:ind w:right="284"/>
              <w:rPr>
                <w:rFonts w:ascii="Verdana" w:hAnsi="Verdana" w:cs="Arial"/>
                <w:sz w:val="20"/>
              </w:rPr>
            </w:pPr>
            <w:r>
              <w:rPr>
                <w:rFonts w:ascii="Verdana" w:hAnsi="Verdana" w:cs="Arial"/>
                <w:sz w:val="20"/>
              </w:rPr>
              <w:t>Notice « </w:t>
            </w:r>
            <w:proofErr w:type="spellStart"/>
            <w:r>
              <w:rPr>
                <w:rFonts w:ascii="Verdana" w:hAnsi="Verdana" w:cs="Arial"/>
                <w:sz w:val="20"/>
              </w:rPr>
              <w:t>Réaffiliation</w:t>
            </w:r>
            <w:proofErr w:type="spellEnd"/>
            <w:r>
              <w:rPr>
                <w:rFonts w:ascii="Verdana" w:hAnsi="Verdana" w:cs="Arial"/>
                <w:sz w:val="20"/>
              </w:rPr>
              <w:t> »</w:t>
            </w:r>
          </w:p>
        </w:tc>
        <w:tc>
          <w:tcPr>
            <w:tcW w:w="7342" w:type="dxa"/>
            <w:shd w:val="clear" w:color="auto" w:fill="auto"/>
            <w:vAlign w:val="center"/>
          </w:tcPr>
          <w:p w:rsidR="00835473" w:rsidRDefault="00820197" w:rsidP="002511BD">
            <w:pPr>
              <w:ind w:right="284"/>
              <w:rPr>
                <w:rFonts w:ascii="Verdana" w:hAnsi="Verdana" w:cs="Arial"/>
                <w:sz w:val="20"/>
              </w:rPr>
            </w:pPr>
            <w:hyperlink r:id="rId33" w:history="1">
              <w:r w:rsidR="00835473" w:rsidRPr="00793B35">
                <w:rPr>
                  <w:rStyle w:val="Lienhypertexte"/>
                  <w:rFonts w:ascii="Verdana" w:hAnsi="Verdana" w:cs="Arial"/>
                  <w:sz w:val="20"/>
                </w:rPr>
                <w:t>http://www.fftt.com/doc/administratif/docreaffiliation.pdf</w:t>
              </w:r>
            </w:hyperlink>
            <w:r w:rsidR="00835473">
              <w:rPr>
                <w:rFonts w:ascii="Verdana" w:hAnsi="Verdana" w:cs="Arial"/>
                <w:sz w:val="20"/>
              </w:rPr>
              <w:t xml:space="preserve"> </w:t>
            </w:r>
          </w:p>
        </w:tc>
      </w:tr>
      <w:tr w:rsidR="00835473" w:rsidRPr="00F7117A" w:rsidTr="00B46E52">
        <w:trPr>
          <w:trHeight w:val="567"/>
        </w:trPr>
        <w:tc>
          <w:tcPr>
            <w:tcW w:w="2434" w:type="dxa"/>
            <w:shd w:val="clear" w:color="auto" w:fill="auto"/>
          </w:tcPr>
          <w:p w:rsidR="00835473" w:rsidRDefault="00835473" w:rsidP="002511BD">
            <w:pPr>
              <w:ind w:right="284"/>
              <w:rPr>
                <w:rFonts w:ascii="Verdana" w:hAnsi="Verdana" w:cs="Arial"/>
                <w:sz w:val="20"/>
              </w:rPr>
            </w:pPr>
            <w:r>
              <w:rPr>
                <w:rFonts w:ascii="Verdana" w:hAnsi="Verdana" w:cs="Arial"/>
                <w:sz w:val="20"/>
              </w:rPr>
              <w:t xml:space="preserve">Notice « Ping Pong </w:t>
            </w:r>
            <w:proofErr w:type="spellStart"/>
            <w:r>
              <w:rPr>
                <w:rFonts w:ascii="Verdana" w:hAnsi="Verdana" w:cs="Arial"/>
                <w:sz w:val="20"/>
              </w:rPr>
              <w:t>Mag</w:t>
            </w:r>
            <w:proofErr w:type="spellEnd"/>
            <w:r>
              <w:rPr>
                <w:rFonts w:ascii="Verdana" w:hAnsi="Verdana" w:cs="Arial"/>
                <w:sz w:val="20"/>
              </w:rPr>
              <w:t> »</w:t>
            </w:r>
          </w:p>
        </w:tc>
        <w:tc>
          <w:tcPr>
            <w:tcW w:w="7342" w:type="dxa"/>
            <w:shd w:val="clear" w:color="auto" w:fill="auto"/>
            <w:vAlign w:val="center"/>
          </w:tcPr>
          <w:p w:rsidR="00835473" w:rsidRDefault="00820197" w:rsidP="002511BD">
            <w:pPr>
              <w:ind w:right="284"/>
              <w:rPr>
                <w:rFonts w:ascii="Verdana" w:hAnsi="Verdana" w:cs="Arial"/>
                <w:sz w:val="20"/>
              </w:rPr>
            </w:pPr>
            <w:hyperlink r:id="rId34" w:history="1">
              <w:r w:rsidR="00835473" w:rsidRPr="00793B35">
                <w:rPr>
                  <w:rStyle w:val="Lienhypertexte"/>
                  <w:rFonts w:ascii="Verdana" w:hAnsi="Verdana" w:cs="Arial"/>
                  <w:sz w:val="20"/>
                </w:rPr>
                <w:t>http://www.fftt.com/doc/administratif/docpingpongmag.pdf</w:t>
              </w:r>
            </w:hyperlink>
            <w:r w:rsidR="00835473">
              <w:rPr>
                <w:rFonts w:ascii="Verdana" w:hAnsi="Verdana" w:cs="Arial"/>
                <w:sz w:val="20"/>
              </w:rPr>
              <w:t xml:space="preserve"> </w:t>
            </w:r>
          </w:p>
        </w:tc>
      </w:tr>
      <w:tr w:rsidR="009460AC" w:rsidTr="00B46E52">
        <w:trPr>
          <w:trHeight w:val="567"/>
        </w:trPr>
        <w:tc>
          <w:tcPr>
            <w:tcW w:w="2434" w:type="dxa"/>
            <w:tcBorders>
              <w:top w:val="single" w:sz="4" w:space="0" w:color="auto"/>
              <w:left w:val="single" w:sz="4" w:space="0" w:color="auto"/>
              <w:bottom w:val="single" w:sz="4" w:space="0" w:color="auto"/>
              <w:right w:val="single" w:sz="4" w:space="0" w:color="auto"/>
            </w:tcBorders>
            <w:shd w:val="clear" w:color="auto" w:fill="auto"/>
          </w:tcPr>
          <w:p w:rsidR="009460AC" w:rsidRPr="00BC2DCD" w:rsidRDefault="009460AC" w:rsidP="009460AC">
            <w:pPr>
              <w:ind w:right="284"/>
              <w:rPr>
                <w:rFonts w:ascii="Verdana" w:hAnsi="Verdana" w:cs="Arial"/>
                <w:sz w:val="20"/>
              </w:rPr>
            </w:pPr>
            <w:r w:rsidRPr="00BC2DCD">
              <w:rPr>
                <w:rFonts w:ascii="Verdana" w:hAnsi="Verdana" w:cs="Arial"/>
                <w:sz w:val="20"/>
              </w:rPr>
              <w:t>Notice mutation -  transfert « </w:t>
            </w:r>
            <w:proofErr w:type="spellStart"/>
            <w:r w:rsidRPr="00BC2DCD">
              <w:rPr>
                <w:rFonts w:ascii="Verdana" w:hAnsi="Verdana" w:cs="Arial"/>
                <w:sz w:val="20"/>
              </w:rPr>
              <w:t>monclub</w:t>
            </w:r>
            <w:proofErr w:type="spellEnd"/>
            <w:r w:rsidRPr="00BC2DCD">
              <w:rPr>
                <w:rFonts w:ascii="Verdana" w:hAnsi="Verdana" w:cs="Arial"/>
                <w:sz w:val="20"/>
              </w:rPr>
              <w:t> »</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9460AC" w:rsidRPr="00BC2DCD" w:rsidRDefault="00820197" w:rsidP="00221E65">
            <w:pPr>
              <w:ind w:right="284"/>
              <w:rPr>
                <w:rFonts w:ascii="Verdana" w:hAnsi="Verdana"/>
                <w:sz w:val="20"/>
              </w:rPr>
            </w:pPr>
            <w:hyperlink r:id="rId35" w:history="1">
              <w:r w:rsidR="00B46E52" w:rsidRPr="00BC2DCD">
                <w:rPr>
                  <w:rStyle w:val="Lienhypertexte"/>
                  <w:rFonts w:ascii="Verdana" w:hAnsi="Verdana"/>
                  <w:sz w:val="20"/>
                </w:rPr>
                <w:t>http://www.fftt.com/monclub/doc/monclub_transfert_mutation.pdf</w:t>
              </w:r>
            </w:hyperlink>
          </w:p>
          <w:p w:rsidR="00B46E52" w:rsidRPr="00BC2DCD" w:rsidRDefault="00B46E52" w:rsidP="00221E65">
            <w:pPr>
              <w:ind w:right="284"/>
            </w:pPr>
          </w:p>
        </w:tc>
      </w:tr>
      <w:tr w:rsidR="009460AC" w:rsidTr="00B46E52">
        <w:trPr>
          <w:trHeight w:val="567"/>
        </w:trPr>
        <w:tc>
          <w:tcPr>
            <w:tcW w:w="2434" w:type="dxa"/>
            <w:tcBorders>
              <w:top w:val="single" w:sz="4" w:space="0" w:color="auto"/>
              <w:left w:val="single" w:sz="4" w:space="0" w:color="auto"/>
              <w:bottom w:val="single" w:sz="4" w:space="0" w:color="auto"/>
              <w:right w:val="single" w:sz="4" w:space="0" w:color="auto"/>
            </w:tcBorders>
            <w:shd w:val="clear" w:color="auto" w:fill="auto"/>
          </w:tcPr>
          <w:p w:rsidR="009460AC" w:rsidRPr="00BC2DCD" w:rsidRDefault="009460AC" w:rsidP="009460AC">
            <w:pPr>
              <w:ind w:right="284"/>
              <w:rPr>
                <w:rFonts w:ascii="Verdana" w:hAnsi="Verdana" w:cs="Arial"/>
                <w:sz w:val="20"/>
              </w:rPr>
            </w:pPr>
            <w:r w:rsidRPr="00BC2DCD">
              <w:rPr>
                <w:rFonts w:ascii="Verdana" w:hAnsi="Verdana" w:cs="Arial"/>
                <w:sz w:val="20"/>
              </w:rPr>
              <w:t>Notice mutation -  transfert « </w:t>
            </w:r>
            <w:proofErr w:type="spellStart"/>
            <w:r w:rsidRPr="00BC2DCD">
              <w:rPr>
                <w:rFonts w:ascii="Verdana" w:hAnsi="Verdana" w:cs="Arial"/>
                <w:sz w:val="20"/>
              </w:rPr>
              <w:t>spidweb</w:t>
            </w:r>
            <w:proofErr w:type="spellEnd"/>
            <w:r w:rsidRPr="00BC2DCD">
              <w:rPr>
                <w:rFonts w:ascii="Verdana" w:hAnsi="Verdana" w:cs="Arial"/>
                <w:sz w:val="20"/>
              </w:rPr>
              <w:t> »</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9460AC" w:rsidRPr="00BC2DCD" w:rsidRDefault="00820197" w:rsidP="00221E65">
            <w:pPr>
              <w:ind w:right="284"/>
              <w:rPr>
                <w:rFonts w:ascii="Verdana" w:hAnsi="Verdana"/>
                <w:sz w:val="20"/>
              </w:rPr>
            </w:pPr>
            <w:hyperlink r:id="rId36" w:history="1">
              <w:r w:rsidR="00B46E52" w:rsidRPr="00BC2DCD">
                <w:rPr>
                  <w:rStyle w:val="Lienhypertexte"/>
                  <w:rFonts w:ascii="Verdana" w:hAnsi="Verdana"/>
                  <w:sz w:val="20"/>
                </w:rPr>
                <w:t>http://www.fftt.com/spidweb/doc/spidweb_transfert_mutation.pdf</w:t>
              </w:r>
            </w:hyperlink>
          </w:p>
          <w:p w:rsidR="00B46E52" w:rsidRPr="00BC2DCD" w:rsidRDefault="00B46E52" w:rsidP="00221E65">
            <w:pPr>
              <w:ind w:right="284"/>
            </w:pPr>
          </w:p>
        </w:tc>
      </w:tr>
    </w:tbl>
    <w:p w:rsidR="00291E0E" w:rsidRPr="00F7117A" w:rsidRDefault="00291E0E" w:rsidP="00B94EEC">
      <w:pPr>
        <w:ind w:right="283"/>
        <w:jc w:val="center"/>
        <w:rPr>
          <w:rFonts w:ascii="RussellSquare LT" w:hAnsi="RussellSquare LT" w:cs="Arial"/>
          <w:b/>
          <w:sz w:val="36"/>
          <w:szCs w:val="36"/>
        </w:rPr>
      </w:pPr>
    </w:p>
    <w:sectPr w:rsidR="00291E0E" w:rsidRPr="00F7117A" w:rsidSect="000D5EC4">
      <w:headerReference w:type="default" r:id="rId37"/>
      <w:footerReference w:type="default" r:id="rId38"/>
      <w:endnotePr>
        <w:numFmt w:val="decimal"/>
      </w:endnotePr>
      <w:pgSz w:w="11907" w:h="16840" w:code="9"/>
      <w:pgMar w:top="1276" w:right="1134" w:bottom="1276" w:left="1134" w:header="0" w:footer="2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BF" w:rsidRDefault="00CA65BF">
      <w:r>
        <w:separator/>
      </w:r>
    </w:p>
  </w:endnote>
  <w:endnote w:type="continuationSeparator" w:id="0">
    <w:p w:rsidR="00CA65BF" w:rsidRDefault="00CA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utura Md BT">
    <w:altName w:val="Lucida Sans Unicode"/>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modern"/>
    <w:notTrueType/>
    <w:pitch w:val="variable"/>
    <w:sig w:usb0="00000003" w:usb1="00000000" w:usb2="00000000" w:usb3="00000000" w:csb0="00000001" w:csb1="00000000"/>
  </w:font>
  <w:font w:name="RussellSquare LT">
    <w:altName w:val="Trebuchet MS"/>
    <w:charset w:val="00"/>
    <w:family w:val="auto"/>
    <w:pitch w:val="variable"/>
    <w:sig w:usb0="00000001" w:usb1="0000004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CD" w:rsidRPr="00BE45FA" w:rsidRDefault="00BC2DCD">
    <w:pPr>
      <w:pStyle w:val="FFTT"/>
      <w:pBdr>
        <w:top w:val="single" w:sz="4" w:space="1" w:color="auto"/>
      </w:pBdr>
      <w:jc w:val="center"/>
      <w:rPr>
        <w:rFonts w:ascii="RussellSquare LT" w:hAnsi="RussellSquare LT"/>
      </w:rPr>
    </w:pPr>
    <w:r w:rsidRPr="00BE45FA">
      <w:rPr>
        <w:rFonts w:ascii="RussellSquare LT" w:hAnsi="RussellSquare LT"/>
      </w:rPr>
      <w:t>Fédération Française de Tennis de Table</w:t>
    </w:r>
  </w:p>
  <w:p w:rsidR="00BC2DCD" w:rsidRPr="00BE45FA" w:rsidRDefault="00BC2DCD">
    <w:pPr>
      <w:pStyle w:val="FFTT"/>
      <w:pBdr>
        <w:top w:val="single" w:sz="4" w:space="1" w:color="auto"/>
      </w:pBdr>
      <w:jc w:val="center"/>
      <w:rPr>
        <w:rFonts w:ascii="RussellSquare LT" w:hAnsi="RussellSquare LT"/>
      </w:rPr>
    </w:pPr>
    <w:r w:rsidRPr="00BE45FA">
      <w:rPr>
        <w:rFonts w:ascii="RussellSquare LT" w:hAnsi="RussellSquare LT"/>
      </w:rPr>
      <w:t xml:space="preserve">3, rue Dieudonné Costes </w:t>
    </w:r>
    <w:r>
      <w:rPr>
        <w:rFonts w:ascii="RussellSquare LT" w:hAnsi="RussellSquare LT"/>
      </w:rPr>
      <w:t>-</w:t>
    </w:r>
    <w:r w:rsidRPr="00BE45FA">
      <w:rPr>
        <w:rFonts w:ascii="RussellSquare LT" w:hAnsi="RussellSquare LT" w:cs="Wingdings 2"/>
      </w:rPr>
      <w:t xml:space="preserve"> </w:t>
    </w:r>
    <w:r w:rsidRPr="00BE45FA">
      <w:rPr>
        <w:rFonts w:ascii="RussellSquare LT" w:hAnsi="RussellSquare LT"/>
      </w:rPr>
      <w:t>75</w:t>
    </w:r>
    <w:r>
      <w:rPr>
        <w:rFonts w:ascii="RussellSquare LT" w:hAnsi="RussellSquare LT"/>
      </w:rPr>
      <w:t>013</w:t>
    </w:r>
    <w:r w:rsidRPr="00BE45FA">
      <w:rPr>
        <w:rFonts w:ascii="RussellSquare LT" w:hAnsi="RussellSquare LT"/>
      </w:rPr>
      <w:t xml:space="preserve"> Paris</w:t>
    </w:r>
  </w:p>
  <w:p w:rsidR="00BC2DCD" w:rsidRPr="00BE45FA" w:rsidRDefault="00BC2DCD">
    <w:pPr>
      <w:pStyle w:val="FFTT"/>
      <w:jc w:val="center"/>
      <w:rPr>
        <w:rFonts w:ascii="Optima" w:hAnsi="Optima"/>
        <w:bCs/>
        <w:sz w:val="18"/>
        <w:szCs w:val="18"/>
      </w:rPr>
    </w:pPr>
    <w:r w:rsidRPr="00BE45FA">
      <w:rPr>
        <w:rFonts w:ascii="RussellSquare LT" w:hAnsi="RussellSquare LT"/>
        <w:bCs/>
      </w:rPr>
      <w:t xml:space="preserve">Tél. 01.53.94.50.00 </w:t>
    </w:r>
    <w:r>
      <w:rPr>
        <w:rFonts w:ascii="RussellSquare LT" w:hAnsi="RussellSquare LT" w:cs="Wingdings 2"/>
      </w:rPr>
      <w:t>–</w:t>
    </w:r>
    <w:r w:rsidRPr="00BE45FA">
      <w:rPr>
        <w:rFonts w:ascii="RussellSquare LT" w:hAnsi="RussellSquare LT"/>
        <w:bCs/>
      </w:rPr>
      <w:t xml:space="preserve"> </w:t>
    </w:r>
    <w:r>
      <w:rPr>
        <w:rFonts w:ascii="RussellSquare LT" w:hAnsi="RussellSquare LT"/>
        <w:bCs/>
      </w:rPr>
      <w:t>Site www.fftt.com</w:t>
    </w:r>
    <w:r w:rsidRPr="00BE45FA">
      <w:rPr>
        <w:rFonts w:ascii="RussellSquare LT" w:hAnsi="RussellSquare LT"/>
        <w:bCs/>
      </w:rPr>
      <w:t xml:space="preserve"> </w:t>
    </w:r>
    <w:r w:rsidRPr="00BE45FA">
      <w:rPr>
        <w:rFonts w:ascii="RussellSquare LT" w:hAnsi="RussellSquare LT" w:cs="Wingdings 2"/>
      </w:rPr>
      <w:t>-</w:t>
    </w:r>
    <w:r w:rsidRPr="00BE45FA">
      <w:rPr>
        <w:rFonts w:ascii="RussellSquare LT" w:hAnsi="RussellSquare LT" w:cs="Optima"/>
        <w:bCs/>
      </w:rPr>
      <w:t xml:space="preserve"> </w:t>
    </w:r>
    <w:r w:rsidRPr="00BE45FA">
      <w:rPr>
        <w:rFonts w:ascii="RussellSquare LT" w:hAnsi="RussellSquare LT"/>
        <w:bCs/>
      </w:rPr>
      <w:t xml:space="preserve">Courriel </w:t>
    </w:r>
    <w:proofErr w:type="spellStart"/>
    <w:r w:rsidRPr="00BE45FA">
      <w:rPr>
        <w:rFonts w:ascii="RussellSquare LT" w:hAnsi="RussellSquare LT"/>
        <w:bCs/>
      </w:rPr>
      <w:t>fftt@</w:t>
    </w:r>
    <w:r>
      <w:rPr>
        <w:rFonts w:ascii="RussellSquare LT" w:hAnsi="RussellSquare LT"/>
        <w:bCs/>
      </w:rPr>
      <w:t>fftt.email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BF" w:rsidRDefault="00CA65BF">
      <w:r>
        <w:separator/>
      </w:r>
    </w:p>
  </w:footnote>
  <w:footnote w:type="continuationSeparator" w:id="0">
    <w:p w:rsidR="00CA65BF" w:rsidRDefault="00CA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CD" w:rsidRDefault="00BC2DCD">
    <w:pPr>
      <w:pStyle w:val="En-tte"/>
      <w:tabs>
        <w:tab w:val="clear" w:pos="9072"/>
        <w:tab w:val="right" w:pos="9498"/>
      </w:tabs>
      <w:ind w:left="284"/>
      <w:rPr>
        <w:sz w:val="16"/>
      </w:rPr>
    </w:pPr>
  </w:p>
  <w:p w:rsidR="00BC2DCD" w:rsidRDefault="00BC2DCD">
    <w:pPr>
      <w:pStyle w:val="En-tte"/>
      <w:rPr>
        <w:sz w:val="16"/>
      </w:rPr>
    </w:pPr>
  </w:p>
  <w:p w:rsidR="00BC2DCD" w:rsidRDefault="00BC2DCD">
    <w:pPr>
      <w:pStyle w:val="En-tte"/>
      <w:rPr>
        <w:rFonts w:ascii="Optima" w:hAnsi="Optima"/>
        <w:b/>
        <w:bCs/>
        <w:sz w:val="20"/>
      </w:rPr>
    </w:pPr>
    <w:r>
      <w:rPr>
        <w:rFonts w:ascii="Optima" w:hAnsi="Optima"/>
        <w:b/>
        <w:bCs/>
        <w:sz w:val="20"/>
      </w:rPr>
      <w:tab/>
    </w:r>
  </w:p>
  <w:p w:rsidR="00BC2DCD" w:rsidRPr="0085640F" w:rsidRDefault="00BC2DCD" w:rsidP="00706B29">
    <w:pPr>
      <w:pStyle w:val="En-tte"/>
      <w:pBdr>
        <w:bottom w:val="single" w:sz="4" w:space="1" w:color="auto"/>
      </w:pBdr>
      <w:tabs>
        <w:tab w:val="clear" w:pos="4536"/>
        <w:tab w:val="clear" w:pos="9072"/>
        <w:tab w:val="center" w:pos="4820"/>
        <w:tab w:val="right" w:pos="9498"/>
      </w:tabs>
      <w:ind w:left="284"/>
      <w:rPr>
        <w:rStyle w:val="Numrodepage"/>
        <w:rFonts w:ascii="RussellSquare LT" w:hAnsi="RussellSquare LT"/>
        <w:bCs/>
        <w:sz w:val="20"/>
      </w:rPr>
    </w:pPr>
    <w:r w:rsidRPr="0085640F">
      <w:rPr>
        <w:rFonts w:ascii="RussellSquare LT" w:hAnsi="RussellSquare LT"/>
        <w:bCs/>
        <w:sz w:val="20"/>
      </w:rPr>
      <w:t xml:space="preserve">Saison </w:t>
    </w:r>
    <w:r>
      <w:rPr>
        <w:rFonts w:ascii="RussellSquare LT" w:hAnsi="RussellSquare LT"/>
        <w:bCs/>
        <w:sz w:val="20"/>
      </w:rPr>
      <w:t>2018/2019</w:t>
    </w:r>
    <w:r w:rsidRPr="0085640F">
      <w:rPr>
        <w:rFonts w:ascii="RussellSquare LT" w:hAnsi="RussellSquare LT"/>
        <w:bCs/>
        <w:sz w:val="20"/>
      </w:rPr>
      <w:tab/>
      <w:t>Circulaire administrative</w:t>
    </w:r>
    <w:r>
      <w:rPr>
        <w:rFonts w:ascii="RussellSquare LT" w:hAnsi="RussellSquare LT"/>
        <w:bCs/>
        <w:sz w:val="20"/>
      </w:rPr>
      <w:t xml:space="preserve"> et financière </w:t>
    </w:r>
    <w:r w:rsidRPr="0085640F">
      <w:rPr>
        <w:rFonts w:ascii="RussellSquare LT" w:hAnsi="RussellSquare LT"/>
        <w:bCs/>
        <w:sz w:val="20"/>
      </w:rPr>
      <w:tab/>
      <w:t xml:space="preserve">Page </w:t>
    </w:r>
    <w:r w:rsidRPr="0085640F">
      <w:rPr>
        <w:rStyle w:val="Numrodepage"/>
        <w:rFonts w:ascii="RussellSquare LT" w:hAnsi="RussellSquare LT"/>
        <w:bCs/>
        <w:sz w:val="20"/>
      </w:rPr>
      <w:fldChar w:fldCharType="begin"/>
    </w:r>
    <w:r w:rsidRPr="0085640F">
      <w:rPr>
        <w:rStyle w:val="Numrodepage"/>
        <w:rFonts w:ascii="RussellSquare LT" w:hAnsi="RussellSquare LT"/>
        <w:bCs/>
        <w:sz w:val="20"/>
      </w:rPr>
      <w:instrText xml:space="preserve"> PAGE </w:instrText>
    </w:r>
    <w:r w:rsidRPr="0085640F">
      <w:rPr>
        <w:rStyle w:val="Numrodepage"/>
        <w:rFonts w:ascii="RussellSquare LT" w:hAnsi="RussellSquare LT"/>
        <w:bCs/>
        <w:sz w:val="20"/>
      </w:rPr>
      <w:fldChar w:fldCharType="separate"/>
    </w:r>
    <w:r w:rsidR="00820197">
      <w:rPr>
        <w:rStyle w:val="Numrodepage"/>
        <w:rFonts w:ascii="RussellSquare LT" w:hAnsi="RussellSquare LT"/>
        <w:bCs/>
        <w:noProof/>
        <w:sz w:val="20"/>
      </w:rPr>
      <w:t>17</w:t>
    </w:r>
    <w:r w:rsidRPr="0085640F">
      <w:rPr>
        <w:rStyle w:val="Numrodepage"/>
        <w:rFonts w:ascii="RussellSquare LT" w:hAnsi="RussellSquare LT"/>
        <w:bCs/>
        <w:sz w:val="20"/>
      </w:rPr>
      <w:fldChar w:fldCharType="end"/>
    </w:r>
    <w:r w:rsidRPr="0085640F">
      <w:rPr>
        <w:rStyle w:val="Numrodepage"/>
        <w:rFonts w:ascii="RussellSquare LT" w:hAnsi="RussellSquare LT"/>
        <w:bCs/>
        <w:sz w:val="20"/>
      </w:rPr>
      <w:t>/</w:t>
    </w:r>
    <w:r w:rsidRPr="0085640F">
      <w:rPr>
        <w:rStyle w:val="Numrodepage"/>
        <w:rFonts w:ascii="RussellSquare LT" w:hAnsi="RussellSquare LT"/>
        <w:bCs/>
        <w:sz w:val="20"/>
      </w:rPr>
      <w:fldChar w:fldCharType="begin"/>
    </w:r>
    <w:r w:rsidRPr="0085640F">
      <w:rPr>
        <w:rStyle w:val="Numrodepage"/>
        <w:rFonts w:ascii="RussellSquare LT" w:hAnsi="RussellSquare LT"/>
        <w:bCs/>
        <w:sz w:val="20"/>
      </w:rPr>
      <w:instrText xml:space="preserve"> NUMPAGES </w:instrText>
    </w:r>
    <w:r w:rsidRPr="0085640F">
      <w:rPr>
        <w:rStyle w:val="Numrodepage"/>
        <w:rFonts w:ascii="RussellSquare LT" w:hAnsi="RussellSquare LT"/>
        <w:bCs/>
        <w:sz w:val="20"/>
      </w:rPr>
      <w:fldChar w:fldCharType="separate"/>
    </w:r>
    <w:r w:rsidR="00820197">
      <w:rPr>
        <w:rStyle w:val="Numrodepage"/>
        <w:rFonts w:ascii="RussellSquare LT" w:hAnsi="RussellSquare LT"/>
        <w:bCs/>
        <w:noProof/>
        <w:sz w:val="20"/>
      </w:rPr>
      <w:t>17</w:t>
    </w:r>
    <w:r w:rsidRPr="0085640F">
      <w:rPr>
        <w:rStyle w:val="Numrodepage"/>
        <w:rFonts w:ascii="RussellSquare LT" w:hAnsi="RussellSquare LT"/>
        <w:bCs/>
        <w:sz w:val="20"/>
      </w:rPr>
      <w:fldChar w:fldCharType="end"/>
    </w:r>
  </w:p>
  <w:p w:rsidR="00BC2DCD" w:rsidRDefault="00BC2DCD">
    <w:pPr>
      <w:pStyle w:val="En-tte"/>
      <w:rPr>
        <w:rStyle w:val="Numrodepage"/>
        <w:rFonts w:ascii="Optima" w:hAnsi="Optima"/>
        <w:b/>
        <w:bCs/>
        <w:sz w:val="20"/>
      </w:rPr>
    </w:pPr>
  </w:p>
  <w:p w:rsidR="00BC2DCD" w:rsidRDefault="00BC2DCD">
    <w:pPr>
      <w:pStyle w:val="En-tte"/>
      <w:tabs>
        <w:tab w:val="clear" w:pos="9072"/>
        <w:tab w:val="right" w:pos="9498"/>
      </w:tabs>
      <w:rPr>
        <w:rFonts w:ascii="Optima" w:hAnsi="Optima"/>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03F"/>
    <w:multiLevelType w:val="multilevel"/>
    <w:tmpl w:val="1FBE04FE"/>
    <w:lvl w:ilvl="0">
      <w:start w:val="1"/>
      <w:numFmt w:val="decimal"/>
      <w:lvlText w:val="%1)"/>
      <w:lvlJc w:val="left"/>
      <w:pPr>
        <w:tabs>
          <w:tab w:val="num" w:pos="914"/>
        </w:tabs>
        <w:ind w:left="914" w:hanging="360"/>
      </w:pPr>
      <w:rPr>
        <w:rFonts w:hint="default"/>
      </w:rPr>
    </w:lvl>
    <w:lvl w:ilvl="1">
      <w:start w:val="1"/>
      <w:numFmt w:val="lowerLetter"/>
      <w:lvlText w:val="%2."/>
      <w:lvlJc w:val="left"/>
      <w:pPr>
        <w:tabs>
          <w:tab w:val="num" w:pos="1634"/>
        </w:tabs>
        <w:ind w:left="1634" w:hanging="360"/>
      </w:pPr>
    </w:lvl>
    <w:lvl w:ilvl="2">
      <w:start w:val="1"/>
      <w:numFmt w:val="lowerRoman"/>
      <w:lvlText w:val="%3."/>
      <w:lvlJc w:val="right"/>
      <w:pPr>
        <w:tabs>
          <w:tab w:val="num" w:pos="2354"/>
        </w:tabs>
        <w:ind w:left="2354" w:hanging="180"/>
      </w:pPr>
    </w:lvl>
    <w:lvl w:ilvl="3">
      <w:start w:val="1"/>
      <w:numFmt w:val="decimal"/>
      <w:lvlText w:val="%4."/>
      <w:lvlJc w:val="left"/>
      <w:pPr>
        <w:tabs>
          <w:tab w:val="num" w:pos="3074"/>
        </w:tabs>
        <w:ind w:left="3074" w:hanging="360"/>
      </w:pPr>
    </w:lvl>
    <w:lvl w:ilvl="4">
      <w:start w:val="1"/>
      <w:numFmt w:val="lowerLetter"/>
      <w:lvlText w:val="%5."/>
      <w:lvlJc w:val="left"/>
      <w:pPr>
        <w:tabs>
          <w:tab w:val="num" w:pos="3794"/>
        </w:tabs>
        <w:ind w:left="3794" w:hanging="360"/>
      </w:pPr>
    </w:lvl>
    <w:lvl w:ilvl="5">
      <w:start w:val="1"/>
      <w:numFmt w:val="lowerRoman"/>
      <w:lvlText w:val="%6."/>
      <w:lvlJc w:val="right"/>
      <w:pPr>
        <w:tabs>
          <w:tab w:val="num" w:pos="4514"/>
        </w:tabs>
        <w:ind w:left="4514" w:hanging="180"/>
      </w:pPr>
    </w:lvl>
    <w:lvl w:ilvl="6">
      <w:start w:val="1"/>
      <w:numFmt w:val="decimal"/>
      <w:lvlText w:val="%7."/>
      <w:lvlJc w:val="left"/>
      <w:pPr>
        <w:tabs>
          <w:tab w:val="num" w:pos="5234"/>
        </w:tabs>
        <w:ind w:left="5234" w:hanging="360"/>
      </w:pPr>
    </w:lvl>
    <w:lvl w:ilvl="7">
      <w:start w:val="1"/>
      <w:numFmt w:val="lowerLetter"/>
      <w:lvlText w:val="%8."/>
      <w:lvlJc w:val="left"/>
      <w:pPr>
        <w:tabs>
          <w:tab w:val="num" w:pos="5954"/>
        </w:tabs>
        <w:ind w:left="5954" w:hanging="360"/>
      </w:pPr>
    </w:lvl>
    <w:lvl w:ilvl="8">
      <w:start w:val="1"/>
      <w:numFmt w:val="lowerRoman"/>
      <w:lvlText w:val="%9."/>
      <w:lvlJc w:val="right"/>
      <w:pPr>
        <w:tabs>
          <w:tab w:val="num" w:pos="6674"/>
        </w:tabs>
        <w:ind w:left="6674" w:hanging="180"/>
      </w:pPr>
    </w:lvl>
  </w:abstractNum>
  <w:abstractNum w:abstractNumId="1" w15:restartNumberingAfterBreak="0">
    <w:nsid w:val="0FFE3C64"/>
    <w:multiLevelType w:val="hybridMultilevel"/>
    <w:tmpl w:val="9282F3E2"/>
    <w:lvl w:ilvl="0" w:tplc="8EB2B072">
      <w:start w:val="4"/>
      <w:numFmt w:val="decimal"/>
      <w:lvlText w:val="%1)"/>
      <w:lvlJc w:val="left"/>
      <w:pPr>
        <w:tabs>
          <w:tab w:val="num" w:pos="914"/>
        </w:tabs>
        <w:ind w:left="914" w:hanging="360"/>
      </w:pPr>
      <w:rPr>
        <w:rFonts w:hint="default"/>
      </w:rPr>
    </w:lvl>
    <w:lvl w:ilvl="1" w:tplc="040C0019" w:tentative="1">
      <w:start w:val="1"/>
      <w:numFmt w:val="lowerLetter"/>
      <w:lvlText w:val="%2."/>
      <w:lvlJc w:val="left"/>
      <w:pPr>
        <w:tabs>
          <w:tab w:val="num" w:pos="1634"/>
        </w:tabs>
        <w:ind w:left="1634" w:hanging="360"/>
      </w:pPr>
    </w:lvl>
    <w:lvl w:ilvl="2" w:tplc="040C001B" w:tentative="1">
      <w:start w:val="1"/>
      <w:numFmt w:val="lowerRoman"/>
      <w:lvlText w:val="%3."/>
      <w:lvlJc w:val="right"/>
      <w:pPr>
        <w:tabs>
          <w:tab w:val="num" w:pos="2354"/>
        </w:tabs>
        <w:ind w:left="2354" w:hanging="180"/>
      </w:pPr>
    </w:lvl>
    <w:lvl w:ilvl="3" w:tplc="040C000F" w:tentative="1">
      <w:start w:val="1"/>
      <w:numFmt w:val="decimal"/>
      <w:lvlText w:val="%4."/>
      <w:lvlJc w:val="left"/>
      <w:pPr>
        <w:tabs>
          <w:tab w:val="num" w:pos="3074"/>
        </w:tabs>
        <w:ind w:left="3074" w:hanging="360"/>
      </w:pPr>
    </w:lvl>
    <w:lvl w:ilvl="4" w:tplc="040C0019" w:tentative="1">
      <w:start w:val="1"/>
      <w:numFmt w:val="lowerLetter"/>
      <w:lvlText w:val="%5."/>
      <w:lvlJc w:val="left"/>
      <w:pPr>
        <w:tabs>
          <w:tab w:val="num" w:pos="3794"/>
        </w:tabs>
        <w:ind w:left="3794" w:hanging="360"/>
      </w:pPr>
    </w:lvl>
    <w:lvl w:ilvl="5" w:tplc="040C001B" w:tentative="1">
      <w:start w:val="1"/>
      <w:numFmt w:val="lowerRoman"/>
      <w:lvlText w:val="%6."/>
      <w:lvlJc w:val="right"/>
      <w:pPr>
        <w:tabs>
          <w:tab w:val="num" w:pos="4514"/>
        </w:tabs>
        <w:ind w:left="4514" w:hanging="180"/>
      </w:pPr>
    </w:lvl>
    <w:lvl w:ilvl="6" w:tplc="040C000F" w:tentative="1">
      <w:start w:val="1"/>
      <w:numFmt w:val="decimal"/>
      <w:lvlText w:val="%7."/>
      <w:lvlJc w:val="left"/>
      <w:pPr>
        <w:tabs>
          <w:tab w:val="num" w:pos="5234"/>
        </w:tabs>
        <w:ind w:left="5234" w:hanging="360"/>
      </w:pPr>
    </w:lvl>
    <w:lvl w:ilvl="7" w:tplc="040C0019" w:tentative="1">
      <w:start w:val="1"/>
      <w:numFmt w:val="lowerLetter"/>
      <w:lvlText w:val="%8."/>
      <w:lvlJc w:val="left"/>
      <w:pPr>
        <w:tabs>
          <w:tab w:val="num" w:pos="5954"/>
        </w:tabs>
        <w:ind w:left="5954" w:hanging="360"/>
      </w:pPr>
    </w:lvl>
    <w:lvl w:ilvl="8" w:tplc="040C001B" w:tentative="1">
      <w:start w:val="1"/>
      <w:numFmt w:val="lowerRoman"/>
      <w:lvlText w:val="%9."/>
      <w:lvlJc w:val="right"/>
      <w:pPr>
        <w:tabs>
          <w:tab w:val="num" w:pos="6674"/>
        </w:tabs>
        <w:ind w:left="6674" w:hanging="180"/>
      </w:pPr>
    </w:lvl>
  </w:abstractNum>
  <w:abstractNum w:abstractNumId="2" w15:restartNumberingAfterBreak="0">
    <w:nsid w:val="1476357E"/>
    <w:multiLevelType w:val="hybridMultilevel"/>
    <w:tmpl w:val="3DDC7018"/>
    <w:lvl w:ilvl="0" w:tplc="678E08D6">
      <w:numFmt w:val="bullet"/>
      <w:lvlText w:val=""/>
      <w:lvlJc w:val="left"/>
      <w:pPr>
        <w:tabs>
          <w:tab w:val="num" w:pos="1069"/>
        </w:tabs>
        <w:ind w:left="1069" w:hanging="360"/>
      </w:pPr>
      <w:rPr>
        <w:rFonts w:ascii="Wingdings 3" w:eastAsia="Times New Roman" w:hAnsi="Wingdings 3" w:cs="Verdana"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55E5BAC"/>
    <w:multiLevelType w:val="multilevel"/>
    <w:tmpl w:val="F8DA78A6"/>
    <w:lvl w:ilvl="0">
      <w:start w:val="2"/>
      <w:numFmt w:val="decimal"/>
      <w:lvlText w:val="%1)"/>
      <w:lvlJc w:val="left"/>
      <w:pPr>
        <w:tabs>
          <w:tab w:val="num" w:pos="914"/>
        </w:tabs>
        <w:ind w:left="914" w:hanging="360"/>
      </w:pPr>
      <w:rPr>
        <w:rFonts w:hint="default"/>
      </w:rPr>
    </w:lvl>
    <w:lvl w:ilvl="1">
      <w:start w:val="1"/>
      <w:numFmt w:val="lowerLetter"/>
      <w:lvlText w:val="%2."/>
      <w:lvlJc w:val="left"/>
      <w:pPr>
        <w:tabs>
          <w:tab w:val="num" w:pos="1634"/>
        </w:tabs>
        <w:ind w:left="1634" w:hanging="360"/>
      </w:pPr>
    </w:lvl>
    <w:lvl w:ilvl="2">
      <w:start w:val="1"/>
      <w:numFmt w:val="lowerRoman"/>
      <w:lvlText w:val="%3."/>
      <w:lvlJc w:val="right"/>
      <w:pPr>
        <w:tabs>
          <w:tab w:val="num" w:pos="2354"/>
        </w:tabs>
        <w:ind w:left="2354" w:hanging="180"/>
      </w:pPr>
    </w:lvl>
    <w:lvl w:ilvl="3">
      <w:start w:val="1"/>
      <w:numFmt w:val="decimal"/>
      <w:lvlText w:val="%4."/>
      <w:lvlJc w:val="left"/>
      <w:pPr>
        <w:tabs>
          <w:tab w:val="num" w:pos="3074"/>
        </w:tabs>
        <w:ind w:left="3074" w:hanging="360"/>
      </w:pPr>
    </w:lvl>
    <w:lvl w:ilvl="4">
      <w:start w:val="1"/>
      <w:numFmt w:val="lowerLetter"/>
      <w:lvlText w:val="%5."/>
      <w:lvlJc w:val="left"/>
      <w:pPr>
        <w:tabs>
          <w:tab w:val="num" w:pos="3794"/>
        </w:tabs>
        <w:ind w:left="3794" w:hanging="360"/>
      </w:pPr>
    </w:lvl>
    <w:lvl w:ilvl="5">
      <w:start w:val="1"/>
      <w:numFmt w:val="lowerRoman"/>
      <w:lvlText w:val="%6."/>
      <w:lvlJc w:val="right"/>
      <w:pPr>
        <w:tabs>
          <w:tab w:val="num" w:pos="4514"/>
        </w:tabs>
        <w:ind w:left="4514" w:hanging="180"/>
      </w:pPr>
    </w:lvl>
    <w:lvl w:ilvl="6">
      <w:start w:val="1"/>
      <w:numFmt w:val="decimal"/>
      <w:lvlText w:val="%7."/>
      <w:lvlJc w:val="left"/>
      <w:pPr>
        <w:tabs>
          <w:tab w:val="num" w:pos="5234"/>
        </w:tabs>
        <w:ind w:left="5234" w:hanging="360"/>
      </w:pPr>
    </w:lvl>
    <w:lvl w:ilvl="7">
      <w:start w:val="1"/>
      <w:numFmt w:val="lowerLetter"/>
      <w:lvlText w:val="%8."/>
      <w:lvlJc w:val="left"/>
      <w:pPr>
        <w:tabs>
          <w:tab w:val="num" w:pos="5954"/>
        </w:tabs>
        <w:ind w:left="5954" w:hanging="360"/>
      </w:pPr>
    </w:lvl>
    <w:lvl w:ilvl="8">
      <w:start w:val="1"/>
      <w:numFmt w:val="lowerRoman"/>
      <w:lvlText w:val="%9."/>
      <w:lvlJc w:val="right"/>
      <w:pPr>
        <w:tabs>
          <w:tab w:val="num" w:pos="6674"/>
        </w:tabs>
        <w:ind w:left="6674" w:hanging="180"/>
      </w:pPr>
    </w:lvl>
  </w:abstractNum>
  <w:abstractNum w:abstractNumId="4" w15:restartNumberingAfterBreak="0">
    <w:nsid w:val="168F10EC"/>
    <w:multiLevelType w:val="multilevel"/>
    <w:tmpl w:val="9282F3E2"/>
    <w:lvl w:ilvl="0">
      <w:start w:val="4"/>
      <w:numFmt w:val="decimal"/>
      <w:lvlText w:val="%1)"/>
      <w:lvlJc w:val="left"/>
      <w:pPr>
        <w:tabs>
          <w:tab w:val="num" w:pos="914"/>
        </w:tabs>
        <w:ind w:left="914" w:hanging="360"/>
      </w:pPr>
      <w:rPr>
        <w:rFonts w:hint="default"/>
      </w:rPr>
    </w:lvl>
    <w:lvl w:ilvl="1">
      <w:start w:val="1"/>
      <w:numFmt w:val="lowerLetter"/>
      <w:lvlText w:val="%2."/>
      <w:lvlJc w:val="left"/>
      <w:pPr>
        <w:tabs>
          <w:tab w:val="num" w:pos="1634"/>
        </w:tabs>
        <w:ind w:left="1634" w:hanging="360"/>
      </w:pPr>
    </w:lvl>
    <w:lvl w:ilvl="2">
      <w:start w:val="1"/>
      <w:numFmt w:val="lowerRoman"/>
      <w:lvlText w:val="%3."/>
      <w:lvlJc w:val="right"/>
      <w:pPr>
        <w:tabs>
          <w:tab w:val="num" w:pos="2354"/>
        </w:tabs>
        <w:ind w:left="2354" w:hanging="180"/>
      </w:pPr>
    </w:lvl>
    <w:lvl w:ilvl="3">
      <w:start w:val="1"/>
      <w:numFmt w:val="decimal"/>
      <w:lvlText w:val="%4."/>
      <w:lvlJc w:val="left"/>
      <w:pPr>
        <w:tabs>
          <w:tab w:val="num" w:pos="3074"/>
        </w:tabs>
        <w:ind w:left="3074" w:hanging="360"/>
      </w:pPr>
    </w:lvl>
    <w:lvl w:ilvl="4">
      <w:start w:val="1"/>
      <w:numFmt w:val="lowerLetter"/>
      <w:lvlText w:val="%5."/>
      <w:lvlJc w:val="left"/>
      <w:pPr>
        <w:tabs>
          <w:tab w:val="num" w:pos="3794"/>
        </w:tabs>
        <w:ind w:left="3794" w:hanging="360"/>
      </w:pPr>
    </w:lvl>
    <w:lvl w:ilvl="5">
      <w:start w:val="1"/>
      <w:numFmt w:val="lowerRoman"/>
      <w:lvlText w:val="%6."/>
      <w:lvlJc w:val="right"/>
      <w:pPr>
        <w:tabs>
          <w:tab w:val="num" w:pos="4514"/>
        </w:tabs>
        <w:ind w:left="4514" w:hanging="180"/>
      </w:pPr>
    </w:lvl>
    <w:lvl w:ilvl="6">
      <w:start w:val="1"/>
      <w:numFmt w:val="decimal"/>
      <w:lvlText w:val="%7."/>
      <w:lvlJc w:val="left"/>
      <w:pPr>
        <w:tabs>
          <w:tab w:val="num" w:pos="5234"/>
        </w:tabs>
        <w:ind w:left="5234" w:hanging="360"/>
      </w:pPr>
    </w:lvl>
    <w:lvl w:ilvl="7">
      <w:start w:val="1"/>
      <w:numFmt w:val="lowerLetter"/>
      <w:lvlText w:val="%8."/>
      <w:lvlJc w:val="left"/>
      <w:pPr>
        <w:tabs>
          <w:tab w:val="num" w:pos="5954"/>
        </w:tabs>
        <w:ind w:left="5954" w:hanging="360"/>
      </w:pPr>
    </w:lvl>
    <w:lvl w:ilvl="8">
      <w:start w:val="1"/>
      <w:numFmt w:val="lowerRoman"/>
      <w:lvlText w:val="%9."/>
      <w:lvlJc w:val="right"/>
      <w:pPr>
        <w:tabs>
          <w:tab w:val="num" w:pos="6674"/>
        </w:tabs>
        <w:ind w:left="6674" w:hanging="180"/>
      </w:pPr>
    </w:lvl>
  </w:abstractNum>
  <w:abstractNum w:abstractNumId="5" w15:restartNumberingAfterBreak="0">
    <w:nsid w:val="17FE26BB"/>
    <w:multiLevelType w:val="hybridMultilevel"/>
    <w:tmpl w:val="3EC8D77E"/>
    <w:lvl w:ilvl="0" w:tplc="040C0001">
      <w:start w:val="1"/>
      <w:numFmt w:val="bullet"/>
      <w:lvlText w:val=""/>
      <w:lvlJc w:val="left"/>
      <w:pPr>
        <w:tabs>
          <w:tab w:val="num" w:pos="952"/>
        </w:tabs>
        <w:ind w:left="952" w:hanging="360"/>
      </w:pPr>
      <w:rPr>
        <w:rFonts w:ascii="Symbol" w:hAnsi="Symbol" w:hint="default"/>
      </w:rPr>
    </w:lvl>
    <w:lvl w:ilvl="1" w:tplc="040C0003" w:tentative="1">
      <w:start w:val="1"/>
      <w:numFmt w:val="bullet"/>
      <w:lvlText w:val="o"/>
      <w:lvlJc w:val="left"/>
      <w:pPr>
        <w:tabs>
          <w:tab w:val="num" w:pos="1672"/>
        </w:tabs>
        <w:ind w:left="1672" w:hanging="360"/>
      </w:pPr>
      <w:rPr>
        <w:rFonts w:ascii="Courier New" w:hAnsi="Courier New" w:cs="Courier New" w:hint="default"/>
      </w:rPr>
    </w:lvl>
    <w:lvl w:ilvl="2" w:tplc="040C0005" w:tentative="1">
      <w:start w:val="1"/>
      <w:numFmt w:val="bullet"/>
      <w:lvlText w:val=""/>
      <w:lvlJc w:val="left"/>
      <w:pPr>
        <w:tabs>
          <w:tab w:val="num" w:pos="2392"/>
        </w:tabs>
        <w:ind w:left="2392" w:hanging="360"/>
      </w:pPr>
      <w:rPr>
        <w:rFonts w:ascii="Wingdings" w:hAnsi="Wingdings" w:hint="default"/>
      </w:rPr>
    </w:lvl>
    <w:lvl w:ilvl="3" w:tplc="040C0001" w:tentative="1">
      <w:start w:val="1"/>
      <w:numFmt w:val="bullet"/>
      <w:lvlText w:val=""/>
      <w:lvlJc w:val="left"/>
      <w:pPr>
        <w:tabs>
          <w:tab w:val="num" w:pos="3112"/>
        </w:tabs>
        <w:ind w:left="3112" w:hanging="360"/>
      </w:pPr>
      <w:rPr>
        <w:rFonts w:ascii="Symbol" w:hAnsi="Symbol" w:hint="default"/>
      </w:rPr>
    </w:lvl>
    <w:lvl w:ilvl="4" w:tplc="040C0003" w:tentative="1">
      <w:start w:val="1"/>
      <w:numFmt w:val="bullet"/>
      <w:lvlText w:val="o"/>
      <w:lvlJc w:val="left"/>
      <w:pPr>
        <w:tabs>
          <w:tab w:val="num" w:pos="3832"/>
        </w:tabs>
        <w:ind w:left="3832" w:hanging="360"/>
      </w:pPr>
      <w:rPr>
        <w:rFonts w:ascii="Courier New" w:hAnsi="Courier New" w:cs="Courier New" w:hint="default"/>
      </w:rPr>
    </w:lvl>
    <w:lvl w:ilvl="5" w:tplc="040C0005" w:tentative="1">
      <w:start w:val="1"/>
      <w:numFmt w:val="bullet"/>
      <w:lvlText w:val=""/>
      <w:lvlJc w:val="left"/>
      <w:pPr>
        <w:tabs>
          <w:tab w:val="num" w:pos="4552"/>
        </w:tabs>
        <w:ind w:left="4552" w:hanging="360"/>
      </w:pPr>
      <w:rPr>
        <w:rFonts w:ascii="Wingdings" w:hAnsi="Wingdings" w:hint="default"/>
      </w:rPr>
    </w:lvl>
    <w:lvl w:ilvl="6" w:tplc="040C0001" w:tentative="1">
      <w:start w:val="1"/>
      <w:numFmt w:val="bullet"/>
      <w:lvlText w:val=""/>
      <w:lvlJc w:val="left"/>
      <w:pPr>
        <w:tabs>
          <w:tab w:val="num" w:pos="5272"/>
        </w:tabs>
        <w:ind w:left="5272" w:hanging="360"/>
      </w:pPr>
      <w:rPr>
        <w:rFonts w:ascii="Symbol" w:hAnsi="Symbol" w:hint="default"/>
      </w:rPr>
    </w:lvl>
    <w:lvl w:ilvl="7" w:tplc="040C0003" w:tentative="1">
      <w:start w:val="1"/>
      <w:numFmt w:val="bullet"/>
      <w:lvlText w:val="o"/>
      <w:lvlJc w:val="left"/>
      <w:pPr>
        <w:tabs>
          <w:tab w:val="num" w:pos="5992"/>
        </w:tabs>
        <w:ind w:left="5992" w:hanging="360"/>
      </w:pPr>
      <w:rPr>
        <w:rFonts w:ascii="Courier New" w:hAnsi="Courier New" w:cs="Courier New" w:hint="default"/>
      </w:rPr>
    </w:lvl>
    <w:lvl w:ilvl="8" w:tplc="040C0005" w:tentative="1">
      <w:start w:val="1"/>
      <w:numFmt w:val="bullet"/>
      <w:lvlText w:val=""/>
      <w:lvlJc w:val="left"/>
      <w:pPr>
        <w:tabs>
          <w:tab w:val="num" w:pos="6712"/>
        </w:tabs>
        <w:ind w:left="6712" w:hanging="360"/>
      </w:pPr>
      <w:rPr>
        <w:rFonts w:ascii="Wingdings" w:hAnsi="Wingdings" w:hint="default"/>
      </w:rPr>
    </w:lvl>
  </w:abstractNum>
  <w:abstractNum w:abstractNumId="6" w15:restartNumberingAfterBreak="0">
    <w:nsid w:val="204A5CBA"/>
    <w:multiLevelType w:val="hybridMultilevel"/>
    <w:tmpl w:val="3BA0C330"/>
    <w:lvl w:ilvl="0" w:tplc="D372632E">
      <w:numFmt w:val="bullet"/>
      <w:lvlText w:val=""/>
      <w:lvlJc w:val="left"/>
      <w:pPr>
        <w:tabs>
          <w:tab w:val="num" w:pos="1069"/>
        </w:tabs>
        <w:ind w:left="1069" w:hanging="360"/>
      </w:pPr>
      <w:rPr>
        <w:rFonts w:ascii="Wingdings 3" w:eastAsia="Times New Roman" w:hAnsi="Wingdings 3" w:cs="Verdana"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B5C046A"/>
    <w:multiLevelType w:val="hybridMultilevel"/>
    <w:tmpl w:val="F49E155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DF76293"/>
    <w:multiLevelType w:val="hybridMultilevel"/>
    <w:tmpl w:val="F370CC62"/>
    <w:lvl w:ilvl="0" w:tplc="040C0005">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06651F7"/>
    <w:multiLevelType w:val="hybridMultilevel"/>
    <w:tmpl w:val="E45E6CE0"/>
    <w:lvl w:ilvl="0" w:tplc="60202F88">
      <w:start w:val="2"/>
      <w:numFmt w:val="bullet"/>
      <w:lvlText w:val=""/>
      <w:lvlJc w:val="left"/>
      <w:pPr>
        <w:tabs>
          <w:tab w:val="num" w:pos="1636"/>
        </w:tabs>
        <w:ind w:left="1636" w:hanging="360"/>
      </w:pPr>
      <w:rPr>
        <w:rFonts w:ascii="Wingdings 3" w:eastAsia="Times New Roman" w:hAnsi="Wingdings 3" w:cs="Times New Roman" w:hint="default"/>
      </w:rPr>
    </w:lvl>
    <w:lvl w:ilvl="1" w:tplc="040C0003" w:tentative="1">
      <w:start w:val="1"/>
      <w:numFmt w:val="bullet"/>
      <w:lvlText w:val="o"/>
      <w:lvlJc w:val="left"/>
      <w:pPr>
        <w:tabs>
          <w:tab w:val="num" w:pos="2356"/>
        </w:tabs>
        <w:ind w:left="2356" w:hanging="360"/>
      </w:pPr>
      <w:rPr>
        <w:rFonts w:ascii="Courier New" w:hAnsi="Courier New" w:cs="Courier New" w:hint="default"/>
      </w:rPr>
    </w:lvl>
    <w:lvl w:ilvl="2" w:tplc="040C0005" w:tentative="1">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cs="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cs="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10" w15:restartNumberingAfterBreak="0">
    <w:nsid w:val="42207DF3"/>
    <w:multiLevelType w:val="hybridMultilevel"/>
    <w:tmpl w:val="525053DE"/>
    <w:lvl w:ilvl="0" w:tplc="E0B62BB0">
      <w:start w:val="2"/>
      <w:numFmt w:val="bullet"/>
      <w:lvlText w:val=""/>
      <w:lvlJc w:val="left"/>
      <w:pPr>
        <w:tabs>
          <w:tab w:val="num" w:pos="1353"/>
        </w:tabs>
        <w:ind w:left="1353" w:hanging="360"/>
      </w:pPr>
      <w:rPr>
        <w:rFonts w:ascii="Wingdings 3" w:eastAsia="Times New Roman" w:hAnsi="Wingdings 3" w:cs="Times New Roman" w:hint="default"/>
      </w:rPr>
    </w:lvl>
    <w:lvl w:ilvl="1" w:tplc="040C0003" w:tentative="1">
      <w:start w:val="1"/>
      <w:numFmt w:val="bullet"/>
      <w:lvlText w:val="o"/>
      <w:lvlJc w:val="left"/>
      <w:pPr>
        <w:tabs>
          <w:tab w:val="num" w:pos="2073"/>
        </w:tabs>
        <w:ind w:left="2073" w:hanging="360"/>
      </w:pPr>
      <w:rPr>
        <w:rFonts w:ascii="Courier New" w:hAnsi="Courier New" w:cs="Courier New" w:hint="default"/>
      </w:rPr>
    </w:lvl>
    <w:lvl w:ilvl="2" w:tplc="040C0005" w:tentative="1">
      <w:start w:val="1"/>
      <w:numFmt w:val="bullet"/>
      <w:lvlText w:val=""/>
      <w:lvlJc w:val="left"/>
      <w:pPr>
        <w:tabs>
          <w:tab w:val="num" w:pos="2793"/>
        </w:tabs>
        <w:ind w:left="2793" w:hanging="360"/>
      </w:pPr>
      <w:rPr>
        <w:rFonts w:ascii="Wingdings" w:hAnsi="Wingdings" w:hint="default"/>
      </w:rPr>
    </w:lvl>
    <w:lvl w:ilvl="3" w:tplc="040C0001" w:tentative="1">
      <w:start w:val="1"/>
      <w:numFmt w:val="bullet"/>
      <w:lvlText w:val=""/>
      <w:lvlJc w:val="left"/>
      <w:pPr>
        <w:tabs>
          <w:tab w:val="num" w:pos="3513"/>
        </w:tabs>
        <w:ind w:left="3513" w:hanging="360"/>
      </w:pPr>
      <w:rPr>
        <w:rFonts w:ascii="Symbol" w:hAnsi="Symbol" w:hint="default"/>
      </w:rPr>
    </w:lvl>
    <w:lvl w:ilvl="4" w:tplc="040C0003" w:tentative="1">
      <w:start w:val="1"/>
      <w:numFmt w:val="bullet"/>
      <w:lvlText w:val="o"/>
      <w:lvlJc w:val="left"/>
      <w:pPr>
        <w:tabs>
          <w:tab w:val="num" w:pos="4233"/>
        </w:tabs>
        <w:ind w:left="4233" w:hanging="360"/>
      </w:pPr>
      <w:rPr>
        <w:rFonts w:ascii="Courier New" w:hAnsi="Courier New" w:cs="Courier New" w:hint="default"/>
      </w:rPr>
    </w:lvl>
    <w:lvl w:ilvl="5" w:tplc="040C0005" w:tentative="1">
      <w:start w:val="1"/>
      <w:numFmt w:val="bullet"/>
      <w:lvlText w:val=""/>
      <w:lvlJc w:val="left"/>
      <w:pPr>
        <w:tabs>
          <w:tab w:val="num" w:pos="4953"/>
        </w:tabs>
        <w:ind w:left="4953" w:hanging="360"/>
      </w:pPr>
      <w:rPr>
        <w:rFonts w:ascii="Wingdings" w:hAnsi="Wingdings" w:hint="default"/>
      </w:rPr>
    </w:lvl>
    <w:lvl w:ilvl="6" w:tplc="040C0001" w:tentative="1">
      <w:start w:val="1"/>
      <w:numFmt w:val="bullet"/>
      <w:lvlText w:val=""/>
      <w:lvlJc w:val="left"/>
      <w:pPr>
        <w:tabs>
          <w:tab w:val="num" w:pos="5673"/>
        </w:tabs>
        <w:ind w:left="5673" w:hanging="360"/>
      </w:pPr>
      <w:rPr>
        <w:rFonts w:ascii="Symbol" w:hAnsi="Symbol" w:hint="default"/>
      </w:rPr>
    </w:lvl>
    <w:lvl w:ilvl="7" w:tplc="040C0003" w:tentative="1">
      <w:start w:val="1"/>
      <w:numFmt w:val="bullet"/>
      <w:lvlText w:val="o"/>
      <w:lvlJc w:val="left"/>
      <w:pPr>
        <w:tabs>
          <w:tab w:val="num" w:pos="6393"/>
        </w:tabs>
        <w:ind w:left="6393" w:hanging="360"/>
      </w:pPr>
      <w:rPr>
        <w:rFonts w:ascii="Courier New" w:hAnsi="Courier New" w:cs="Courier New" w:hint="default"/>
      </w:rPr>
    </w:lvl>
    <w:lvl w:ilvl="8" w:tplc="040C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4950457E"/>
    <w:multiLevelType w:val="hybridMultilevel"/>
    <w:tmpl w:val="55E4938E"/>
    <w:lvl w:ilvl="0" w:tplc="040C0001">
      <w:start w:val="1"/>
      <w:numFmt w:val="bullet"/>
      <w:lvlText w:val=""/>
      <w:lvlJc w:val="left"/>
      <w:pPr>
        <w:tabs>
          <w:tab w:val="num" w:pos="952"/>
        </w:tabs>
        <w:ind w:left="952" w:hanging="360"/>
      </w:pPr>
      <w:rPr>
        <w:rFonts w:ascii="Symbol" w:hAnsi="Symbol" w:hint="default"/>
      </w:rPr>
    </w:lvl>
    <w:lvl w:ilvl="1" w:tplc="040C0003" w:tentative="1">
      <w:start w:val="1"/>
      <w:numFmt w:val="bullet"/>
      <w:lvlText w:val="o"/>
      <w:lvlJc w:val="left"/>
      <w:pPr>
        <w:tabs>
          <w:tab w:val="num" w:pos="1672"/>
        </w:tabs>
        <w:ind w:left="1672" w:hanging="360"/>
      </w:pPr>
      <w:rPr>
        <w:rFonts w:ascii="Courier New" w:hAnsi="Courier New" w:cs="Courier New" w:hint="default"/>
      </w:rPr>
    </w:lvl>
    <w:lvl w:ilvl="2" w:tplc="040C0005" w:tentative="1">
      <w:start w:val="1"/>
      <w:numFmt w:val="bullet"/>
      <w:lvlText w:val=""/>
      <w:lvlJc w:val="left"/>
      <w:pPr>
        <w:tabs>
          <w:tab w:val="num" w:pos="2392"/>
        </w:tabs>
        <w:ind w:left="2392" w:hanging="360"/>
      </w:pPr>
      <w:rPr>
        <w:rFonts w:ascii="Wingdings" w:hAnsi="Wingdings" w:hint="default"/>
      </w:rPr>
    </w:lvl>
    <w:lvl w:ilvl="3" w:tplc="040C0001" w:tentative="1">
      <w:start w:val="1"/>
      <w:numFmt w:val="bullet"/>
      <w:lvlText w:val=""/>
      <w:lvlJc w:val="left"/>
      <w:pPr>
        <w:tabs>
          <w:tab w:val="num" w:pos="3112"/>
        </w:tabs>
        <w:ind w:left="3112" w:hanging="360"/>
      </w:pPr>
      <w:rPr>
        <w:rFonts w:ascii="Symbol" w:hAnsi="Symbol" w:hint="default"/>
      </w:rPr>
    </w:lvl>
    <w:lvl w:ilvl="4" w:tplc="040C0003" w:tentative="1">
      <w:start w:val="1"/>
      <w:numFmt w:val="bullet"/>
      <w:lvlText w:val="o"/>
      <w:lvlJc w:val="left"/>
      <w:pPr>
        <w:tabs>
          <w:tab w:val="num" w:pos="3832"/>
        </w:tabs>
        <w:ind w:left="3832" w:hanging="360"/>
      </w:pPr>
      <w:rPr>
        <w:rFonts w:ascii="Courier New" w:hAnsi="Courier New" w:cs="Courier New" w:hint="default"/>
      </w:rPr>
    </w:lvl>
    <w:lvl w:ilvl="5" w:tplc="040C0005" w:tentative="1">
      <w:start w:val="1"/>
      <w:numFmt w:val="bullet"/>
      <w:lvlText w:val=""/>
      <w:lvlJc w:val="left"/>
      <w:pPr>
        <w:tabs>
          <w:tab w:val="num" w:pos="4552"/>
        </w:tabs>
        <w:ind w:left="4552" w:hanging="360"/>
      </w:pPr>
      <w:rPr>
        <w:rFonts w:ascii="Wingdings" w:hAnsi="Wingdings" w:hint="default"/>
      </w:rPr>
    </w:lvl>
    <w:lvl w:ilvl="6" w:tplc="040C0001" w:tentative="1">
      <w:start w:val="1"/>
      <w:numFmt w:val="bullet"/>
      <w:lvlText w:val=""/>
      <w:lvlJc w:val="left"/>
      <w:pPr>
        <w:tabs>
          <w:tab w:val="num" w:pos="5272"/>
        </w:tabs>
        <w:ind w:left="5272" w:hanging="360"/>
      </w:pPr>
      <w:rPr>
        <w:rFonts w:ascii="Symbol" w:hAnsi="Symbol" w:hint="default"/>
      </w:rPr>
    </w:lvl>
    <w:lvl w:ilvl="7" w:tplc="040C0003" w:tentative="1">
      <w:start w:val="1"/>
      <w:numFmt w:val="bullet"/>
      <w:lvlText w:val="o"/>
      <w:lvlJc w:val="left"/>
      <w:pPr>
        <w:tabs>
          <w:tab w:val="num" w:pos="5992"/>
        </w:tabs>
        <w:ind w:left="5992" w:hanging="360"/>
      </w:pPr>
      <w:rPr>
        <w:rFonts w:ascii="Courier New" w:hAnsi="Courier New" w:cs="Courier New" w:hint="default"/>
      </w:rPr>
    </w:lvl>
    <w:lvl w:ilvl="8" w:tplc="040C0005" w:tentative="1">
      <w:start w:val="1"/>
      <w:numFmt w:val="bullet"/>
      <w:lvlText w:val=""/>
      <w:lvlJc w:val="left"/>
      <w:pPr>
        <w:tabs>
          <w:tab w:val="num" w:pos="6712"/>
        </w:tabs>
        <w:ind w:left="6712" w:hanging="360"/>
      </w:pPr>
      <w:rPr>
        <w:rFonts w:ascii="Wingdings" w:hAnsi="Wingdings" w:hint="default"/>
      </w:rPr>
    </w:lvl>
  </w:abstractNum>
  <w:abstractNum w:abstractNumId="12" w15:restartNumberingAfterBreak="0">
    <w:nsid w:val="49B27756"/>
    <w:multiLevelType w:val="hybridMultilevel"/>
    <w:tmpl w:val="A022CE6C"/>
    <w:lvl w:ilvl="0" w:tplc="FB5A4934">
      <w:start w:val="2"/>
      <w:numFmt w:val="bullet"/>
      <w:lvlText w:val=""/>
      <w:lvlJc w:val="left"/>
      <w:pPr>
        <w:tabs>
          <w:tab w:val="num" w:pos="927"/>
        </w:tabs>
        <w:ind w:left="927" w:hanging="360"/>
      </w:pPr>
      <w:rPr>
        <w:rFonts w:ascii="Wingdings 3" w:eastAsia="Times New Roman" w:hAnsi="Wingdings 3" w:cs="Verdana" w:hint="default"/>
        <w:b/>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4BEA258B"/>
    <w:multiLevelType w:val="hybridMultilevel"/>
    <w:tmpl w:val="38EE6C42"/>
    <w:lvl w:ilvl="0" w:tplc="E21029C0">
      <w:start w:val="1"/>
      <w:numFmt w:val="decimal"/>
      <w:lvlText w:val="%1)"/>
      <w:lvlJc w:val="left"/>
      <w:pPr>
        <w:tabs>
          <w:tab w:val="num" w:pos="914"/>
        </w:tabs>
        <w:ind w:left="914" w:hanging="360"/>
      </w:pPr>
      <w:rPr>
        <w:rFonts w:hint="default"/>
      </w:rPr>
    </w:lvl>
    <w:lvl w:ilvl="1" w:tplc="040C0019" w:tentative="1">
      <w:start w:val="1"/>
      <w:numFmt w:val="lowerLetter"/>
      <w:lvlText w:val="%2."/>
      <w:lvlJc w:val="left"/>
      <w:pPr>
        <w:tabs>
          <w:tab w:val="num" w:pos="1634"/>
        </w:tabs>
        <w:ind w:left="1634" w:hanging="360"/>
      </w:pPr>
    </w:lvl>
    <w:lvl w:ilvl="2" w:tplc="040C001B" w:tentative="1">
      <w:start w:val="1"/>
      <w:numFmt w:val="lowerRoman"/>
      <w:lvlText w:val="%3."/>
      <w:lvlJc w:val="right"/>
      <w:pPr>
        <w:tabs>
          <w:tab w:val="num" w:pos="2354"/>
        </w:tabs>
        <w:ind w:left="2354" w:hanging="180"/>
      </w:pPr>
    </w:lvl>
    <w:lvl w:ilvl="3" w:tplc="040C000F" w:tentative="1">
      <w:start w:val="1"/>
      <w:numFmt w:val="decimal"/>
      <w:lvlText w:val="%4."/>
      <w:lvlJc w:val="left"/>
      <w:pPr>
        <w:tabs>
          <w:tab w:val="num" w:pos="3074"/>
        </w:tabs>
        <w:ind w:left="3074" w:hanging="360"/>
      </w:pPr>
    </w:lvl>
    <w:lvl w:ilvl="4" w:tplc="040C0019" w:tentative="1">
      <w:start w:val="1"/>
      <w:numFmt w:val="lowerLetter"/>
      <w:lvlText w:val="%5."/>
      <w:lvlJc w:val="left"/>
      <w:pPr>
        <w:tabs>
          <w:tab w:val="num" w:pos="3794"/>
        </w:tabs>
        <w:ind w:left="3794" w:hanging="360"/>
      </w:pPr>
    </w:lvl>
    <w:lvl w:ilvl="5" w:tplc="040C001B" w:tentative="1">
      <w:start w:val="1"/>
      <w:numFmt w:val="lowerRoman"/>
      <w:lvlText w:val="%6."/>
      <w:lvlJc w:val="right"/>
      <w:pPr>
        <w:tabs>
          <w:tab w:val="num" w:pos="4514"/>
        </w:tabs>
        <w:ind w:left="4514" w:hanging="180"/>
      </w:pPr>
    </w:lvl>
    <w:lvl w:ilvl="6" w:tplc="040C000F" w:tentative="1">
      <w:start w:val="1"/>
      <w:numFmt w:val="decimal"/>
      <w:lvlText w:val="%7."/>
      <w:lvlJc w:val="left"/>
      <w:pPr>
        <w:tabs>
          <w:tab w:val="num" w:pos="5234"/>
        </w:tabs>
        <w:ind w:left="5234" w:hanging="360"/>
      </w:pPr>
    </w:lvl>
    <w:lvl w:ilvl="7" w:tplc="040C0019" w:tentative="1">
      <w:start w:val="1"/>
      <w:numFmt w:val="lowerLetter"/>
      <w:lvlText w:val="%8."/>
      <w:lvlJc w:val="left"/>
      <w:pPr>
        <w:tabs>
          <w:tab w:val="num" w:pos="5954"/>
        </w:tabs>
        <w:ind w:left="5954" w:hanging="360"/>
      </w:pPr>
    </w:lvl>
    <w:lvl w:ilvl="8" w:tplc="040C001B" w:tentative="1">
      <w:start w:val="1"/>
      <w:numFmt w:val="lowerRoman"/>
      <w:lvlText w:val="%9."/>
      <w:lvlJc w:val="right"/>
      <w:pPr>
        <w:tabs>
          <w:tab w:val="num" w:pos="6674"/>
        </w:tabs>
        <w:ind w:left="6674" w:hanging="180"/>
      </w:pPr>
    </w:lvl>
  </w:abstractNum>
  <w:abstractNum w:abstractNumId="14" w15:restartNumberingAfterBreak="0">
    <w:nsid w:val="505A6186"/>
    <w:multiLevelType w:val="multilevel"/>
    <w:tmpl w:val="1A046EEC"/>
    <w:lvl w:ilvl="0">
      <w:start w:val="5"/>
      <w:numFmt w:val="bullet"/>
      <w:lvlText w:val=""/>
      <w:lvlJc w:val="left"/>
      <w:pPr>
        <w:tabs>
          <w:tab w:val="num" w:pos="1069"/>
        </w:tabs>
        <w:ind w:left="1069" w:hanging="360"/>
      </w:pPr>
      <w:rPr>
        <w:rFonts w:ascii="Wingdings 3" w:eastAsia="Times New Roman" w:hAnsi="Wingdings 3" w:cs="Times New Roman" w:hint="default"/>
        <w:b/>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515C6F76"/>
    <w:multiLevelType w:val="hybridMultilevel"/>
    <w:tmpl w:val="CD9C6C5A"/>
    <w:lvl w:ilvl="0" w:tplc="1D8E4F9E">
      <w:start w:val="4"/>
      <w:numFmt w:val="decimal"/>
      <w:lvlText w:val="%1)"/>
      <w:lvlJc w:val="left"/>
      <w:pPr>
        <w:tabs>
          <w:tab w:val="num" w:pos="914"/>
        </w:tabs>
        <w:ind w:left="914" w:hanging="360"/>
      </w:pPr>
      <w:rPr>
        <w:rFonts w:hint="default"/>
      </w:rPr>
    </w:lvl>
    <w:lvl w:ilvl="1" w:tplc="040C0019" w:tentative="1">
      <w:start w:val="1"/>
      <w:numFmt w:val="lowerLetter"/>
      <w:lvlText w:val="%2."/>
      <w:lvlJc w:val="left"/>
      <w:pPr>
        <w:tabs>
          <w:tab w:val="num" w:pos="1634"/>
        </w:tabs>
        <w:ind w:left="1634" w:hanging="360"/>
      </w:pPr>
    </w:lvl>
    <w:lvl w:ilvl="2" w:tplc="040C001B" w:tentative="1">
      <w:start w:val="1"/>
      <w:numFmt w:val="lowerRoman"/>
      <w:lvlText w:val="%3."/>
      <w:lvlJc w:val="right"/>
      <w:pPr>
        <w:tabs>
          <w:tab w:val="num" w:pos="2354"/>
        </w:tabs>
        <w:ind w:left="2354" w:hanging="180"/>
      </w:pPr>
    </w:lvl>
    <w:lvl w:ilvl="3" w:tplc="040C000F" w:tentative="1">
      <w:start w:val="1"/>
      <w:numFmt w:val="decimal"/>
      <w:lvlText w:val="%4."/>
      <w:lvlJc w:val="left"/>
      <w:pPr>
        <w:tabs>
          <w:tab w:val="num" w:pos="3074"/>
        </w:tabs>
        <w:ind w:left="3074" w:hanging="360"/>
      </w:pPr>
    </w:lvl>
    <w:lvl w:ilvl="4" w:tplc="040C0019" w:tentative="1">
      <w:start w:val="1"/>
      <w:numFmt w:val="lowerLetter"/>
      <w:lvlText w:val="%5."/>
      <w:lvlJc w:val="left"/>
      <w:pPr>
        <w:tabs>
          <w:tab w:val="num" w:pos="3794"/>
        </w:tabs>
        <w:ind w:left="3794" w:hanging="360"/>
      </w:pPr>
    </w:lvl>
    <w:lvl w:ilvl="5" w:tplc="040C001B" w:tentative="1">
      <w:start w:val="1"/>
      <w:numFmt w:val="lowerRoman"/>
      <w:lvlText w:val="%6."/>
      <w:lvlJc w:val="right"/>
      <w:pPr>
        <w:tabs>
          <w:tab w:val="num" w:pos="4514"/>
        </w:tabs>
        <w:ind w:left="4514" w:hanging="180"/>
      </w:pPr>
    </w:lvl>
    <w:lvl w:ilvl="6" w:tplc="040C000F" w:tentative="1">
      <w:start w:val="1"/>
      <w:numFmt w:val="decimal"/>
      <w:lvlText w:val="%7."/>
      <w:lvlJc w:val="left"/>
      <w:pPr>
        <w:tabs>
          <w:tab w:val="num" w:pos="5234"/>
        </w:tabs>
        <w:ind w:left="5234" w:hanging="360"/>
      </w:pPr>
    </w:lvl>
    <w:lvl w:ilvl="7" w:tplc="040C0019" w:tentative="1">
      <w:start w:val="1"/>
      <w:numFmt w:val="lowerLetter"/>
      <w:lvlText w:val="%8."/>
      <w:lvlJc w:val="left"/>
      <w:pPr>
        <w:tabs>
          <w:tab w:val="num" w:pos="5954"/>
        </w:tabs>
        <w:ind w:left="5954" w:hanging="360"/>
      </w:pPr>
    </w:lvl>
    <w:lvl w:ilvl="8" w:tplc="040C001B" w:tentative="1">
      <w:start w:val="1"/>
      <w:numFmt w:val="lowerRoman"/>
      <w:lvlText w:val="%9."/>
      <w:lvlJc w:val="right"/>
      <w:pPr>
        <w:tabs>
          <w:tab w:val="num" w:pos="6674"/>
        </w:tabs>
        <w:ind w:left="6674" w:hanging="180"/>
      </w:pPr>
    </w:lvl>
  </w:abstractNum>
  <w:abstractNum w:abstractNumId="16" w15:restartNumberingAfterBreak="0">
    <w:nsid w:val="549A55EC"/>
    <w:multiLevelType w:val="hybridMultilevel"/>
    <w:tmpl w:val="BFB409A8"/>
    <w:lvl w:ilvl="0" w:tplc="E76EFE94">
      <w:start w:val="5"/>
      <w:numFmt w:val="bullet"/>
      <w:lvlText w:val=""/>
      <w:lvlJc w:val="left"/>
      <w:pPr>
        <w:ind w:left="1575" w:hanging="360"/>
      </w:pPr>
      <w:rPr>
        <w:rFonts w:ascii="Wingdings 3" w:eastAsia="Times New Roman" w:hAnsi="Wingdings 3" w:cs="Times New Roman" w:hint="default"/>
        <w:b/>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7" w15:restartNumberingAfterBreak="0">
    <w:nsid w:val="56CA4A8F"/>
    <w:multiLevelType w:val="hybridMultilevel"/>
    <w:tmpl w:val="DD242C04"/>
    <w:lvl w:ilvl="0" w:tplc="B19412AC">
      <w:start w:val="5"/>
      <w:numFmt w:val="bullet"/>
      <w:lvlText w:val=""/>
      <w:lvlJc w:val="left"/>
      <w:pPr>
        <w:ind w:left="1575" w:hanging="360"/>
      </w:pPr>
      <w:rPr>
        <w:rFonts w:ascii="Wingdings 3" w:eastAsia="Times New Roman" w:hAnsi="Wingdings 3" w:cs="Times New Roman" w:hint="default"/>
        <w:b/>
        <w:sz w:val="14"/>
        <w:szCs w:val="14"/>
      </w:rPr>
    </w:lvl>
    <w:lvl w:ilvl="1" w:tplc="1A06CD42">
      <w:start w:val="1"/>
      <w:numFmt w:val="lowerLetter"/>
      <w:lvlText w:val="%2."/>
      <w:lvlJc w:val="left"/>
      <w:pPr>
        <w:ind w:left="2295" w:hanging="360"/>
      </w:pPr>
      <w:rPr>
        <w:b/>
        <w:strike w:val="0"/>
        <w:color w:val="000000" w:themeColor="text1"/>
      </w:r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18" w15:restartNumberingAfterBreak="0">
    <w:nsid w:val="58446664"/>
    <w:multiLevelType w:val="hybridMultilevel"/>
    <w:tmpl w:val="F8DA78A6"/>
    <w:lvl w:ilvl="0" w:tplc="59DE20BA">
      <w:start w:val="2"/>
      <w:numFmt w:val="decimal"/>
      <w:lvlText w:val="%1)"/>
      <w:lvlJc w:val="left"/>
      <w:pPr>
        <w:tabs>
          <w:tab w:val="num" w:pos="914"/>
        </w:tabs>
        <w:ind w:left="914" w:hanging="360"/>
      </w:pPr>
      <w:rPr>
        <w:rFonts w:hint="default"/>
      </w:rPr>
    </w:lvl>
    <w:lvl w:ilvl="1" w:tplc="040C0019" w:tentative="1">
      <w:start w:val="1"/>
      <w:numFmt w:val="lowerLetter"/>
      <w:lvlText w:val="%2."/>
      <w:lvlJc w:val="left"/>
      <w:pPr>
        <w:tabs>
          <w:tab w:val="num" w:pos="1634"/>
        </w:tabs>
        <w:ind w:left="1634" w:hanging="360"/>
      </w:pPr>
    </w:lvl>
    <w:lvl w:ilvl="2" w:tplc="040C001B" w:tentative="1">
      <w:start w:val="1"/>
      <w:numFmt w:val="lowerRoman"/>
      <w:lvlText w:val="%3."/>
      <w:lvlJc w:val="right"/>
      <w:pPr>
        <w:tabs>
          <w:tab w:val="num" w:pos="2354"/>
        </w:tabs>
        <w:ind w:left="2354" w:hanging="180"/>
      </w:pPr>
    </w:lvl>
    <w:lvl w:ilvl="3" w:tplc="040C000F" w:tentative="1">
      <w:start w:val="1"/>
      <w:numFmt w:val="decimal"/>
      <w:lvlText w:val="%4."/>
      <w:lvlJc w:val="left"/>
      <w:pPr>
        <w:tabs>
          <w:tab w:val="num" w:pos="3074"/>
        </w:tabs>
        <w:ind w:left="3074" w:hanging="360"/>
      </w:pPr>
    </w:lvl>
    <w:lvl w:ilvl="4" w:tplc="040C0019" w:tentative="1">
      <w:start w:val="1"/>
      <w:numFmt w:val="lowerLetter"/>
      <w:lvlText w:val="%5."/>
      <w:lvlJc w:val="left"/>
      <w:pPr>
        <w:tabs>
          <w:tab w:val="num" w:pos="3794"/>
        </w:tabs>
        <w:ind w:left="3794" w:hanging="360"/>
      </w:pPr>
    </w:lvl>
    <w:lvl w:ilvl="5" w:tplc="040C001B" w:tentative="1">
      <w:start w:val="1"/>
      <w:numFmt w:val="lowerRoman"/>
      <w:lvlText w:val="%6."/>
      <w:lvlJc w:val="right"/>
      <w:pPr>
        <w:tabs>
          <w:tab w:val="num" w:pos="4514"/>
        </w:tabs>
        <w:ind w:left="4514" w:hanging="180"/>
      </w:pPr>
    </w:lvl>
    <w:lvl w:ilvl="6" w:tplc="040C000F" w:tentative="1">
      <w:start w:val="1"/>
      <w:numFmt w:val="decimal"/>
      <w:lvlText w:val="%7."/>
      <w:lvlJc w:val="left"/>
      <w:pPr>
        <w:tabs>
          <w:tab w:val="num" w:pos="5234"/>
        </w:tabs>
        <w:ind w:left="5234" w:hanging="360"/>
      </w:pPr>
    </w:lvl>
    <w:lvl w:ilvl="7" w:tplc="040C0019" w:tentative="1">
      <w:start w:val="1"/>
      <w:numFmt w:val="lowerLetter"/>
      <w:lvlText w:val="%8."/>
      <w:lvlJc w:val="left"/>
      <w:pPr>
        <w:tabs>
          <w:tab w:val="num" w:pos="5954"/>
        </w:tabs>
        <w:ind w:left="5954" w:hanging="360"/>
      </w:pPr>
    </w:lvl>
    <w:lvl w:ilvl="8" w:tplc="040C001B" w:tentative="1">
      <w:start w:val="1"/>
      <w:numFmt w:val="lowerRoman"/>
      <w:lvlText w:val="%9."/>
      <w:lvlJc w:val="right"/>
      <w:pPr>
        <w:tabs>
          <w:tab w:val="num" w:pos="6674"/>
        </w:tabs>
        <w:ind w:left="6674" w:hanging="180"/>
      </w:pPr>
    </w:lvl>
  </w:abstractNum>
  <w:abstractNum w:abstractNumId="19" w15:restartNumberingAfterBreak="0">
    <w:nsid w:val="5AF83620"/>
    <w:multiLevelType w:val="hybridMultilevel"/>
    <w:tmpl w:val="61BE337E"/>
    <w:lvl w:ilvl="0" w:tplc="4878B188">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5C963BBA"/>
    <w:multiLevelType w:val="hybridMultilevel"/>
    <w:tmpl w:val="1A046EEC"/>
    <w:lvl w:ilvl="0" w:tplc="E76EFE94">
      <w:start w:val="5"/>
      <w:numFmt w:val="bullet"/>
      <w:lvlText w:val=""/>
      <w:lvlJc w:val="left"/>
      <w:pPr>
        <w:tabs>
          <w:tab w:val="num" w:pos="1069"/>
        </w:tabs>
        <w:ind w:left="1069" w:hanging="360"/>
      </w:pPr>
      <w:rPr>
        <w:rFonts w:ascii="Wingdings 3" w:eastAsia="Times New Roman" w:hAnsi="Wingdings 3" w:cs="Times New Roman"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DD31F12"/>
    <w:multiLevelType w:val="hybridMultilevel"/>
    <w:tmpl w:val="7C86B70E"/>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8C6315D"/>
    <w:multiLevelType w:val="hybridMultilevel"/>
    <w:tmpl w:val="CE36941A"/>
    <w:lvl w:ilvl="0" w:tplc="040C000D">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43269DF"/>
    <w:multiLevelType w:val="hybridMultilevel"/>
    <w:tmpl w:val="8CCC0ED8"/>
    <w:lvl w:ilvl="0" w:tplc="4C34D756">
      <w:start w:val="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FA5BFE"/>
    <w:multiLevelType w:val="multilevel"/>
    <w:tmpl w:val="38EE6C42"/>
    <w:lvl w:ilvl="0">
      <w:start w:val="1"/>
      <w:numFmt w:val="decimal"/>
      <w:lvlText w:val="%1)"/>
      <w:lvlJc w:val="left"/>
      <w:pPr>
        <w:tabs>
          <w:tab w:val="num" w:pos="914"/>
        </w:tabs>
        <w:ind w:left="914" w:hanging="360"/>
      </w:pPr>
      <w:rPr>
        <w:rFonts w:hint="default"/>
      </w:rPr>
    </w:lvl>
    <w:lvl w:ilvl="1">
      <w:start w:val="1"/>
      <w:numFmt w:val="lowerLetter"/>
      <w:lvlText w:val="%2."/>
      <w:lvlJc w:val="left"/>
      <w:pPr>
        <w:tabs>
          <w:tab w:val="num" w:pos="1634"/>
        </w:tabs>
        <w:ind w:left="1634" w:hanging="360"/>
      </w:pPr>
    </w:lvl>
    <w:lvl w:ilvl="2">
      <w:start w:val="1"/>
      <w:numFmt w:val="lowerRoman"/>
      <w:lvlText w:val="%3."/>
      <w:lvlJc w:val="right"/>
      <w:pPr>
        <w:tabs>
          <w:tab w:val="num" w:pos="2354"/>
        </w:tabs>
        <w:ind w:left="2354" w:hanging="180"/>
      </w:pPr>
    </w:lvl>
    <w:lvl w:ilvl="3">
      <w:start w:val="1"/>
      <w:numFmt w:val="decimal"/>
      <w:lvlText w:val="%4."/>
      <w:lvlJc w:val="left"/>
      <w:pPr>
        <w:tabs>
          <w:tab w:val="num" w:pos="3074"/>
        </w:tabs>
        <w:ind w:left="3074" w:hanging="360"/>
      </w:pPr>
    </w:lvl>
    <w:lvl w:ilvl="4">
      <w:start w:val="1"/>
      <w:numFmt w:val="lowerLetter"/>
      <w:lvlText w:val="%5."/>
      <w:lvlJc w:val="left"/>
      <w:pPr>
        <w:tabs>
          <w:tab w:val="num" w:pos="3794"/>
        </w:tabs>
        <w:ind w:left="3794" w:hanging="360"/>
      </w:pPr>
    </w:lvl>
    <w:lvl w:ilvl="5">
      <w:start w:val="1"/>
      <w:numFmt w:val="lowerRoman"/>
      <w:lvlText w:val="%6."/>
      <w:lvlJc w:val="right"/>
      <w:pPr>
        <w:tabs>
          <w:tab w:val="num" w:pos="4514"/>
        </w:tabs>
        <w:ind w:left="4514" w:hanging="180"/>
      </w:pPr>
    </w:lvl>
    <w:lvl w:ilvl="6">
      <w:start w:val="1"/>
      <w:numFmt w:val="decimal"/>
      <w:lvlText w:val="%7."/>
      <w:lvlJc w:val="left"/>
      <w:pPr>
        <w:tabs>
          <w:tab w:val="num" w:pos="5234"/>
        </w:tabs>
        <w:ind w:left="5234" w:hanging="360"/>
      </w:pPr>
    </w:lvl>
    <w:lvl w:ilvl="7">
      <w:start w:val="1"/>
      <w:numFmt w:val="lowerLetter"/>
      <w:lvlText w:val="%8."/>
      <w:lvlJc w:val="left"/>
      <w:pPr>
        <w:tabs>
          <w:tab w:val="num" w:pos="5954"/>
        </w:tabs>
        <w:ind w:left="5954" w:hanging="360"/>
      </w:pPr>
    </w:lvl>
    <w:lvl w:ilvl="8">
      <w:start w:val="1"/>
      <w:numFmt w:val="lowerRoman"/>
      <w:lvlText w:val="%9."/>
      <w:lvlJc w:val="right"/>
      <w:pPr>
        <w:tabs>
          <w:tab w:val="num" w:pos="6674"/>
        </w:tabs>
        <w:ind w:left="6674" w:hanging="180"/>
      </w:pPr>
    </w:lvl>
  </w:abstractNum>
  <w:abstractNum w:abstractNumId="25" w15:restartNumberingAfterBreak="0">
    <w:nsid w:val="76A90BF6"/>
    <w:multiLevelType w:val="hybridMultilevel"/>
    <w:tmpl w:val="72C0A3B4"/>
    <w:lvl w:ilvl="0" w:tplc="27A07DF4">
      <w:start w:val="2"/>
      <w:numFmt w:val="bullet"/>
      <w:lvlText w:val="-"/>
      <w:lvlJc w:val="left"/>
      <w:pPr>
        <w:tabs>
          <w:tab w:val="num" w:pos="1056"/>
        </w:tabs>
        <w:ind w:left="1056" w:hanging="360"/>
      </w:pPr>
      <w:rPr>
        <w:rFonts w:ascii="Verdana" w:eastAsia="Times New Roman" w:hAnsi="Verdana" w:cs="Arial" w:hint="default"/>
      </w:rPr>
    </w:lvl>
    <w:lvl w:ilvl="1" w:tplc="040C0003" w:tentative="1">
      <w:start w:val="1"/>
      <w:numFmt w:val="bullet"/>
      <w:lvlText w:val="o"/>
      <w:lvlJc w:val="left"/>
      <w:pPr>
        <w:tabs>
          <w:tab w:val="num" w:pos="1776"/>
        </w:tabs>
        <w:ind w:left="1776" w:hanging="360"/>
      </w:pPr>
      <w:rPr>
        <w:rFonts w:ascii="Courier New" w:hAnsi="Courier New" w:cs="Courier New" w:hint="default"/>
      </w:rPr>
    </w:lvl>
    <w:lvl w:ilvl="2" w:tplc="040C0005" w:tentative="1">
      <w:start w:val="1"/>
      <w:numFmt w:val="bullet"/>
      <w:lvlText w:val=""/>
      <w:lvlJc w:val="left"/>
      <w:pPr>
        <w:tabs>
          <w:tab w:val="num" w:pos="2496"/>
        </w:tabs>
        <w:ind w:left="2496" w:hanging="360"/>
      </w:pPr>
      <w:rPr>
        <w:rFonts w:ascii="Wingdings" w:hAnsi="Wingdings" w:hint="default"/>
      </w:rPr>
    </w:lvl>
    <w:lvl w:ilvl="3" w:tplc="040C0001" w:tentative="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cs="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cs="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26" w15:restartNumberingAfterBreak="0">
    <w:nsid w:val="77013A1E"/>
    <w:multiLevelType w:val="hybridMultilevel"/>
    <w:tmpl w:val="E40C3BC6"/>
    <w:lvl w:ilvl="0" w:tplc="E76EFE94">
      <w:start w:val="5"/>
      <w:numFmt w:val="bullet"/>
      <w:lvlText w:val=""/>
      <w:lvlJc w:val="left"/>
      <w:pPr>
        <w:ind w:left="720" w:hanging="360"/>
      </w:pPr>
      <w:rPr>
        <w:rFonts w:ascii="Wingdings 3" w:eastAsia="Times New Roman" w:hAnsi="Wingdings 3" w:cs="Times New Roman" w:hint="default"/>
        <w:b/>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3F5D5B"/>
    <w:multiLevelType w:val="hybridMultilevel"/>
    <w:tmpl w:val="366AD5E6"/>
    <w:lvl w:ilvl="0" w:tplc="F5B48E34">
      <w:start w:val="1"/>
      <w:numFmt w:val="decimal"/>
      <w:lvlText w:val="%1)"/>
      <w:lvlJc w:val="left"/>
      <w:pPr>
        <w:tabs>
          <w:tab w:val="num" w:pos="914"/>
        </w:tabs>
        <w:ind w:left="914" w:hanging="360"/>
      </w:pPr>
      <w:rPr>
        <w:rFonts w:hint="default"/>
        <w:u w:val="single"/>
      </w:rPr>
    </w:lvl>
    <w:lvl w:ilvl="1" w:tplc="040C0019" w:tentative="1">
      <w:start w:val="1"/>
      <w:numFmt w:val="lowerLetter"/>
      <w:lvlText w:val="%2."/>
      <w:lvlJc w:val="left"/>
      <w:pPr>
        <w:tabs>
          <w:tab w:val="num" w:pos="1634"/>
        </w:tabs>
        <w:ind w:left="1634" w:hanging="360"/>
      </w:pPr>
    </w:lvl>
    <w:lvl w:ilvl="2" w:tplc="040C001B" w:tentative="1">
      <w:start w:val="1"/>
      <w:numFmt w:val="lowerRoman"/>
      <w:lvlText w:val="%3."/>
      <w:lvlJc w:val="right"/>
      <w:pPr>
        <w:tabs>
          <w:tab w:val="num" w:pos="2354"/>
        </w:tabs>
        <w:ind w:left="2354" w:hanging="180"/>
      </w:pPr>
    </w:lvl>
    <w:lvl w:ilvl="3" w:tplc="040C000F" w:tentative="1">
      <w:start w:val="1"/>
      <w:numFmt w:val="decimal"/>
      <w:lvlText w:val="%4."/>
      <w:lvlJc w:val="left"/>
      <w:pPr>
        <w:tabs>
          <w:tab w:val="num" w:pos="3074"/>
        </w:tabs>
        <w:ind w:left="3074" w:hanging="360"/>
      </w:pPr>
    </w:lvl>
    <w:lvl w:ilvl="4" w:tplc="040C0019" w:tentative="1">
      <w:start w:val="1"/>
      <w:numFmt w:val="lowerLetter"/>
      <w:lvlText w:val="%5."/>
      <w:lvlJc w:val="left"/>
      <w:pPr>
        <w:tabs>
          <w:tab w:val="num" w:pos="3794"/>
        </w:tabs>
        <w:ind w:left="3794" w:hanging="360"/>
      </w:pPr>
    </w:lvl>
    <w:lvl w:ilvl="5" w:tplc="040C001B" w:tentative="1">
      <w:start w:val="1"/>
      <w:numFmt w:val="lowerRoman"/>
      <w:lvlText w:val="%6."/>
      <w:lvlJc w:val="right"/>
      <w:pPr>
        <w:tabs>
          <w:tab w:val="num" w:pos="4514"/>
        </w:tabs>
        <w:ind w:left="4514" w:hanging="180"/>
      </w:pPr>
    </w:lvl>
    <w:lvl w:ilvl="6" w:tplc="040C000F" w:tentative="1">
      <w:start w:val="1"/>
      <w:numFmt w:val="decimal"/>
      <w:lvlText w:val="%7."/>
      <w:lvlJc w:val="left"/>
      <w:pPr>
        <w:tabs>
          <w:tab w:val="num" w:pos="5234"/>
        </w:tabs>
        <w:ind w:left="5234" w:hanging="360"/>
      </w:pPr>
    </w:lvl>
    <w:lvl w:ilvl="7" w:tplc="040C0019" w:tentative="1">
      <w:start w:val="1"/>
      <w:numFmt w:val="lowerLetter"/>
      <w:lvlText w:val="%8."/>
      <w:lvlJc w:val="left"/>
      <w:pPr>
        <w:tabs>
          <w:tab w:val="num" w:pos="5954"/>
        </w:tabs>
        <w:ind w:left="5954" w:hanging="360"/>
      </w:pPr>
    </w:lvl>
    <w:lvl w:ilvl="8" w:tplc="040C001B" w:tentative="1">
      <w:start w:val="1"/>
      <w:numFmt w:val="lowerRoman"/>
      <w:lvlText w:val="%9."/>
      <w:lvlJc w:val="right"/>
      <w:pPr>
        <w:tabs>
          <w:tab w:val="num" w:pos="6674"/>
        </w:tabs>
        <w:ind w:left="6674" w:hanging="180"/>
      </w:pPr>
    </w:lvl>
  </w:abstractNum>
  <w:abstractNum w:abstractNumId="28" w15:restartNumberingAfterBreak="0">
    <w:nsid w:val="7C9251EB"/>
    <w:multiLevelType w:val="hybridMultilevel"/>
    <w:tmpl w:val="E8406FE8"/>
    <w:lvl w:ilvl="0" w:tplc="040C0001">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num w:numId="1">
    <w:abstractNumId w:val="27"/>
  </w:num>
  <w:num w:numId="2">
    <w:abstractNumId w:val="9"/>
  </w:num>
  <w:num w:numId="3">
    <w:abstractNumId w:val="10"/>
  </w:num>
  <w:num w:numId="4">
    <w:abstractNumId w:val="15"/>
  </w:num>
  <w:num w:numId="5">
    <w:abstractNumId w:val="8"/>
  </w:num>
  <w:num w:numId="6">
    <w:abstractNumId w:val="0"/>
  </w:num>
  <w:num w:numId="7">
    <w:abstractNumId w:val="13"/>
  </w:num>
  <w:num w:numId="8">
    <w:abstractNumId w:val="24"/>
  </w:num>
  <w:num w:numId="9">
    <w:abstractNumId w:val="18"/>
  </w:num>
  <w:num w:numId="10">
    <w:abstractNumId w:val="3"/>
  </w:num>
  <w:num w:numId="11">
    <w:abstractNumId w:val="1"/>
  </w:num>
  <w:num w:numId="12">
    <w:abstractNumId w:val="4"/>
  </w:num>
  <w:num w:numId="13">
    <w:abstractNumId w:val="20"/>
  </w:num>
  <w:num w:numId="14">
    <w:abstractNumId w:val="14"/>
  </w:num>
  <w:num w:numId="15">
    <w:abstractNumId w:val="12"/>
  </w:num>
  <w:num w:numId="16">
    <w:abstractNumId w:val="21"/>
  </w:num>
  <w:num w:numId="17">
    <w:abstractNumId w:val="11"/>
  </w:num>
  <w:num w:numId="18">
    <w:abstractNumId w:val="5"/>
  </w:num>
  <w:num w:numId="19">
    <w:abstractNumId w:val="2"/>
  </w:num>
  <w:num w:numId="20">
    <w:abstractNumId w:val="6"/>
  </w:num>
  <w:num w:numId="21">
    <w:abstractNumId w:val="23"/>
  </w:num>
  <w:num w:numId="22">
    <w:abstractNumId w:val="22"/>
  </w:num>
  <w:num w:numId="23">
    <w:abstractNumId w:val="25"/>
  </w:num>
  <w:num w:numId="24">
    <w:abstractNumId w:val="26"/>
  </w:num>
  <w:num w:numId="25">
    <w:abstractNumId w:val="7"/>
  </w:num>
  <w:num w:numId="26">
    <w:abstractNumId w:val="19"/>
  </w:num>
  <w:num w:numId="27">
    <w:abstractNumId w:val="17"/>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2"/>
  </w:compat>
  <w:rsids>
    <w:rsidRoot w:val="002D44A0"/>
    <w:rsid w:val="00000C68"/>
    <w:rsid w:val="00000D01"/>
    <w:rsid w:val="00001B84"/>
    <w:rsid w:val="000033C3"/>
    <w:rsid w:val="000066F2"/>
    <w:rsid w:val="00007135"/>
    <w:rsid w:val="00010A65"/>
    <w:rsid w:val="0001109B"/>
    <w:rsid w:val="00014FC3"/>
    <w:rsid w:val="000153EF"/>
    <w:rsid w:val="000167C5"/>
    <w:rsid w:val="000175E7"/>
    <w:rsid w:val="00017D40"/>
    <w:rsid w:val="00021E7B"/>
    <w:rsid w:val="0002333D"/>
    <w:rsid w:val="00023C41"/>
    <w:rsid w:val="00026CE0"/>
    <w:rsid w:val="0003051D"/>
    <w:rsid w:val="000308C6"/>
    <w:rsid w:val="000324FD"/>
    <w:rsid w:val="00032BCC"/>
    <w:rsid w:val="00032F31"/>
    <w:rsid w:val="00033463"/>
    <w:rsid w:val="00033510"/>
    <w:rsid w:val="00034442"/>
    <w:rsid w:val="000363C6"/>
    <w:rsid w:val="000366E8"/>
    <w:rsid w:val="00043389"/>
    <w:rsid w:val="0004386E"/>
    <w:rsid w:val="00044CF5"/>
    <w:rsid w:val="00052602"/>
    <w:rsid w:val="00054544"/>
    <w:rsid w:val="000573A3"/>
    <w:rsid w:val="0006089E"/>
    <w:rsid w:val="00063221"/>
    <w:rsid w:val="000645B8"/>
    <w:rsid w:val="00065D6E"/>
    <w:rsid w:val="000660AE"/>
    <w:rsid w:val="0006719F"/>
    <w:rsid w:val="00070A70"/>
    <w:rsid w:val="000766FB"/>
    <w:rsid w:val="00076F51"/>
    <w:rsid w:val="00077243"/>
    <w:rsid w:val="000818A6"/>
    <w:rsid w:val="00083A8B"/>
    <w:rsid w:val="000872C8"/>
    <w:rsid w:val="000907AE"/>
    <w:rsid w:val="00091713"/>
    <w:rsid w:val="00092957"/>
    <w:rsid w:val="00092BBB"/>
    <w:rsid w:val="00095B92"/>
    <w:rsid w:val="00096413"/>
    <w:rsid w:val="00097A22"/>
    <w:rsid w:val="000A0459"/>
    <w:rsid w:val="000A3269"/>
    <w:rsid w:val="000A45BD"/>
    <w:rsid w:val="000A567D"/>
    <w:rsid w:val="000A6E51"/>
    <w:rsid w:val="000B2265"/>
    <w:rsid w:val="000B3204"/>
    <w:rsid w:val="000B6613"/>
    <w:rsid w:val="000B66CF"/>
    <w:rsid w:val="000C3A81"/>
    <w:rsid w:val="000C61AE"/>
    <w:rsid w:val="000D0303"/>
    <w:rsid w:val="000D0BCC"/>
    <w:rsid w:val="000D47B4"/>
    <w:rsid w:val="000D5EC4"/>
    <w:rsid w:val="000D6E92"/>
    <w:rsid w:val="000D77AD"/>
    <w:rsid w:val="000E14C4"/>
    <w:rsid w:val="000E246C"/>
    <w:rsid w:val="000E255E"/>
    <w:rsid w:val="000E4CC5"/>
    <w:rsid w:val="000E587B"/>
    <w:rsid w:val="000E65C6"/>
    <w:rsid w:val="000E666B"/>
    <w:rsid w:val="000F07DF"/>
    <w:rsid w:val="000F2FF2"/>
    <w:rsid w:val="000F4724"/>
    <w:rsid w:val="000F50C1"/>
    <w:rsid w:val="000F6492"/>
    <w:rsid w:val="000F6899"/>
    <w:rsid w:val="00100853"/>
    <w:rsid w:val="001015E1"/>
    <w:rsid w:val="00102E0A"/>
    <w:rsid w:val="001074D8"/>
    <w:rsid w:val="001102BB"/>
    <w:rsid w:val="00111CFD"/>
    <w:rsid w:val="00114D25"/>
    <w:rsid w:val="00115B38"/>
    <w:rsid w:val="00116686"/>
    <w:rsid w:val="00120117"/>
    <w:rsid w:val="00121493"/>
    <w:rsid w:val="0012193E"/>
    <w:rsid w:val="0012345E"/>
    <w:rsid w:val="0012389D"/>
    <w:rsid w:val="0012507D"/>
    <w:rsid w:val="00125084"/>
    <w:rsid w:val="00131017"/>
    <w:rsid w:val="001320EF"/>
    <w:rsid w:val="0013417F"/>
    <w:rsid w:val="00134E66"/>
    <w:rsid w:val="001352F9"/>
    <w:rsid w:val="00135316"/>
    <w:rsid w:val="00136E0B"/>
    <w:rsid w:val="001372F6"/>
    <w:rsid w:val="001379B1"/>
    <w:rsid w:val="00137B06"/>
    <w:rsid w:val="00142EF7"/>
    <w:rsid w:val="00143297"/>
    <w:rsid w:val="00144671"/>
    <w:rsid w:val="00145091"/>
    <w:rsid w:val="0014546F"/>
    <w:rsid w:val="00146887"/>
    <w:rsid w:val="00146F5F"/>
    <w:rsid w:val="001502BC"/>
    <w:rsid w:val="00153253"/>
    <w:rsid w:val="001540DA"/>
    <w:rsid w:val="001557E6"/>
    <w:rsid w:val="00156B36"/>
    <w:rsid w:val="00156F56"/>
    <w:rsid w:val="00160438"/>
    <w:rsid w:val="00161216"/>
    <w:rsid w:val="0016355D"/>
    <w:rsid w:val="00163AFD"/>
    <w:rsid w:val="00167447"/>
    <w:rsid w:val="001676AB"/>
    <w:rsid w:val="001701AE"/>
    <w:rsid w:val="00171D3C"/>
    <w:rsid w:val="001735C2"/>
    <w:rsid w:val="0017684A"/>
    <w:rsid w:val="00177DCC"/>
    <w:rsid w:val="00181BE6"/>
    <w:rsid w:val="00181DB2"/>
    <w:rsid w:val="00184898"/>
    <w:rsid w:val="00187431"/>
    <w:rsid w:val="00191844"/>
    <w:rsid w:val="00193E17"/>
    <w:rsid w:val="00194221"/>
    <w:rsid w:val="00195E3C"/>
    <w:rsid w:val="00196949"/>
    <w:rsid w:val="00196C04"/>
    <w:rsid w:val="00197225"/>
    <w:rsid w:val="00197803"/>
    <w:rsid w:val="001A209D"/>
    <w:rsid w:val="001A2EEE"/>
    <w:rsid w:val="001A3435"/>
    <w:rsid w:val="001A4CD5"/>
    <w:rsid w:val="001A545D"/>
    <w:rsid w:val="001A6DD1"/>
    <w:rsid w:val="001B0B94"/>
    <w:rsid w:val="001B2750"/>
    <w:rsid w:val="001B5D9F"/>
    <w:rsid w:val="001B6328"/>
    <w:rsid w:val="001B7319"/>
    <w:rsid w:val="001B7B94"/>
    <w:rsid w:val="001B7F2A"/>
    <w:rsid w:val="001C4DF9"/>
    <w:rsid w:val="001C6440"/>
    <w:rsid w:val="001C6785"/>
    <w:rsid w:val="001C6B76"/>
    <w:rsid w:val="001D063B"/>
    <w:rsid w:val="001D15CD"/>
    <w:rsid w:val="001D1790"/>
    <w:rsid w:val="001D389C"/>
    <w:rsid w:val="001D4F10"/>
    <w:rsid w:val="001D51AC"/>
    <w:rsid w:val="001D59D0"/>
    <w:rsid w:val="001D5D07"/>
    <w:rsid w:val="001D725F"/>
    <w:rsid w:val="001E1CA2"/>
    <w:rsid w:val="001E24A2"/>
    <w:rsid w:val="001E2C3E"/>
    <w:rsid w:val="001E42AB"/>
    <w:rsid w:val="001F024D"/>
    <w:rsid w:val="001F0FAB"/>
    <w:rsid w:val="001F161A"/>
    <w:rsid w:val="001F1F75"/>
    <w:rsid w:val="001F2F5E"/>
    <w:rsid w:val="001F741B"/>
    <w:rsid w:val="001F7956"/>
    <w:rsid w:val="00201216"/>
    <w:rsid w:val="0020151F"/>
    <w:rsid w:val="00202CE8"/>
    <w:rsid w:val="0020587E"/>
    <w:rsid w:val="002073EB"/>
    <w:rsid w:val="00207A8A"/>
    <w:rsid w:val="002103E6"/>
    <w:rsid w:val="00212D88"/>
    <w:rsid w:val="00216344"/>
    <w:rsid w:val="002179B4"/>
    <w:rsid w:val="00221E65"/>
    <w:rsid w:val="00223ABF"/>
    <w:rsid w:val="00225B80"/>
    <w:rsid w:val="00225D28"/>
    <w:rsid w:val="00233504"/>
    <w:rsid w:val="00233E57"/>
    <w:rsid w:val="0023536B"/>
    <w:rsid w:val="00241922"/>
    <w:rsid w:val="00241E73"/>
    <w:rsid w:val="00242185"/>
    <w:rsid w:val="00244A63"/>
    <w:rsid w:val="00247C4E"/>
    <w:rsid w:val="002511BD"/>
    <w:rsid w:val="00251961"/>
    <w:rsid w:val="00251B9B"/>
    <w:rsid w:val="00252C02"/>
    <w:rsid w:val="00255CB3"/>
    <w:rsid w:val="00256AF5"/>
    <w:rsid w:val="00257BF2"/>
    <w:rsid w:val="00257FB9"/>
    <w:rsid w:val="00260A7E"/>
    <w:rsid w:val="002618D0"/>
    <w:rsid w:val="00261E10"/>
    <w:rsid w:val="0026255E"/>
    <w:rsid w:val="00263CC1"/>
    <w:rsid w:val="002677E0"/>
    <w:rsid w:val="00267998"/>
    <w:rsid w:val="00270D62"/>
    <w:rsid w:val="00270DE7"/>
    <w:rsid w:val="002714B6"/>
    <w:rsid w:val="0027605F"/>
    <w:rsid w:val="00276419"/>
    <w:rsid w:val="0027680C"/>
    <w:rsid w:val="00287C32"/>
    <w:rsid w:val="00290562"/>
    <w:rsid w:val="0029095C"/>
    <w:rsid w:val="00291E0E"/>
    <w:rsid w:val="002921CC"/>
    <w:rsid w:val="002930E2"/>
    <w:rsid w:val="002949FC"/>
    <w:rsid w:val="00296464"/>
    <w:rsid w:val="00296B34"/>
    <w:rsid w:val="00297186"/>
    <w:rsid w:val="00297F55"/>
    <w:rsid w:val="002A535A"/>
    <w:rsid w:val="002A58C5"/>
    <w:rsid w:val="002A5ED9"/>
    <w:rsid w:val="002B10B7"/>
    <w:rsid w:val="002B1FE6"/>
    <w:rsid w:val="002B4D9D"/>
    <w:rsid w:val="002B5BD5"/>
    <w:rsid w:val="002C15AE"/>
    <w:rsid w:val="002C1F14"/>
    <w:rsid w:val="002C3911"/>
    <w:rsid w:val="002C4AD2"/>
    <w:rsid w:val="002D06DC"/>
    <w:rsid w:val="002D12F1"/>
    <w:rsid w:val="002D21A1"/>
    <w:rsid w:val="002D44A0"/>
    <w:rsid w:val="002D74BD"/>
    <w:rsid w:val="002E1DD4"/>
    <w:rsid w:val="002E3B71"/>
    <w:rsid w:val="002E3B9B"/>
    <w:rsid w:val="002E5594"/>
    <w:rsid w:val="002E7615"/>
    <w:rsid w:val="002F1067"/>
    <w:rsid w:val="002F1918"/>
    <w:rsid w:val="002F1ADD"/>
    <w:rsid w:val="002F24B5"/>
    <w:rsid w:val="002F473B"/>
    <w:rsid w:val="002F50CC"/>
    <w:rsid w:val="002F5255"/>
    <w:rsid w:val="00300067"/>
    <w:rsid w:val="0030022D"/>
    <w:rsid w:val="00301A50"/>
    <w:rsid w:val="003024C8"/>
    <w:rsid w:val="003028E9"/>
    <w:rsid w:val="003052B9"/>
    <w:rsid w:val="00305995"/>
    <w:rsid w:val="003101C9"/>
    <w:rsid w:val="003124F5"/>
    <w:rsid w:val="0031497D"/>
    <w:rsid w:val="00314F5C"/>
    <w:rsid w:val="00315908"/>
    <w:rsid w:val="00316D06"/>
    <w:rsid w:val="0031705F"/>
    <w:rsid w:val="00317310"/>
    <w:rsid w:val="00320C92"/>
    <w:rsid w:val="0032484E"/>
    <w:rsid w:val="003253D7"/>
    <w:rsid w:val="0032636F"/>
    <w:rsid w:val="00326E27"/>
    <w:rsid w:val="00331D35"/>
    <w:rsid w:val="00333149"/>
    <w:rsid w:val="00334876"/>
    <w:rsid w:val="00340D4A"/>
    <w:rsid w:val="00341E37"/>
    <w:rsid w:val="003425F5"/>
    <w:rsid w:val="00345F57"/>
    <w:rsid w:val="00352951"/>
    <w:rsid w:val="00355281"/>
    <w:rsid w:val="00355545"/>
    <w:rsid w:val="003561E3"/>
    <w:rsid w:val="00356DD8"/>
    <w:rsid w:val="0035793A"/>
    <w:rsid w:val="00361415"/>
    <w:rsid w:val="00362A08"/>
    <w:rsid w:val="003665C3"/>
    <w:rsid w:val="0037240C"/>
    <w:rsid w:val="003724A4"/>
    <w:rsid w:val="00372EF4"/>
    <w:rsid w:val="0037633B"/>
    <w:rsid w:val="0038177B"/>
    <w:rsid w:val="00381AF0"/>
    <w:rsid w:val="00381C96"/>
    <w:rsid w:val="00384402"/>
    <w:rsid w:val="003859AF"/>
    <w:rsid w:val="003865D5"/>
    <w:rsid w:val="00387BA7"/>
    <w:rsid w:val="00387C59"/>
    <w:rsid w:val="00391A83"/>
    <w:rsid w:val="00392FB5"/>
    <w:rsid w:val="00395120"/>
    <w:rsid w:val="00395C3B"/>
    <w:rsid w:val="00396BAE"/>
    <w:rsid w:val="00397418"/>
    <w:rsid w:val="003A1A60"/>
    <w:rsid w:val="003A2FD0"/>
    <w:rsid w:val="003A36C1"/>
    <w:rsid w:val="003B196A"/>
    <w:rsid w:val="003B1C34"/>
    <w:rsid w:val="003B1F8C"/>
    <w:rsid w:val="003B27E4"/>
    <w:rsid w:val="003B28A7"/>
    <w:rsid w:val="003B52AD"/>
    <w:rsid w:val="003B6728"/>
    <w:rsid w:val="003C3471"/>
    <w:rsid w:val="003C355E"/>
    <w:rsid w:val="003C3E00"/>
    <w:rsid w:val="003C4748"/>
    <w:rsid w:val="003C47B0"/>
    <w:rsid w:val="003C6C0B"/>
    <w:rsid w:val="003C6D54"/>
    <w:rsid w:val="003D0AD5"/>
    <w:rsid w:val="003D1A05"/>
    <w:rsid w:val="003D549B"/>
    <w:rsid w:val="003D7FA1"/>
    <w:rsid w:val="003E00D3"/>
    <w:rsid w:val="003E032F"/>
    <w:rsid w:val="003E102B"/>
    <w:rsid w:val="003E16F4"/>
    <w:rsid w:val="003E38EA"/>
    <w:rsid w:val="003F20B9"/>
    <w:rsid w:val="003F3402"/>
    <w:rsid w:val="003F3A3F"/>
    <w:rsid w:val="003F7EEA"/>
    <w:rsid w:val="00401011"/>
    <w:rsid w:val="00401F98"/>
    <w:rsid w:val="00402BD9"/>
    <w:rsid w:val="004033F8"/>
    <w:rsid w:val="004078FE"/>
    <w:rsid w:val="00410A87"/>
    <w:rsid w:val="00413CC8"/>
    <w:rsid w:val="0041542F"/>
    <w:rsid w:val="00415C2B"/>
    <w:rsid w:val="004167A5"/>
    <w:rsid w:val="004167CD"/>
    <w:rsid w:val="00417C83"/>
    <w:rsid w:val="004228F4"/>
    <w:rsid w:val="004243A4"/>
    <w:rsid w:val="00426295"/>
    <w:rsid w:val="004270B7"/>
    <w:rsid w:val="00427F69"/>
    <w:rsid w:val="004311EB"/>
    <w:rsid w:val="0043260A"/>
    <w:rsid w:val="004338A9"/>
    <w:rsid w:val="0043596E"/>
    <w:rsid w:val="0043650F"/>
    <w:rsid w:val="004365CF"/>
    <w:rsid w:val="00440D67"/>
    <w:rsid w:val="00443382"/>
    <w:rsid w:val="0044478C"/>
    <w:rsid w:val="00447A6D"/>
    <w:rsid w:val="00447D43"/>
    <w:rsid w:val="004537D7"/>
    <w:rsid w:val="0045449D"/>
    <w:rsid w:val="00454932"/>
    <w:rsid w:val="0046375D"/>
    <w:rsid w:val="00465659"/>
    <w:rsid w:val="0046765F"/>
    <w:rsid w:val="00471BFD"/>
    <w:rsid w:val="00473C67"/>
    <w:rsid w:val="00474012"/>
    <w:rsid w:val="00474566"/>
    <w:rsid w:val="00480019"/>
    <w:rsid w:val="00480858"/>
    <w:rsid w:val="00486D73"/>
    <w:rsid w:val="004931A3"/>
    <w:rsid w:val="00493EC2"/>
    <w:rsid w:val="00494A2E"/>
    <w:rsid w:val="00494C72"/>
    <w:rsid w:val="00497F2C"/>
    <w:rsid w:val="004A17DD"/>
    <w:rsid w:val="004A3691"/>
    <w:rsid w:val="004A58F7"/>
    <w:rsid w:val="004A5A23"/>
    <w:rsid w:val="004A5C1C"/>
    <w:rsid w:val="004A675A"/>
    <w:rsid w:val="004A747B"/>
    <w:rsid w:val="004B78A3"/>
    <w:rsid w:val="004B7D58"/>
    <w:rsid w:val="004C100F"/>
    <w:rsid w:val="004C322E"/>
    <w:rsid w:val="004C66C3"/>
    <w:rsid w:val="004C6F4C"/>
    <w:rsid w:val="004D1348"/>
    <w:rsid w:val="004D25B3"/>
    <w:rsid w:val="004D416D"/>
    <w:rsid w:val="004D68B6"/>
    <w:rsid w:val="004E1305"/>
    <w:rsid w:val="004E2C59"/>
    <w:rsid w:val="004E37FC"/>
    <w:rsid w:val="004E3EF9"/>
    <w:rsid w:val="004E5FA4"/>
    <w:rsid w:val="004E6248"/>
    <w:rsid w:val="004F0679"/>
    <w:rsid w:val="004F09A1"/>
    <w:rsid w:val="004F1218"/>
    <w:rsid w:val="004F137D"/>
    <w:rsid w:val="004F2947"/>
    <w:rsid w:val="004F447A"/>
    <w:rsid w:val="004F455E"/>
    <w:rsid w:val="004F4861"/>
    <w:rsid w:val="004F49D0"/>
    <w:rsid w:val="004F5892"/>
    <w:rsid w:val="00500291"/>
    <w:rsid w:val="00501320"/>
    <w:rsid w:val="00502C32"/>
    <w:rsid w:val="00504323"/>
    <w:rsid w:val="0050525C"/>
    <w:rsid w:val="00505536"/>
    <w:rsid w:val="00506C9E"/>
    <w:rsid w:val="005102A8"/>
    <w:rsid w:val="00510DDB"/>
    <w:rsid w:val="00510E1C"/>
    <w:rsid w:val="00513BD2"/>
    <w:rsid w:val="005158DD"/>
    <w:rsid w:val="00515AB1"/>
    <w:rsid w:val="00515DD1"/>
    <w:rsid w:val="00522DB2"/>
    <w:rsid w:val="00524511"/>
    <w:rsid w:val="005274BD"/>
    <w:rsid w:val="00527FF5"/>
    <w:rsid w:val="00532B61"/>
    <w:rsid w:val="005343EA"/>
    <w:rsid w:val="005365B9"/>
    <w:rsid w:val="00536B59"/>
    <w:rsid w:val="005401CB"/>
    <w:rsid w:val="00543374"/>
    <w:rsid w:val="00544321"/>
    <w:rsid w:val="0054463F"/>
    <w:rsid w:val="00544A1F"/>
    <w:rsid w:val="00544C57"/>
    <w:rsid w:val="00545D1D"/>
    <w:rsid w:val="005466B7"/>
    <w:rsid w:val="0054735D"/>
    <w:rsid w:val="005501EA"/>
    <w:rsid w:val="005507B2"/>
    <w:rsid w:val="00552FB6"/>
    <w:rsid w:val="0055318B"/>
    <w:rsid w:val="00556664"/>
    <w:rsid w:val="00556BAE"/>
    <w:rsid w:val="0055798B"/>
    <w:rsid w:val="005606CD"/>
    <w:rsid w:val="0056114A"/>
    <w:rsid w:val="00561DA2"/>
    <w:rsid w:val="00563EEB"/>
    <w:rsid w:val="005649DC"/>
    <w:rsid w:val="005663DF"/>
    <w:rsid w:val="00566697"/>
    <w:rsid w:val="00567B21"/>
    <w:rsid w:val="00567DBE"/>
    <w:rsid w:val="00570ACC"/>
    <w:rsid w:val="00572351"/>
    <w:rsid w:val="00574820"/>
    <w:rsid w:val="00580865"/>
    <w:rsid w:val="00580881"/>
    <w:rsid w:val="005809E6"/>
    <w:rsid w:val="00581144"/>
    <w:rsid w:val="00581AFE"/>
    <w:rsid w:val="00585715"/>
    <w:rsid w:val="005867E1"/>
    <w:rsid w:val="00590628"/>
    <w:rsid w:val="005907F6"/>
    <w:rsid w:val="00595630"/>
    <w:rsid w:val="00595D89"/>
    <w:rsid w:val="00596574"/>
    <w:rsid w:val="0059660E"/>
    <w:rsid w:val="005976BC"/>
    <w:rsid w:val="005979DE"/>
    <w:rsid w:val="00597B28"/>
    <w:rsid w:val="005A2C66"/>
    <w:rsid w:val="005A4D00"/>
    <w:rsid w:val="005A61A6"/>
    <w:rsid w:val="005B00B2"/>
    <w:rsid w:val="005B0189"/>
    <w:rsid w:val="005B0FD8"/>
    <w:rsid w:val="005B1925"/>
    <w:rsid w:val="005B3DB6"/>
    <w:rsid w:val="005B3E48"/>
    <w:rsid w:val="005B5C26"/>
    <w:rsid w:val="005C0D72"/>
    <w:rsid w:val="005C1583"/>
    <w:rsid w:val="005C2452"/>
    <w:rsid w:val="005C2FD4"/>
    <w:rsid w:val="005C7A1B"/>
    <w:rsid w:val="005D07E4"/>
    <w:rsid w:val="005D0BDB"/>
    <w:rsid w:val="005D358C"/>
    <w:rsid w:val="005D3B2C"/>
    <w:rsid w:val="005D51EC"/>
    <w:rsid w:val="005D61AF"/>
    <w:rsid w:val="005D7A92"/>
    <w:rsid w:val="005E161F"/>
    <w:rsid w:val="005E3B0C"/>
    <w:rsid w:val="005E40D9"/>
    <w:rsid w:val="005E5478"/>
    <w:rsid w:val="005E7DF2"/>
    <w:rsid w:val="005E7E96"/>
    <w:rsid w:val="005F05B7"/>
    <w:rsid w:val="005F09E5"/>
    <w:rsid w:val="005F0BEF"/>
    <w:rsid w:val="005F18BC"/>
    <w:rsid w:val="005F191A"/>
    <w:rsid w:val="005F4B6F"/>
    <w:rsid w:val="005F5F19"/>
    <w:rsid w:val="005F636F"/>
    <w:rsid w:val="005F6429"/>
    <w:rsid w:val="005F7065"/>
    <w:rsid w:val="006020DB"/>
    <w:rsid w:val="00605A29"/>
    <w:rsid w:val="00605E99"/>
    <w:rsid w:val="006066FC"/>
    <w:rsid w:val="00611030"/>
    <w:rsid w:val="006115A5"/>
    <w:rsid w:val="0061348A"/>
    <w:rsid w:val="006140B2"/>
    <w:rsid w:val="00615704"/>
    <w:rsid w:val="006163BD"/>
    <w:rsid w:val="0061665C"/>
    <w:rsid w:val="00616CB2"/>
    <w:rsid w:val="0062489E"/>
    <w:rsid w:val="00624D60"/>
    <w:rsid w:val="00625DBE"/>
    <w:rsid w:val="00631C45"/>
    <w:rsid w:val="00632549"/>
    <w:rsid w:val="00637E60"/>
    <w:rsid w:val="006407CD"/>
    <w:rsid w:val="00642414"/>
    <w:rsid w:val="006427CF"/>
    <w:rsid w:val="00645468"/>
    <w:rsid w:val="00647780"/>
    <w:rsid w:val="00647D74"/>
    <w:rsid w:val="0065001F"/>
    <w:rsid w:val="006511A9"/>
    <w:rsid w:val="0065319E"/>
    <w:rsid w:val="00653E06"/>
    <w:rsid w:val="00656808"/>
    <w:rsid w:val="00657650"/>
    <w:rsid w:val="00657B45"/>
    <w:rsid w:val="006612E8"/>
    <w:rsid w:val="0066310D"/>
    <w:rsid w:val="00664004"/>
    <w:rsid w:val="00665BC1"/>
    <w:rsid w:val="00667AC2"/>
    <w:rsid w:val="0067022F"/>
    <w:rsid w:val="00670F50"/>
    <w:rsid w:val="0067107F"/>
    <w:rsid w:val="00674649"/>
    <w:rsid w:val="00676301"/>
    <w:rsid w:val="00676685"/>
    <w:rsid w:val="006803E4"/>
    <w:rsid w:val="00680518"/>
    <w:rsid w:val="006809F4"/>
    <w:rsid w:val="006812D4"/>
    <w:rsid w:val="00681ACA"/>
    <w:rsid w:val="006837CF"/>
    <w:rsid w:val="00683BEE"/>
    <w:rsid w:val="00685C0B"/>
    <w:rsid w:val="00691102"/>
    <w:rsid w:val="00691301"/>
    <w:rsid w:val="00692883"/>
    <w:rsid w:val="0069302B"/>
    <w:rsid w:val="006958C2"/>
    <w:rsid w:val="006A0BC4"/>
    <w:rsid w:val="006A69CA"/>
    <w:rsid w:val="006A6E59"/>
    <w:rsid w:val="006A70A2"/>
    <w:rsid w:val="006B2438"/>
    <w:rsid w:val="006B35B3"/>
    <w:rsid w:val="006B466E"/>
    <w:rsid w:val="006B5020"/>
    <w:rsid w:val="006B589A"/>
    <w:rsid w:val="006B5A68"/>
    <w:rsid w:val="006B60FB"/>
    <w:rsid w:val="006B7A3C"/>
    <w:rsid w:val="006B7B05"/>
    <w:rsid w:val="006C10AB"/>
    <w:rsid w:val="006C370A"/>
    <w:rsid w:val="006C3E26"/>
    <w:rsid w:val="006C3FEA"/>
    <w:rsid w:val="006C447A"/>
    <w:rsid w:val="006C4A0D"/>
    <w:rsid w:val="006C61D0"/>
    <w:rsid w:val="006C6740"/>
    <w:rsid w:val="006D0CD7"/>
    <w:rsid w:val="006D106F"/>
    <w:rsid w:val="006D128A"/>
    <w:rsid w:val="006D15A6"/>
    <w:rsid w:val="006D1978"/>
    <w:rsid w:val="006D4D8D"/>
    <w:rsid w:val="006D6029"/>
    <w:rsid w:val="006D63B9"/>
    <w:rsid w:val="006E0DCA"/>
    <w:rsid w:val="006E1CE4"/>
    <w:rsid w:val="006E4C93"/>
    <w:rsid w:val="006E549F"/>
    <w:rsid w:val="006E6144"/>
    <w:rsid w:val="006E7048"/>
    <w:rsid w:val="006F0920"/>
    <w:rsid w:val="006F1E99"/>
    <w:rsid w:val="006F42A1"/>
    <w:rsid w:val="006F56F2"/>
    <w:rsid w:val="006F5D7A"/>
    <w:rsid w:val="006F652B"/>
    <w:rsid w:val="006F66F4"/>
    <w:rsid w:val="007010E2"/>
    <w:rsid w:val="007022C7"/>
    <w:rsid w:val="00702347"/>
    <w:rsid w:val="00702F87"/>
    <w:rsid w:val="00703165"/>
    <w:rsid w:val="00703B5D"/>
    <w:rsid w:val="00706B29"/>
    <w:rsid w:val="00710708"/>
    <w:rsid w:val="00711063"/>
    <w:rsid w:val="00711484"/>
    <w:rsid w:val="00713318"/>
    <w:rsid w:val="00713FD9"/>
    <w:rsid w:val="007145EA"/>
    <w:rsid w:val="00724770"/>
    <w:rsid w:val="007263E6"/>
    <w:rsid w:val="00726E23"/>
    <w:rsid w:val="00731874"/>
    <w:rsid w:val="007326E9"/>
    <w:rsid w:val="007337BE"/>
    <w:rsid w:val="007346BE"/>
    <w:rsid w:val="007376DA"/>
    <w:rsid w:val="00737D73"/>
    <w:rsid w:val="007404B8"/>
    <w:rsid w:val="007435D6"/>
    <w:rsid w:val="007443FE"/>
    <w:rsid w:val="007449CA"/>
    <w:rsid w:val="00745D17"/>
    <w:rsid w:val="00746B55"/>
    <w:rsid w:val="0074797F"/>
    <w:rsid w:val="0075125D"/>
    <w:rsid w:val="007538D9"/>
    <w:rsid w:val="00754273"/>
    <w:rsid w:val="00754715"/>
    <w:rsid w:val="007549C9"/>
    <w:rsid w:val="007550F1"/>
    <w:rsid w:val="007562E6"/>
    <w:rsid w:val="007574A6"/>
    <w:rsid w:val="00760D90"/>
    <w:rsid w:val="0076146F"/>
    <w:rsid w:val="00761E26"/>
    <w:rsid w:val="00763A2E"/>
    <w:rsid w:val="00764B50"/>
    <w:rsid w:val="00767E6F"/>
    <w:rsid w:val="00770CF9"/>
    <w:rsid w:val="00772333"/>
    <w:rsid w:val="007726C5"/>
    <w:rsid w:val="00773883"/>
    <w:rsid w:val="00774DB3"/>
    <w:rsid w:val="00774FA0"/>
    <w:rsid w:val="0077592F"/>
    <w:rsid w:val="00777BA4"/>
    <w:rsid w:val="00781EAD"/>
    <w:rsid w:val="007826A7"/>
    <w:rsid w:val="007838C6"/>
    <w:rsid w:val="00783DA5"/>
    <w:rsid w:val="00784DE5"/>
    <w:rsid w:val="00786230"/>
    <w:rsid w:val="00790286"/>
    <w:rsid w:val="00792220"/>
    <w:rsid w:val="00794784"/>
    <w:rsid w:val="007957ED"/>
    <w:rsid w:val="00795C53"/>
    <w:rsid w:val="00796310"/>
    <w:rsid w:val="00797C45"/>
    <w:rsid w:val="00797C6A"/>
    <w:rsid w:val="007A3761"/>
    <w:rsid w:val="007A4EE8"/>
    <w:rsid w:val="007A5B60"/>
    <w:rsid w:val="007B732F"/>
    <w:rsid w:val="007C3316"/>
    <w:rsid w:val="007C33FF"/>
    <w:rsid w:val="007C39B6"/>
    <w:rsid w:val="007C42D9"/>
    <w:rsid w:val="007C5FFB"/>
    <w:rsid w:val="007C75FE"/>
    <w:rsid w:val="007D077F"/>
    <w:rsid w:val="007D6230"/>
    <w:rsid w:val="007D7610"/>
    <w:rsid w:val="007E0066"/>
    <w:rsid w:val="007E09AC"/>
    <w:rsid w:val="007E23FD"/>
    <w:rsid w:val="007E2B06"/>
    <w:rsid w:val="007E2C05"/>
    <w:rsid w:val="007E38AE"/>
    <w:rsid w:val="007E4DD1"/>
    <w:rsid w:val="007E52F0"/>
    <w:rsid w:val="007E55AB"/>
    <w:rsid w:val="007E56B7"/>
    <w:rsid w:val="007F07F5"/>
    <w:rsid w:val="007F1BB9"/>
    <w:rsid w:val="007F2E57"/>
    <w:rsid w:val="007F37F4"/>
    <w:rsid w:val="007F3D2F"/>
    <w:rsid w:val="007F43AC"/>
    <w:rsid w:val="007F4899"/>
    <w:rsid w:val="007F6120"/>
    <w:rsid w:val="007F6133"/>
    <w:rsid w:val="007F72FB"/>
    <w:rsid w:val="007F784C"/>
    <w:rsid w:val="007F7DAF"/>
    <w:rsid w:val="00800B20"/>
    <w:rsid w:val="00801C5C"/>
    <w:rsid w:val="00802926"/>
    <w:rsid w:val="008029EF"/>
    <w:rsid w:val="00806E6F"/>
    <w:rsid w:val="00811FBB"/>
    <w:rsid w:val="0081509A"/>
    <w:rsid w:val="00820197"/>
    <w:rsid w:val="008207BD"/>
    <w:rsid w:val="0082188D"/>
    <w:rsid w:val="008224B2"/>
    <w:rsid w:val="00824103"/>
    <w:rsid w:val="00824A06"/>
    <w:rsid w:val="008263DC"/>
    <w:rsid w:val="00831264"/>
    <w:rsid w:val="008314C4"/>
    <w:rsid w:val="00832E9F"/>
    <w:rsid w:val="008334A5"/>
    <w:rsid w:val="00835473"/>
    <w:rsid w:val="0083566E"/>
    <w:rsid w:val="00836DA4"/>
    <w:rsid w:val="00841C43"/>
    <w:rsid w:val="00842558"/>
    <w:rsid w:val="00844C2F"/>
    <w:rsid w:val="008508BF"/>
    <w:rsid w:val="008512EE"/>
    <w:rsid w:val="008513C8"/>
    <w:rsid w:val="008554A6"/>
    <w:rsid w:val="0085640F"/>
    <w:rsid w:val="008565CC"/>
    <w:rsid w:val="00856AE6"/>
    <w:rsid w:val="00861460"/>
    <w:rsid w:val="0086212C"/>
    <w:rsid w:val="008625E1"/>
    <w:rsid w:val="00866004"/>
    <w:rsid w:val="00870F08"/>
    <w:rsid w:val="0087124F"/>
    <w:rsid w:val="00871EBC"/>
    <w:rsid w:val="0087609F"/>
    <w:rsid w:val="00876DB4"/>
    <w:rsid w:val="008771A5"/>
    <w:rsid w:val="0088744B"/>
    <w:rsid w:val="00892632"/>
    <w:rsid w:val="008948CF"/>
    <w:rsid w:val="00895172"/>
    <w:rsid w:val="0089607A"/>
    <w:rsid w:val="008A1BDA"/>
    <w:rsid w:val="008A581A"/>
    <w:rsid w:val="008A5A28"/>
    <w:rsid w:val="008A71D2"/>
    <w:rsid w:val="008A7258"/>
    <w:rsid w:val="008B039C"/>
    <w:rsid w:val="008B112C"/>
    <w:rsid w:val="008B1F0E"/>
    <w:rsid w:val="008B285C"/>
    <w:rsid w:val="008B487B"/>
    <w:rsid w:val="008B4E6D"/>
    <w:rsid w:val="008B77AD"/>
    <w:rsid w:val="008B7AE9"/>
    <w:rsid w:val="008C0A5E"/>
    <w:rsid w:val="008C3A65"/>
    <w:rsid w:val="008C42FC"/>
    <w:rsid w:val="008D32A9"/>
    <w:rsid w:val="008D3E1B"/>
    <w:rsid w:val="008D452B"/>
    <w:rsid w:val="008D596B"/>
    <w:rsid w:val="008D7B13"/>
    <w:rsid w:val="008E2BAD"/>
    <w:rsid w:val="008E67DA"/>
    <w:rsid w:val="008F27BC"/>
    <w:rsid w:val="008F3400"/>
    <w:rsid w:val="008F4566"/>
    <w:rsid w:val="008F5221"/>
    <w:rsid w:val="008F6919"/>
    <w:rsid w:val="008F75F2"/>
    <w:rsid w:val="00901E94"/>
    <w:rsid w:val="00903B31"/>
    <w:rsid w:val="009053F0"/>
    <w:rsid w:val="009060A8"/>
    <w:rsid w:val="0090648B"/>
    <w:rsid w:val="00910CA8"/>
    <w:rsid w:val="00914081"/>
    <w:rsid w:val="00914E9E"/>
    <w:rsid w:val="009204F8"/>
    <w:rsid w:val="00922E5B"/>
    <w:rsid w:val="009243DD"/>
    <w:rsid w:val="009342EB"/>
    <w:rsid w:val="00935988"/>
    <w:rsid w:val="009426AE"/>
    <w:rsid w:val="009460AC"/>
    <w:rsid w:val="0094664E"/>
    <w:rsid w:val="0094702E"/>
    <w:rsid w:val="00947575"/>
    <w:rsid w:val="00950A01"/>
    <w:rsid w:val="00952399"/>
    <w:rsid w:val="00952AA6"/>
    <w:rsid w:val="00954EFD"/>
    <w:rsid w:val="00955298"/>
    <w:rsid w:val="00956480"/>
    <w:rsid w:val="0095711E"/>
    <w:rsid w:val="00957176"/>
    <w:rsid w:val="00960855"/>
    <w:rsid w:val="00960F32"/>
    <w:rsid w:val="00961623"/>
    <w:rsid w:val="00962509"/>
    <w:rsid w:val="00963DAD"/>
    <w:rsid w:val="00965793"/>
    <w:rsid w:val="009663AD"/>
    <w:rsid w:val="00967D50"/>
    <w:rsid w:val="00970A99"/>
    <w:rsid w:val="00972F3F"/>
    <w:rsid w:val="0097499C"/>
    <w:rsid w:val="00975694"/>
    <w:rsid w:val="00976B74"/>
    <w:rsid w:val="009774E0"/>
    <w:rsid w:val="00980908"/>
    <w:rsid w:val="00981294"/>
    <w:rsid w:val="00983977"/>
    <w:rsid w:val="00983DAA"/>
    <w:rsid w:val="009848C8"/>
    <w:rsid w:val="00985DAB"/>
    <w:rsid w:val="00992CDD"/>
    <w:rsid w:val="00994069"/>
    <w:rsid w:val="00996672"/>
    <w:rsid w:val="00996E5F"/>
    <w:rsid w:val="00997B52"/>
    <w:rsid w:val="009A0F9B"/>
    <w:rsid w:val="009A3211"/>
    <w:rsid w:val="009A7953"/>
    <w:rsid w:val="009A7FA0"/>
    <w:rsid w:val="009B152D"/>
    <w:rsid w:val="009B1F53"/>
    <w:rsid w:val="009B352B"/>
    <w:rsid w:val="009B458F"/>
    <w:rsid w:val="009B574E"/>
    <w:rsid w:val="009B6079"/>
    <w:rsid w:val="009C0149"/>
    <w:rsid w:val="009C347F"/>
    <w:rsid w:val="009C787C"/>
    <w:rsid w:val="009D289D"/>
    <w:rsid w:val="009D5FAB"/>
    <w:rsid w:val="009D6D7C"/>
    <w:rsid w:val="009E16BB"/>
    <w:rsid w:val="009E3691"/>
    <w:rsid w:val="009E6169"/>
    <w:rsid w:val="009F2882"/>
    <w:rsid w:val="00A00349"/>
    <w:rsid w:val="00A00390"/>
    <w:rsid w:val="00A00BE8"/>
    <w:rsid w:val="00A010DE"/>
    <w:rsid w:val="00A04124"/>
    <w:rsid w:val="00A05B5E"/>
    <w:rsid w:val="00A10219"/>
    <w:rsid w:val="00A1134E"/>
    <w:rsid w:val="00A1223D"/>
    <w:rsid w:val="00A14461"/>
    <w:rsid w:val="00A16473"/>
    <w:rsid w:val="00A16664"/>
    <w:rsid w:val="00A21883"/>
    <w:rsid w:val="00A21BDB"/>
    <w:rsid w:val="00A21FE9"/>
    <w:rsid w:val="00A23DA1"/>
    <w:rsid w:val="00A33EFD"/>
    <w:rsid w:val="00A35510"/>
    <w:rsid w:val="00A41967"/>
    <w:rsid w:val="00A445B5"/>
    <w:rsid w:val="00A46E77"/>
    <w:rsid w:val="00A46FF1"/>
    <w:rsid w:val="00A52C81"/>
    <w:rsid w:val="00A54939"/>
    <w:rsid w:val="00A55A53"/>
    <w:rsid w:val="00A56836"/>
    <w:rsid w:val="00A56D02"/>
    <w:rsid w:val="00A56ED1"/>
    <w:rsid w:val="00A56F31"/>
    <w:rsid w:val="00A57F9B"/>
    <w:rsid w:val="00A634A5"/>
    <w:rsid w:val="00A64EE6"/>
    <w:rsid w:val="00A657E5"/>
    <w:rsid w:val="00A67019"/>
    <w:rsid w:val="00A709D5"/>
    <w:rsid w:val="00A723EF"/>
    <w:rsid w:val="00A7241E"/>
    <w:rsid w:val="00A74069"/>
    <w:rsid w:val="00A75486"/>
    <w:rsid w:val="00A76EE5"/>
    <w:rsid w:val="00A818F3"/>
    <w:rsid w:val="00A81B64"/>
    <w:rsid w:val="00A84E7C"/>
    <w:rsid w:val="00A856CC"/>
    <w:rsid w:val="00A85E1C"/>
    <w:rsid w:val="00A86407"/>
    <w:rsid w:val="00A90725"/>
    <w:rsid w:val="00A92372"/>
    <w:rsid w:val="00A9255B"/>
    <w:rsid w:val="00A934F5"/>
    <w:rsid w:val="00A940F4"/>
    <w:rsid w:val="00A945F1"/>
    <w:rsid w:val="00A95CB4"/>
    <w:rsid w:val="00A97717"/>
    <w:rsid w:val="00AA08A7"/>
    <w:rsid w:val="00AA1E0F"/>
    <w:rsid w:val="00AA4565"/>
    <w:rsid w:val="00AA4C95"/>
    <w:rsid w:val="00AA5537"/>
    <w:rsid w:val="00AA7914"/>
    <w:rsid w:val="00AB0218"/>
    <w:rsid w:val="00AB056C"/>
    <w:rsid w:val="00AB2912"/>
    <w:rsid w:val="00AB3928"/>
    <w:rsid w:val="00AB5F26"/>
    <w:rsid w:val="00AB662E"/>
    <w:rsid w:val="00AC047F"/>
    <w:rsid w:val="00AC30DE"/>
    <w:rsid w:val="00AC406A"/>
    <w:rsid w:val="00AC4EE4"/>
    <w:rsid w:val="00AC76DC"/>
    <w:rsid w:val="00AC7C3A"/>
    <w:rsid w:val="00AD0663"/>
    <w:rsid w:val="00AD278E"/>
    <w:rsid w:val="00AD32B4"/>
    <w:rsid w:val="00AD487F"/>
    <w:rsid w:val="00AD4B0A"/>
    <w:rsid w:val="00AD5FAF"/>
    <w:rsid w:val="00AD68AC"/>
    <w:rsid w:val="00AE0069"/>
    <w:rsid w:val="00AE0C86"/>
    <w:rsid w:val="00AE2612"/>
    <w:rsid w:val="00AE3079"/>
    <w:rsid w:val="00AE3782"/>
    <w:rsid w:val="00AE4F59"/>
    <w:rsid w:val="00AE5528"/>
    <w:rsid w:val="00AE585B"/>
    <w:rsid w:val="00AF1451"/>
    <w:rsid w:val="00AF245E"/>
    <w:rsid w:val="00AF73BC"/>
    <w:rsid w:val="00AF7434"/>
    <w:rsid w:val="00B02A9E"/>
    <w:rsid w:val="00B02F11"/>
    <w:rsid w:val="00B041B6"/>
    <w:rsid w:val="00B05676"/>
    <w:rsid w:val="00B129EC"/>
    <w:rsid w:val="00B1331F"/>
    <w:rsid w:val="00B14084"/>
    <w:rsid w:val="00B158B9"/>
    <w:rsid w:val="00B160AE"/>
    <w:rsid w:val="00B16662"/>
    <w:rsid w:val="00B213A9"/>
    <w:rsid w:val="00B2257B"/>
    <w:rsid w:val="00B23F08"/>
    <w:rsid w:val="00B23FF3"/>
    <w:rsid w:val="00B25CE3"/>
    <w:rsid w:val="00B26480"/>
    <w:rsid w:val="00B27741"/>
    <w:rsid w:val="00B30204"/>
    <w:rsid w:val="00B31141"/>
    <w:rsid w:val="00B31143"/>
    <w:rsid w:val="00B31169"/>
    <w:rsid w:val="00B3319E"/>
    <w:rsid w:val="00B34F5F"/>
    <w:rsid w:val="00B37AFB"/>
    <w:rsid w:val="00B37F81"/>
    <w:rsid w:val="00B43003"/>
    <w:rsid w:val="00B43B2B"/>
    <w:rsid w:val="00B44373"/>
    <w:rsid w:val="00B44E93"/>
    <w:rsid w:val="00B464E7"/>
    <w:rsid w:val="00B46A8D"/>
    <w:rsid w:val="00B46E52"/>
    <w:rsid w:val="00B52AC9"/>
    <w:rsid w:val="00B53183"/>
    <w:rsid w:val="00B54EA4"/>
    <w:rsid w:val="00B57463"/>
    <w:rsid w:val="00B57FEF"/>
    <w:rsid w:val="00B61F8A"/>
    <w:rsid w:val="00B635D2"/>
    <w:rsid w:val="00B64CF3"/>
    <w:rsid w:val="00B656C7"/>
    <w:rsid w:val="00B71085"/>
    <w:rsid w:val="00B724B9"/>
    <w:rsid w:val="00B77D36"/>
    <w:rsid w:val="00B828C9"/>
    <w:rsid w:val="00B8474D"/>
    <w:rsid w:val="00B8624B"/>
    <w:rsid w:val="00B90C9B"/>
    <w:rsid w:val="00B91572"/>
    <w:rsid w:val="00B916A9"/>
    <w:rsid w:val="00B928FF"/>
    <w:rsid w:val="00B948D2"/>
    <w:rsid w:val="00B94EEC"/>
    <w:rsid w:val="00BA3ED5"/>
    <w:rsid w:val="00BA5F4A"/>
    <w:rsid w:val="00BA6A3A"/>
    <w:rsid w:val="00BA7260"/>
    <w:rsid w:val="00BB02C8"/>
    <w:rsid w:val="00BB0DC5"/>
    <w:rsid w:val="00BB2FC7"/>
    <w:rsid w:val="00BB39C9"/>
    <w:rsid w:val="00BB4C7D"/>
    <w:rsid w:val="00BB6936"/>
    <w:rsid w:val="00BB6C9B"/>
    <w:rsid w:val="00BB77AC"/>
    <w:rsid w:val="00BC2DCD"/>
    <w:rsid w:val="00BC31E9"/>
    <w:rsid w:val="00BC522B"/>
    <w:rsid w:val="00BC6291"/>
    <w:rsid w:val="00BD19DC"/>
    <w:rsid w:val="00BD3B10"/>
    <w:rsid w:val="00BD3D23"/>
    <w:rsid w:val="00BD3FB4"/>
    <w:rsid w:val="00BD5F0E"/>
    <w:rsid w:val="00BD60BE"/>
    <w:rsid w:val="00BD60DB"/>
    <w:rsid w:val="00BD6196"/>
    <w:rsid w:val="00BE02D7"/>
    <w:rsid w:val="00BE21EE"/>
    <w:rsid w:val="00BE2986"/>
    <w:rsid w:val="00BE35D0"/>
    <w:rsid w:val="00BE3806"/>
    <w:rsid w:val="00BE39AE"/>
    <w:rsid w:val="00BE45FA"/>
    <w:rsid w:val="00BF13A5"/>
    <w:rsid w:val="00BF20F8"/>
    <w:rsid w:val="00BF2DB7"/>
    <w:rsid w:val="00BF2E19"/>
    <w:rsid w:val="00BF42A3"/>
    <w:rsid w:val="00BF584C"/>
    <w:rsid w:val="00BF5DAB"/>
    <w:rsid w:val="00BF7252"/>
    <w:rsid w:val="00C0390A"/>
    <w:rsid w:val="00C04403"/>
    <w:rsid w:val="00C05925"/>
    <w:rsid w:val="00C0702C"/>
    <w:rsid w:val="00C072A4"/>
    <w:rsid w:val="00C074B2"/>
    <w:rsid w:val="00C07959"/>
    <w:rsid w:val="00C12201"/>
    <w:rsid w:val="00C17551"/>
    <w:rsid w:val="00C20FF3"/>
    <w:rsid w:val="00C22ACF"/>
    <w:rsid w:val="00C264F2"/>
    <w:rsid w:val="00C3015A"/>
    <w:rsid w:val="00C31C24"/>
    <w:rsid w:val="00C34DD0"/>
    <w:rsid w:val="00C34F7F"/>
    <w:rsid w:val="00C35BCD"/>
    <w:rsid w:val="00C36A7E"/>
    <w:rsid w:val="00C36CF4"/>
    <w:rsid w:val="00C36E89"/>
    <w:rsid w:val="00C44DC5"/>
    <w:rsid w:val="00C44FF9"/>
    <w:rsid w:val="00C451C4"/>
    <w:rsid w:val="00C50C9A"/>
    <w:rsid w:val="00C50FEB"/>
    <w:rsid w:val="00C52660"/>
    <w:rsid w:val="00C533FF"/>
    <w:rsid w:val="00C6149D"/>
    <w:rsid w:val="00C6303B"/>
    <w:rsid w:val="00C632DA"/>
    <w:rsid w:val="00C656E8"/>
    <w:rsid w:val="00C65D40"/>
    <w:rsid w:val="00C65F9A"/>
    <w:rsid w:val="00C6621D"/>
    <w:rsid w:val="00C66841"/>
    <w:rsid w:val="00C66D69"/>
    <w:rsid w:val="00C703C8"/>
    <w:rsid w:val="00C75CFB"/>
    <w:rsid w:val="00C77C6D"/>
    <w:rsid w:val="00C81B8B"/>
    <w:rsid w:val="00C831C7"/>
    <w:rsid w:val="00C859CF"/>
    <w:rsid w:val="00C8667F"/>
    <w:rsid w:val="00C93A2A"/>
    <w:rsid w:val="00C960B1"/>
    <w:rsid w:val="00C96B9D"/>
    <w:rsid w:val="00CA3456"/>
    <w:rsid w:val="00CA378C"/>
    <w:rsid w:val="00CA4372"/>
    <w:rsid w:val="00CA4C17"/>
    <w:rsid w:val="00CA65BF"/>
    <w:rsid w:val="00CA6868"/>
    <w:rsid w:val="00CB13E5"/>
    <w:rsid w:val="00CB244D"/>
    <w:rsid w:val="00CB3021"/>
    <w:rsid w:val="00CB3631"/>
    <w:rsid w:val="00CB747A"/>
    <w:rsid w:val="00CC0E37"/>
    <w:rsid w:val="00CC1A91"/>
    <w:rsid w:val="00CC3E42"/>
    <w:rsid w:val="00CC6E3D"/>
    <w:rsid w:val="00CC7763"/>
    <w:rsid w:val="00CD0EAD"/>
    <w:rsid w:val="00CD1894"/>
    <w:rsid w:val="00CD1CEA"/>
    <w:rsid w:val="00CD2D60"/>
    <w:rsid w:val="00CD7315"/>
    <w:rsid w:val="00CE237F"/>
    <w:rsid w:val="00CE29C7"/>
    <w:rsid w:val="00CE37B5"/>
    <w:rsid w:val="00CE385C"/>
    <w:rsid w:val="00CE6D8D"/>
    <w:rsid w:val="00CE7297"/>
    <w:rsid w:val="00CE741F"/>
    <w:rsid w:val="00CF1C7F"/>
    <w:rsid w:val="00CF363D"/>
    <w:rsid w:val="00CF6568"/>
    <w:rsid w:val="00CF6854"/>
    <w:rsid w:val="00CF7307"/>
    <w:rsid w:val="00CF7893"/>
    <w:rsid w:val="00CF7B01"/>
    <w:rsid w:val="00D00CAA"/>
    <w:rsid w:val="00D0359C"/>
    <w:rsid w:val="00D0486B"/>
    <w:rsid w:val="00D04E53"/>
    <w:rsid w:val="00D05D43"/>
    <w:rsid w:val="00D05DBE"/>
    <w:rsid w:val="00D07E84"/>
    <w:rsid w:val="00D10248"/>
    <w:rsid w:val="00D10F6C"/>
    <w:rsid w:val="00D128C2"/>
    <w:rsid w:val="00D16388"/>
    <w:rsid w:val="00D164EA"/>
    <w:rsid w:val="00D17B8A"/>
    <w:rsid w:val="00D218ED"/>
    <w:rsid w:val="00D21F8C"/>
    <w:rsid w:val="00D23D27"/>
    <w:rsid w:val="00D24238"/>
    <w:rsid w:val="00D24813"/>
    <w:rsid w:val="00D25327"/>
    <w:rsid w:val="00D273A6"/>
    <w:rsid w:val="00D278B0"/>
    <w:rsid w:val="00D318C7"/>
    <w:rsid w:val="00D31AEB"/>
    <w:rsid w:val="00D328A0"/>
    <w:rsid w:val="00D404EB"/>
    <w:rsid w:val="00D43667"/>
    <w:rsid w:val="00D438C9"/>
    <w:rsid w:val="00D467BF"/>
    <w:rsid w:val="00D51BC3"/>
    <w:rsid w:val="00D51BFB"/>
    <w:rsid w:val="00D5323F"/>
    <w:rsid w:val="00D551E4"/>
    <w:rsid w:val="00D6024B"/>
    <w:rsid w:val="00D62F90"/>
    <w:rsid w:val="00D66FBE"/>
    <w:rsid w:val="00D70088"/>
    <w:rsid w:val="00D713E7"/>
    <w:rsid w:val="00D71B5F"/>
    <w:rsid w:val="00D71D43"/>
    <w:rsid w:val="00D724E9"/>
    <w:rsid w:val="00D74C71"/>
    <w:rsid w:val="00D768A5"/>
    <w:rsid w:val="00D81EBB"/>
    <w:rsid w:val="00D82119"/>
    <w:rsid w:val="00D827B4"/>
    <w:rsid w:val="00D85259"/>
    <w:rsid w:val="00D87FEC"/>
    <w:rsid w:val="00D939EE"/>
    <w:rsid w:val="00D95080"/>
    <w:rsid w:val="00D95778"/>
    <w:rsid w:val="00D9678A"/>
    <w:rsid w:val="00D97C78"/>
    <w:rsid w:val="00D97F01"/>
    <w:rsid w:val="00DA00AF"/>
    <w:rsid w:val="00DA0961"/>
    <w:rsid w:val="00DA42DA"/>
    <w:rsid w:val="00DA48BE"/>
    <w:rsid w:val="00DB08A0"/>
    <w:rsid w:val="00DB3AB1"/>
    <w:rsid w:val="00DB3CF6"/>
    <w:rsid w:val="00DB632C"/>
    <w:rsid w:val="00DC175F"/>
    <w:rsid w:val="00DC1B5F"/>
    <w:rsid w:val="00DC2199"/>
    <w:rsid w:val="00DC2E8E"/>
    <w:rsid w:val="00DC3A3D"/>
    <w:rsid w:val="00DC5048"/>
    <w:rsid w:val="00DC5FF3"/>
    <w:rsid w:val="00DC6415"/>
    <w:rsid w:val="00DC757B"/>
    <w:rsid w:val="00DD111F"/>
    <w:rsid w:val="00DD221B"/>
    <w:rsid w:val="00DD2E0F"/>
    <w:rsid w:val="00DD3197"/>
    <w:rsid w:val="00DD492F"/>
    <w:rsid w:val="00DE04F6"/>
    <w:rsid w:val="00DE1876"/>
    <w:rsid w:val="00DE28BC"/>
    <w:rsid w:val="00DE2F59"/>
    <w:rsid w:val="00DE506C"/>
    <w:rsid w:val="00DF1F11"/>
    <w:rsid w:val="00DF2085"/>
    <w:rsid w:val="00DF21C6"/>
    <w:rsid w:val="00DF22F9"/>
    <w:rsid w:val="00DF247A"/>
    <w:rsid w:val="00DF2988"/>
    <w:rsid w:val="00DF33EF"/>
    <w:rsid w:val="00DF5012"/>
    <w:rsid w:val="00DF6395"/>
    <w:rsid w:val="00E00444"/>
    <w:rsid w:val="00E0152B"/>
    <w:rsid w:val="00E0195B"/>
    <w:rsid w:val="00E01F22"/>
    <w:rsid w:val="00E02473"/>
    <w:rsid w:val="00E04096"/>
    <w:rsid w:val="00E040B3"/>
    <w:rsid w:val="00E069BB"/>
    <w:rsid w:val="00E07723"/>
    <w:rsid w:val="00E145BE"/>
    <w:rsid w:val="00E14B7D"/>
    <w:rsid w:val="00E203B5"/>
    <w:rsid w:val="00E20E85"/>
    <w:rsid w:val="00E2222B"/>
    <w:rsid w:val="00E24AA1"/>
    <w:rsid w:val="00E24BD9"/>
    <w:rsid w:val="00E24E32"/>
    <w:rsid w:val="00E32324"/>
    <w:rsid w:val="00E338BD"/>
    <w:rsid w:val="00E3485E"/>
    <w:rsid w:val="00E35068"/>
    <w:rsid w:val="00E35BC2"/>
    <w:rsid w:val="00E4235E"/>
    <w:rsid w:val="00E42B38"/>
    <w:rsid w:val="00E4452A"/>
    <w:rsid w:val="00E4704B"/>
    <w:rsid w:val="00E471DE"/>
    <w:rsid w:val="00E47289"/>
    <w:rsid w:val="00E51589"/>
    <w:rsid w:val="00E54287"/>
    <w:rsid w:val="00E568BD"/>
    <w:rsid w:val="00E56998"/>
    <w:rsid w:val="00E56DA6"/>
    <w:rsid w:val="00E60D50"/>
    <w:rsid w:val="00E61DCE"/>
    <w:rsid w:val="00E65372"/>
    <w:rsid w:val="00E678C5"/>
    <w:rsid w:val="00E67E04"/>
    <w:rsid w:val="00E70185"/>
    <w:rsid w:val="00E707B6"/>
    <w:rsid w:val="00E76CDE"/>
    <w:rsid w:val="00E8293C"/>
    <w:rsid w:val="00E83D75"/>
    <w:rsid w:val="00E84281"/>
    <w:rsid w:val="00E84A90"/>
    <w:rsid w:val="00E866DF"/>
    <w:rsid w:val="00E86EF5"/>
    <w:rsid w:val="00E871E5"/>
    <w:rsid w:val="00E871FE"/>
    <w:rsid w:val="00E907D9"/>
    <w:rsid w:val="00E938F2"/>
    <w:rsid w:val="00E95E45"/>
    <w:rsid w:val="00E97795"/>
    <w:rsid w:val="00E97DD3"/>
    <w:rsid w:val="00EA2E60"/>
    <w:rsid w:val="00EA3DE0"/>
    <w:rsid w:val="00EA49C9"/>
    <w:rsid w:val="00EB0706"/>
    <w:rsid w:val="00EB1352"/>
    <w:rsid w:val="00EB1B3D"/>
    <w:rsid w:val="00EB5CF4"/>
    <w:rsid w:val="00EC0106"/>
    <w:rsid w:val="00EC2A95"/>
    <w:rsid w:val="00EC2C75"/>
    <w:rsid w:val="00EC4797"/>
    <w:rsid w:val="00EC5A92"/>
    <w:rsid w:val="00ED262A"/>
    <w:rsid w:val="00ED3E0C"/>
    <w:rsid w:val="00ED6FDA"/>
    <w:rsid w:val="00EE0820"/>
    <w:rsid w:val="00EE0C19"/>
    <w:rsid w:val="00EE131C"/>
    <w:rsid w:val="00EE287C"/>
    <w:rsid w:val="00EE29D9"/>
    <w:rsid w:val="00EE355C"/>
    <w:rsid w:val="00EE3B95"/>
    <w:rsid w:val="00EE60BE"/>
    <w:rsid w:val="00EE75EA"/>
    <w:rsid w:val="00EF28F7"/>
    <w:rsid w:val="00EF7089"/>
    <w:rsid w:val="00EF7975"/>
    <w:rsid w:val="00EF7C66"/>
    <w:rsid w:val="00F0115C"/>
    <w:rsid w:val="00F01355"/>
    <w:rsid w:val="00F02260"/>
    <w:rsid w:val="00F03259"/>
    <w:rsid w:val="00F06B2B"/>
    <w:rsid w:val="00F0770C"/>
    <w:rsid w:val="00F125B4"/>
    <w:rsid w:val="00F13044"/>
    <w:rsid w:val="00F17932"/>
    <w:rsid w:val="00F23D5A"/>
    <w:rsid w:val="00F2704B"/>
    <w:rsid w:val="00F30D25"/>
    <w:rsid w:val="00F328E4"/>
    <w:rsid w:val="00F3401C"/>
    <w:rsid w:val="00F35DDB"/>
    <w:rsid w:val="00F36848"/>
    <w:rsid w:val="00F36DF9"/>
    <w:rsid w:val="00F40433"/>
    <w:rsid w:val="00F40EF8"/>
    <w:rsid w:val="00F50D5F"/>
    <w:rsid w:val="00F52D41"/>
    <w:rsid w:val="00F5368C"/>
    <w:rsid w:val="00F540FC"/>
    <w:rsid w:val="00F54402"/>
    <w:rsid w:val="00F5455E"/>
    <w:rsid w:val="00F54888"/>
    <w:rsid w:val="00F54CF9"/>
    <w:rsid w:val="00F62330"/>
    <w:rsid w:val="00F62533"/>
    <w:rsid w:val="00F665F4"/>
    <w:rsid w:val="00F66A54"/>
    <w:rsid w:val="00F70A09"/>
    <w:rsid w:val="00F7117A"/>
    <w:rsid w:val="00F71991"/>
    <w:rsid w:val="00F7298D"/>
    <w:rsid w:val="00F72BA0"/>
    <w:rsid w:val="00F738B7"/>
    <w:rsid w:val="00F758B4"/>
    <w:rsid w:val="00F76535"/>
    <w:rsid w:val="00F84E6A"/>
    <w:rsid w:val="00F915D2"/>
    <w:rsid w:val="00F918BD"/>
    <w:rsid w:val="00F9282F"/>
    <w:rsid w:val="00F92F5B"/>
    <w:rsid w:val="00F93F44"/>
    <w:rsid w:val="00F94174"/>
    <w:rsid w:val="00F94963"/>
    <w:rsid w:val="00FA1017"/>
    <w:rsid w:val="00FA1E96"/>
    <w:rsid w:val="00FA2F4A"/>
    <w:rsid w:val="00FA3DD0"/>
    <w:rsid w:val="00FA439C"/>
    <w:rsid w:val="00FA65F0"/>
    <w:rsid w:val="00FB0533"/>
    <w:rsid w:val="00FB088F"/>
    <w:rsid w:val="00FB3FA3"/>
    <w:rsid w:val="00FB5AA8"/>
    <w:rsid w:val="00FC2B30"/>
    <w:rsid w:val="00FC66CF"/>
    <w:rsid w:val="00FC78AD"/>
    <w:rsid w:val="00FD15BB"/>
    <w:rsid w:val="00FD3B70"/>
    <w:rsid w:val="00FD55AC"/>
    <w:rsid w:val="00FD6C88"/>
    <w:rsid w:val="00FE046D"/>
    <w:rsid w:val="00FE2539"/>
    <w:rsid w:val="00FE337A"/>
    <w:rsid w:val="00FE4BB6"/>
    <w:rsid w:val="00FF0097"/>
    <w:rsid w:val="00FF232D"/>
    <w:rsid w:val="00FF542E"/>
    <w:rsid w:val="00FF65A5"/>
    <w:rsid w:val="00FF6D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77BE3D7-4FF6-4062-906C-19452BAA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04"/>
    <w:pPr>
      <w:widowControl w:val="0"/>
    </w:pPr>
    <w:rPr>
      <w:rFonts w:ascii="Arial" w:hAnsi="Arial"/>
      <w:sz w:val="24"/>
    </w:rPr>
  </w:style>
  <w:style w:type="paragraph" w:styleId="Titre1">
    <w:name w:val="heading 1"/>
    <w:basedOn w:val="Normal"/>
    <w:next w:val="Normal"/>
    <w:qFormat/>
    <w:rsid w:val="00664004"/>
    <w:pPr>
      <w:keepNext/>
      <w:tabs>
        <w:tab w:val="left" w:pos="0"/>
        <w:tab w:val="right" w:leader="dot" w:pos="7701"/>
        <w:tab w:val="right" w:pos="8496"/>
        <w:tab w:val="left" w:pos="8640"/>
      </w:tabs>
      <w:ind w:left="8496" w:hanging="8496"/>
      <w:outlineLvl w:val="0"/>
    </w:pPr>
    <w:rPr>
      <w:b/>
    </w:rPr>
  </w:style>
  <w:style w:type="paragraph" w:styleId="Titre2">
    <w:name w:val="heading 2"/>
    <w:basedOn w:val="Normal"/>
    <w:next w:val="Normal"/>
    <w:qFormat/>
    <w:rsid w:val="00664004"/>
    <w:pPr>
      <w:keepNext/>
      <w:spacing w:before="240" w:after="60"/>
      <w:outlineLvl w:val="1"/>
    </w:pPr>
    <w:rPr>
      <w:b/>
      <w:i/>
    </w:rPr>
  </w:style>
  <w:style w:type="paragraph" w:styleId="Titre3">
    <w:name w:val="heading 3"/>
    <w:basedOn w:val="Normal"/>
    <w:next w:val="Normal"/>
    <w:qFormat/>
    <w:rsid w:val="00664004"/>
    <w:pPr>
      <w:keepNext/>
      <w:tabs>
        <w:tab w:val="left" w:pos="0"/>
        <w:tab w:val="left" w:pos="864"/>
        <w:tab w:val="left" w:pos="1431"/>
        <w:tab w:val="left" w:pos="2160"/>
        <w:tab w:val="left" w:pos="2880"/>
        <w:tab w:val="left" w:pos="3600"/>
        <w:tab w:val="left" w:pos="4320"/>
        <w:tab w:val="left" w:pos="5040"/>
        <w:tab w:val="left" w:pos="5760"/>
        <w:tab w:val="left" w:pos="6480"/>
        <w:tab w:val="left" w:pos="7200"/>
        <w:tab w:val="left" w:pos="7920"/>
        <w:tab w:val="left" w:pos="8640"/>
      </w:tabs>
      <w:ind w:left="864" w:hanging="13"/>
      <w:outlineLvl w:val="2"/>
    </w:pPr>
    <w:rPr>
      <w:b/>
      <w:color w:val="000000"/>
    </w:rPr>
  </w:style>
  <w:style w:type="paragraph" w:styleId="Titre4">
    <w:name w:val="heading 4"/>
    <w:basedOn w:val="Normal"/>
    <w:next w:val="Normal"/>
    <w:qFormat/>
    <w:rsid w:val="0066400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Futura Md BT" w:hAnsi="Futura Md BT"/>
      <w:b/>
      <w:color w:val="000000"/>
      <w:sz w:val="28"/>
      <w:u w:val="single"/>
    </w:rPr>
  </w:style>
  <w:style w:type="paragraph" w:styleId="Titre5">
    <w:name w:val="heading 5"/>
    <w:basedOn w:val="Normal"/>
    <w:next w:val="Normal"/>
    <w:qFormat/>
    <w:rsid w:val="00664004"/>
    <w:pPr>
      <w:keepNext/>
      <w:numPr>
        <w:ilvl w:val="12"/>
      </w:numPr>
      <w:tabs>
        <w:tab w:val="left" w:pos="0"/>
        <w:tab w:val="left" w:pos="720"/>
        <w:tab w:val="left" w:pos="1257"/>
        <w:tab w:val="left" w:pos="1440"/>
        <w:tab w:val="left" w:pos="2160"/>
        <w:tab w:val="left" w:pos="2880"/>
        <w:tab w:val="left" w:pos="3600"/>
        <w:tab w:val="left" w:pos="4320"/>
        <w:tab w:val="left" w:pos="5040"/>
        <w:tab w:val="left" w:pos="5760"/>
        <w:tab w:val="left" w:pos="6480"/>
        <w:tab w:val="left" w:pos="7200"/>
        <w:tab w:val="left" w:pos="7920"/>
        <w:tab w:val="left" w:pos="8640"/>
      </w:tabs>
      <w:ind w:left="1257"/>
      <w:jc w:val="both"/>
      <w:outlineLvl w:val="4"/>
    </w:pPr>
    <w:rPr>
      <w:b/>
      <w:color w:val="000000"/>
    </w:rPr>
  </w:style>
  <w:style w:type="paragraph" w:styleId="Titre6">
    <w:name w:val="heading 6"/>
    <w:basedOn w:val="Normal"/>
    <w:next w:val="Normal"/>
    <w:qFormat/>
    <w:rsid w:val="00664004"/>
    <w:pPr>
      <w:keepNext/>
      <w:jc w:val="both"/>
      <w:outlineLvl w:val="5"/>
    </w:pPr>
    <w:rPr>
      <w:b/>
    </w:rPr>
  </w:style>
  <w:style w:type="paragraph" w:styleId="Titre7">
    <w:name w:val="heading 7"/>
    <w:basedOn w:val="Normal"/>
    <w:next w:val="Normal"/>
    <w:qFormat/>
    <w:rsid w:val="00664004"/>
    <w:pPr>
      <w:keepNext/>
      <w:outlineLvl w:val="6"/>
    </w:pPr>
    <w:rPr>
      <w:b/>
    </w:rPr>
  </w:style>
  <w:style w:type="paragraph" w:styleId="Titre8">
    <w:name w:val="heading 8"/>
    <w:basedOn w:val="Normal"/>
    <w:next w:val="Normal"/>
    <w:qFormat/>
    <w:rsid w:val="00664004"/>
    <w:pPr>
      <w:keepNext/>
      <w:jc w:val="center"/>
      <w:outlineLvl w:val="7"/>
    </w:pPr>
    <w:rPr>
      <w:b/>
    </w:rPr>
  </w:style>
  <w:style w:type="paragraph" w:styleId="Titre9">
    <w:name w:val="heading 9"/>
    <w:basedOn w:val="Normal"/>
    <w:next w:val="Normal"/>
    <w:qFormat/>
    <w:rsid w:val="0066400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b/>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64004"/>
  </w:style>
  <w:style w:type="paragraph" w:customStyle="1" w:styleId="Textesi001">
    <w:name w:val="Texte si001"/>
    <w:basedOn w:val="Normal"/>
    <w:rsid w:val="00664004"/>
    <w:rPr>
      <w:b/>
      <w:color w:val="000000"/>
    </w:rPr>
  </w:style>
  <w:style w:type="paragraph" w:customStyle="1" w:styleId="BodyTex005">
    <w:name w:val="Body Tex005"/>
    <w:basedOn w:val="Normal"/>
    <w:rsid w:val="00664004"/>
    <w:rPr>
      <w:color w:val="000000"/>
    </w:rPr>
  </w:style>
  <w:style w:type="paragraph" w:customStyle="1" w:styleId="TITRE20">
    <w:name w:val="TITRE2"/>
    <w:basedOn w:val="Normal"/>
    <w:rsid w:val="00664004"/>
    <w:pPr>
      <w:tabs>
        <w:tab w:val="left" w:pos="0"/>
        <w:tab w:val="left" w:pos="144"/>
        <w:tab w:val="left" w:pos="288"/>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firstLine="144"/>
    </w:pPr>
    <w:rPr>
      <w:b/>
      <w:color w:val="000000"/>
    </w:rPr>
  </w:style>
  <w:style w:type="paragraph" w:customStyle="1" w:styleId="TITRE10">
    <w:name w:val="TITRE1"/>
    <w:basedOn w:val="Normal"/>
    <w:rsid w:val="00664004"/>
    <w:rPr>
      <w:rFonts w:ascii="Arial Narrow" w:hAnsi="Arial Narrow"/>
      <w:b/>
      <w:color w:val="000000"/>
      <w:sz w:val="28"/>
    </w:rPr>
  </w:style>
  <w:style w:type="paragraph" w:customStyle="1" w:styleId="retr1">
    <w:name w:val="retr1"/>
    <w:basedOn w:val="Normal"/>
    <w:rsid w:val="00664004"/>
    <w:pPr>
      <w:tabs>
        <w:tab w:val="left" w:pos="0"/>
        <w:tab w:val="left" w:pos="144"/>
        <w:tab w:val="left" w:pos="288"/>
        <w:tab w:val="left" w:pos="452"/>
        <w:tab w:val="left" w:pos="720"/>
        <w:tab w:val="left" w:pos="864"/>
        <w:tab w:val="left" w:pos="1296"/>
        <w:tab w:val="left" w:pos="1440"/>
        <w:tab w:val="left" w:pos="2160"/>
        <w:tab w:val="left" w:pos="2880"/>
        <w:tab w:val="left" w:pos="3600"/>
        <w:tab w:val="left" w:pos="4320"/>
        <w:tab w:val="left" w:pos="4716"/>
        <w:tab w:val="left" w:pos="5040"/>
        <w:tab w:val="left" w:pos="5342"/>
        <w:tab w:val="left" w:pos="5760"/>
        <w:tab w:val="left" w:pos="6480"/>
        <w:tab w:val="left" w:pos="7200"/>
        <w:tab w:val="left" w:pos="7920"/>
        <w:tab w:val="left" w:pos="8640"/>
        <w:tab w:val="left" w:pos="9360"/>
      </w:tabs>
      <w:ind w:left="452" w:hanging="452"/>
    </w:pPr>
    <w:rPr>
      <w:color w:val="000000"/>
    </w:rPr>
  </w:style>
  <w:style w:type="paragraph" w:customStyle="1" w:styleId="Explorateurdedocuments1">
    <w:name w:val="Explorateur de documents1"/>
    <w:basedOn w:val="Normal"/>
    <w:rsid w:val="00664004"/>
    <w:pPr>
      <w:shd w:val="clear" w:color="auto" w:fill="000080"/>
    </w:pPr>
    <w:rPr>
      <w:rFonts w:ascii="Tahoma" w:hAnsi="Tahoma"/>
    </w:rPr>
  </w:style>
  <w:style w:type="paragraph" w:customStyle="1" w:styleId="Titre11">
    <w:name w:val="Titre1"/>
    <w:basedOn w:val="Normal"/>
    <w:rsid w:val="006640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Arial Black" w:hAnsi="Arial Black"/>
      <w:b/>
      <w:i/>
      <w:color w:val="000000"/>
      <w:sz w:val="28"/>
    </w:rPr>
  </w:style>
  <w:style w:type="paragraph" w:styleId="En-tte">
    <w:name w:val="header"/>
    <w:basedOn w:val="Normal"/>
    <w:rsid w:val="00664004"/>
    <w:pPr>
      <w:tabs>
        <w:tab w:val="center" w:pos="4536"/>
        <w:tab w:val="right" w:pos="9072"/>
      </w:tabs>
    </w:pPr>
  </w:style>
  <w:style w:type="paragraph" w:styleId="Pieddepage">
    <w:name w:val="footer"/>
    <w:basedOn w:val="Normal"/>
    <w:rsid w:val="00664004"/>
    <w:pPr>
      <w:tabs>
        <w:tab w:val="center" w:pos="4536"/>
        <w:tab w:val="right" w:pos="9072"/>
      </w:tabs>
    </w:pPr>
  </w:style>
  <w:style w:type="character" w:styleId="Numrodepage">
    <w:name w:val="page number"/>
    <w:basedOn w:val="Policepardfaut"/>
    <w:rsid w:val="00664004"/>
  </w:style>
  <w:style w:type="paragraph" w:customStyle="1" w:styleId="Corpsdetexte21">
    <w:name w:val="Corps de texte 21"/>
    <w:basedOn w:val="Normal"/>
    <w:rsid w:val="00664004"/>
    <w:pPr>
      <w:pBdr>
        <w:top w:val="single" w:sz="6" w:space="1" w:color="auto"/>
        <w:left w:val="single" w:sz="6" w:space="4" w:color="auto"/>
        <w:bottom w:val="single" w:sz="6" w:space="1" w:color="auto"/>
        <w:right w:val="single" w:sz="6"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i/>
      <w:color w:val="000000"/>
    </w:rPr>
  </w:style>
  <w:style w:type="paragraph" w:styleId="Corpsdetexte">
    <w:name w:val="Body Text"/>
    <w:basedOn w:val="Normal"/>
    <w:rsid w:val="00664004"/>
    <w:pPr>
      <w:pBdr>
        <w:top w:val="single" w:sz="6" w:space="1" w:color="auto"/>
        <w:left w:val="single" w:sz="6" w:space="4" w:color="auto"/>
        <w:bottom w:val="single" w:sz="6" w:space="1" w:color="auto"/>
        <w:right w:val="single" w:sz="6" w:space="4" w:color="auto"/>
      </w:pBdr>
    </w:pPr>
    <w:rPr>
      <w:b/>
    </w:rPr>
  </w:style>
  <w:style w:type="paragraph" w:styleId="Retraitcorpsdetexte">
    <w:name w:val="Body Text Indent"/>
    <w:basedOn w:val="Normal"/>
    <w:rsid w:val="00664004"/>
    <w:pPr>
      <w:numPr>
        <w:ilvl w:val="12"/>
      </w:numPr>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6"/>
      <w:jc w:val="both"/>
    </w:pPr>
    <w:rPr>
      <w:color w:val="000000"/>
    </w:rPr>
  </w:style>
  <w:style w:type="paragraph" w:styleId="Corpsdetexte2">
    <w:name w:val="Body Text 2"/>
    <w:basedOn w:val="Normal"/>
    <w:rsid w:val="00664004"/>
    <w:pPr>
      <w:jc w:val="both"/>
    </w:pPr>
  </w:style>
  <w:style w:type="paragraph" w:styleId="Corpsdetexte3">
    <w:name w:val="Body Text 3"/>
    <w:basedOn w:val="Normal"/>
    <w:rsid w:val="00664004"/>
    <w:pPr>
      <w:jc w:val="center"/>
    </w:pPr>
  </w:style>
  <w:style w:type="character" w:styleId="Lienhypertexte">
    <w:name w:val="Hyperlink"/>
    <w:rsid w:val="00664004"/>
    <w:rPr>
      <w:color w:val="0000FF"/>
      <w:u w:val="single"/>
    </w:rPr>
  </w:style>
  <w:style w:type="character" w:styleId="Lienhypertextesuivivisit">
    <w:name w:val="FollowedHyperlink"/>
    <w:rsid w:val="00664004"/>
    <w:rPr>
      <w:color w:val="800080"/>
      <w:u w:val="single"/>
    </w:rPr>
  </w:style>
  <w:style w:type="paragraph" w:customStyle="1" w:styleId="font5">
    <w:name w:val="font5"/>
    <w:basedOn w:val="Normal"/>
    <w:rsid w:val="00664004"/>
    <w:pPr>
      <w:widowControl/>
      <w:spacing w:before="100" w:beforeAutospacing="1" w:after="100" w:afterAutospacing="1"/>
    </w:pPr>
    <w:rPr>
      <w:rFonts w:eastAsia="Arial Unicode MS" w:cs="Arial"/>
      <w:color w:val="000000"/>
      <w:sz w:val="20"/>
    </w:rPr>
  </w:style>
  <w:style w:type="paragraph" w:customStyle="1" w:styleId="xl24">
    <w:name w:val="xl24"/>
    <w:basedOn w:val="Normal"/>
    <w:rsid w:val="00664004"/>
    <w:pPr>
      <w:widowControl/>
      <w:pBdr>
        <w:left w:val="single" w:sz="4" w:space="0" w:color="auto"/>
        <w:bottom w:val="single" w:sz="4" w:space="0" w:color="auto"/>
        <w:right w:val="single" w:sz="4" w:space="0" w:color="auto"/>
      </w:pBdr>
      <w:spacing w:before="100" w:beforeAutospacing="1" w:after="100" w:afterAutospacing="1"/>
    </w:pPr>
    <w:rPr>
      <w:rFonts w:eastAsia="Arial Unicode MS" w:cs="Arial"/>
      <w:color w:val="000000"/>
      <w:szCs w:val="24"/>
    </w:rPr>
  </w:style>
  <w:style w:type="paragraph" w:customStyle="1" w:styleId="xl25">
    <w:name w:val="xl25"/>
    <w:basedOn w:val="Normal"/>
    <w:rsid w:val="00664004"/>
    <w:pPr>
      <w:widowControl/>
      <w:pBdr>
        <w:bottom w:val="single" w:sz="4" w:space="0" w:color="auto"/>
        <w:right w:val="single" w:sz="4" w:space="0" w:color="auto"/>
      </w:pBdr>
      <w:spacing w:before="100" w:beforeAutospacing="1" w:after="100" w:afterAutospacing="1"/>
      <w:jc w:val="right"/>
    </w:pPr>
    <w:rPr>
      <w:rFonts w:eastAsia="Arial Unicode MS" w:cs="Arial"/>
      <w:color w:val="000000"/>
      <w:szCs w:val="24"/>
    </w:rPr>
  </w:style>
  <w:style w:type="paragraph" w:customStyle="1" w:styleId="xl26">
    <w:name w:val="xl26"/>
    <w:basedOn w:val="Normal"/>
    <w:rsid w:val="00664004"/>
    <w:pPr>
      <w:widowControl/>
      <w:pBdr>
        <w:bottom w:val="single" w:sz="4" w:space="0" w:color="auto"/>
        <w:right w:val="single" w:sz="4" w:space="0" w:color="auto"/>
      </w:pBdr>
      <w:spacing w:before="100" w:beforeAutospacing="1" w:after="100" w:afterAutospacing="1"/>
    </w:pPr>
    <w:rPr>
      <w:rFonts w:eastAsia="Arial Unicode MS" w:cs="Arial"/>
      <w:b/>
      <w:bCs/>
      <w:color w:val="000000"/>
      <w:szCs w:val="24"/>
    </w:rPr>
  </w:style>
  <w:style w:type="paragraph" w:customStyle="1" w:styleId="xl27">
    <w:name w:val="xl27"/>
    <w:basedOn w:val="Normal"/>
    <w:rsid w:val="00664004"/>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28">
    <w:name w:val="xl28"/>
    <w:basedOn w:val="Normal"/>
    <w:rsid w:val="00664004"/>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29">
    <w:name w:val="xl29"/>
    <w:basedOn w:val="Normal"/>
    <w:rsid w:val="00664004"/>
    <w:pPr>
      <w:widowControl/>
      <w:pBdr>
        <w:left w:val="single" w:sz="4" w:space="0" w:color="auto"/>
        <w:right w:val="single" w:sz="4" w:space="0" w:color="auto"/>
      </w:pBdr>
      <w:spacing w:before="100" w:beforeAutospacing="1" w:after="100" w:afterAutospacing="1"/>
    </w:pPr>
    <w:rPr>
      <w:rFonts w:eastAsia="Arial Unicode MS" w:cs="Arial"/>
      <w:color w:val="000000"/>
      <w:szCs w:val="24"/>
    </w:rPr>
  </w:style>
  <w:style w:type="paragraph" w:customStyle="1" w:styleId="xl30">
    <w:name w:val="xl30"/>
    <w:basedOn w:val="Normal"/>
    <w:rsid w:val="00664004"/>
    <w:pPr>
      <w:widowControl/>
      <w:pBdr>
        <w:right w:val="single" w:sz="4" w:space="0" w:color="auto"/>
      </w:pBdr>
      <w:spacing w:before="100" w:beforeAutospacing="1" w:after="100" w:afterAutospacing="1"/>
      <w:jc w:val="right"/>
    </w:pPr>
    <w:rPr>
      <w:rFonts w:eastAsia="Arial Unicode MS" w:cs="Arial"/>
      <w:color w:val="000000"/>
      <w:szCs w:val="24"/>
    </w:rPr>
  </w:style>
  <w:style w:type="paragraph" w:customStyle="1" w:styleId="xl31">
    <w:name w:val="xl31"/>
    <w:basedOn w:val="Normal"/>
    <w:rsid w:val="00664004"/>
    <w:pPr>
      <w:widowControl/>
      <w:pBdr>
        <w:right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32">
    <w:name w:val="xl32"/>
    <w:basedOn w:val="Normal"/>
    <w:rsid w:val="00664004"/>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33">
    <w:name w:val="xl33"/>
    <w:basedOn w:val="Normal"/>
    <w:rsid w:val="00664004"/>
    <w:pPr>
      <w:widowControl/>
      <w:pBdr>
        <w:top w:val="single" w:sz="4" w:space="0" w:color="auto"/>
        <w:bottom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34">
    <w:name w:val="xl34"/>
    <w:basedOn w:val="Normal"/>
    <w:rsid w:val="00664004"/>
    <w:pPr>
      <w:widowControl/>
      <w:pBdr>
        <w:top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35">
    <w:name w:val="xl35"/>
    <w:basedOn w:val="Normal"/>
    <w:rsid w:val="00664004"/>
    <w:pPr>
      <w:widowControl/>
      <w:pBdr>
        <w:top w:val="single" w:sz="4" w:space="0" w:color="auto"/>
        <w:bottom w:val="single" w:sz="4" w:space="0" w:color="auto"/>
      </w:pBdr>
      <w:spacing w:before="100" w:beforeAutospacing="1" w:after="100" w:afterAutospacing="1"/>
      <w:jc w:val="center"/>
    </w:pPr>
    <w:rPr>
      <w:rFonts w:ascii="Times New Roman" w:eastAsia="Arial Unicode MS" w:hAnsi="Times New Roman"/>
      <w:szCs w:val="24"/>
    </w:rPr>
  </w:style>
  <w:style w:type="paragraph" w:customStyle="1" w:styleId="xl36">
    <w:name w:val="xl36"/>
    <w:basedOn w:val="Normal"/>
    <w:rsid w:val="00664004"/>
    <w:pPr>
      <w:widowControl/>
      <w:pBdr>
        <w:top w:val="single" w:sz="4" w:space="0" w:color="auto"/>
        <w:left w:val="single" w:sz="4" w:space="0" w:color="auto"/>
        <w:bottom w:val="single" w:sz="4" w:space="0" w:color="auto"/>
      </w:pBdr>
      <w:spacing w:before="100" w:beforeAutospacing="1" w:after="100" w:afterAutospacing="1"/>
    </w:pPr>
    <w:rPr>
      <w:rFonts w:eastAsia="Arial Unicode MS" w:cs="Arial"/>
      <w:b/>
      <w:bCs/>
      <w:color w:val="000000"/>
      <w:szCs w:val="24"/>
    </w:rPr>
  </w:style>
  <w:style w:type="paragraph" w:customStyle="1" w:styleId="xl37">
    <w:name w:val="xl37"/>
    <w:basedOn w:val="Normal"/>
    <w:rsid w:val="00664004"/>
    <w:pPr>
      <w:widowControl/>
      <w:pBdr>
        <w:top w:val="single" w:sz="4" w:space="0" w:color="auto"/>
        <w:bottom w:val="single" w:sz="4" w:space="0" w:color="auto"/>
      </w:pBdr>
      <w:spacing w:before="100" w:beforeAutospacing="1" w:after="100" w:afterAutospacing="1"/>
    </w:pPr>
    <w:rPr>
      <w:rFonts w:eastAsia="Arial Unicode MS" w:cs="Arial"/>
      <w:b/>
      <w:bCs/>
      <w:color w:val="000000"/>
      <w:szCs w:val="24"/>
    </w:rPr>
  </w:style>
  <w:style w:type="paragraph" w:customStyle="1" w:styleId="xl38">
    <w:name w:val="xl38"/>
    <w:basedOn w:val="Normal"/>
    <w:rsid w:val="00664004"/>
    <w:pPr>
      <w:widowControl/>
      <w:pBdr>
        <w:top w:val="single" w:sz="4" w:space="0" w:color="auto"/>
        <w:bottom w:val="single" w:sz="4" w:space="0" w:color="auto"/>
        <w:right w:val="single" w:sz="4" w:space="0" w:color="auto"/>
      </w:pBdr>
      <w:spacing w:before="100" w:beforeAutospacing="1" w:after="100" w:afterAutospacing="1"/>
    </w:pPr>
    <w:rPr>
      <w:rFonts w:eastAsia="Arial Unicode MS" w:cs="Arial"/>
      <w:b/>
      <w:bCs/>
      <w:color w:val="000000"/>
      <w:szCs w:val="24"/>
    </w:rPr>
  </w:style>
  <w:style w:type="paragraph" w:customStyle="1" w:styleId="xl39">
    <w:name w:val="xl39"/>
    <w:basedOn w:val="Normal"/>
    <w:rsid w:val="00664004"/>
    <w:pPr>
      <w:widowControl/>
      <w:spacing w:before="100" w:beforeAutospacing="1" w:after="100" w:afterAutospacing="1"/>
    </w:pPr>
    <w:rPr>
      <w:rFonts w:ascii="Times New Roman" w:eastAsia="Arial Unicode MS" w:hAnsi="Times New Roman"/>
      <w:szCs w:val="24"/>
    </w:rPr>
  </w:style>
  <w:style w:type="paragraph" w:customStyle="1" w:styleId="xl40">
    <w:name w:val="xl40"/>
    <w:basedOn w:val="Normal"/>
    <w:rsid w:val="00664004"/>
    <w:pPr>
      <w:widowControl/>
      <w:spacing w:before="100" w:beforeAutospacing="1" w:after="100" w:afterAutospacing="1"/>
      <w:jc w:val="center"/>
    </w:pPr>
    <w:rPr>
      <w:rFonts w:eastAsia="Arial Unicode MS" w:cs="Arial"/>
      <w:b/>
      <w:bCs/>
      <w:color w:val="000000"/>
      <w:szCs w:val="24"/>
    </w:rPr>
  </w:style>
  <w:style w:type="paragraph" w:customStyle="1" w:styleId="xl41">
    <w:name w:val="xl41"/>
    <w:basedOn w:val="Normal"/>
    <w:rsid w:val="00664004"/>
    <w:pPr>
      <w:widowControl/>
      <w:spacing w:before="100" w:beforeAutospacing="1" w:after="100" w:afterAutospacing="1"/>
      <w:jc w:val="right"/>
    </w:pPr>
    <w:rPr>
      <w:rFonts w:ascii="Times New Roman" w:eastAsia="Arial Unicode MS" w:hAnsi="Times New Roman"/>
      <w:szCs w:val="24"/>
    </w:rPr>
  </w:style>
  <w:style w:type="paragraph" w:customStyle="1" w:styleId="xl42">
    <w:name w:val="xl42"/>
    <w:basedOn w:val="Normal"/>
    <w:rsid w:val="0066400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cs="Arial"/>
      <w:b/>
      <w:bCs/>
      <w:color w:val="000000"/>
      <w:szCs w:val="24"/>
    </w:rPr>
  </w:style>
  <w:style w:type="paragraph" w:customStyle="1" w:styleId="xl43">
    <w:name w:val="xl43"/>
    <w:basedOn w:val="Normal"/>
    <w:rsid w:val="00664004"/>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color w:val="000000"/>
      <w:szCs w:val="24"/>
    </w:rPr>
  </w:style>
  <w:style w:type="paragraph" w:customStyle="1" w:styleId="xl44">
    <w:name w:val="xl44"/>
    <w:basedOn w:val="Normal"/>
    <w:rsid w:val="00664004"/>
    <w:pPr>
      <w:widowControl/>
      <w:pBdr>
        <w:bottom w:val="single" w:sz="4" w:space="0" w:color="auto"/>
        <w:right w:val="single" w:sz="4" w:space="0" w:color="auto"/>
      </w:pBdr>
      <w:spacing w:before="100" w:beforeAutospacing="1" w:after="100" w:afterAutospacing="1"/>
      <w:jc w:val="center"/>
    </w:pPr>
    <w:rPr>
      <w:rFonts w:eastAsia="Arial Unicode MS" w:cs="Arial"/>
      <w:b/>
      <w:bCs/>
      <w:color w:val="000000"/>
      <w:szCs w:val="24"/>
    </w:rPr>
  </w:style>
  <w:style w:type="paragraph" w:customStyle="1" w:styleId="xl45">
    <w:name w:val="xl45"/>
    <w:basedOn w:val="Normal"/>
    <w:rsid w:val="00664004"/>
    <w:pPr>
      <w:widowControl/>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color w:val="000000"/>
      <w:szCs w:val="24"/>
    </w:rPr>
  </w:style>
  <w:style w:type="paragraph" w:customStyle="1" w:styleId="xl46">
    <w:name w:val="xl46"/>
    <w:basedOn w:val="Normal"/>
    <w:rsid w:val="00664004"/>
    <w:pPr>
      <w:widowControl/>
      <w:pBdr>
        <w:top w:val="single" w:sz="4" w:space="0" w:color="auto"/>
        <w:bottom w:val="single" w:sz="4" w:space="0" w:color="auto"/>
      </w:pBdr>
      <w:spacing w:before="100" w:beforeAutospacing="1" w:after="100" w:afterAutospacing="1"/>
      <w:jc w:val="center"/>
    </w:pPr>
    <w:rPr>
      <w:rFonts w:eastAsia="Arial Unicode MS" w:cs="Arial"/>
      <w:b/>
      <w:bCs/>
      <w:color w:val="000000"/>
      <w:szCs w:val="24"/>
    </w:rPr>
  </w:style>
  <w:style w:type="paragraph" w:customStyle="1" w:styleId="xl47">
    <w:name w:val="xl47"/>
    <w:basedOn w:val="Normal"/>
    <w:rsid w:val="00664004"/>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cs="Arial"/>
      <w:b/>
      <w:bCs/>
      <w:color w:val="000000"/>
      <w:szCs w:val="24"/>
    </w:rPr>
  </w:style>
  <w:style w:type="paragraph" w:customStyle="1" w:styleId="xl48">
    <w:name w:val="xl48"/>
    <w:basedOn w:val="Normal"/>
    <w:rsid w:val="00664004"/>
    <w:pPr>
      <w:widowControl/>
      <w:pBdr>
        <w:bottom w:val="single" w:sz="4" w:space="0" w:color="auto"/>
        <w:right w:val="single" w:sz="4" w:space="0" w:color="auto"/>
      </w:pBdr>
      <w:spacing w:before="100" w:beforeAutospacing="1" w:after="100" w:afterAutospacing="1"/>
      <w:jc w:val="right"/>
    </w:pPr>
    <w:rPr>
      <w:rFonts w:eastAsia="Arial Unicode MS" w:cs="Arial"/>
      <w:color w:val="000000"/>
      <w:szCs w:val="24"/>
    </w:rPr>
  </w:style>
  <w:style w:type="paragraph" w:customStyle="1" w:styleId="xl49">
    <w:name w:val="xl49"/>
    <w:basedOn w:val="Normal"/>
    <w:rsid w:val="00664004"/>
    <w:pPr>
      <w:widowControl/>
      <w:pBdr>
        <w:right w:val="single" w:sz="4" w:space="0" w:color="auto"/>
      </w:pBdr>
      <w:spacing w:before="100" w:beforeAutospacing="1" w:after="100" w:afterAutospacing="1"/>
      <w:jc w:val="right"/>
    </w:pPr>
    <w:rPr>
      <w:rFonts w:eastAsia="Arial Unicode MS" w:cs="Arial"/>
      <w:color w:val="000000"/>
      <w:szCs w:val="24"/>
    </w:rPr>
  </w:style>
  <w:style w:type="paragraph" w:customStyle="1" w:styleId="xl50">
    <w:name w:val="xl50"/>
    <w:basedOn w:val="Normal"/>
    <w:rsid w:val="00664004"/>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51">
    <w:name w:val="xl51"/>
    <w:basedOn w:val="Normal"/>
    <w:rsid w:val="00664004"/>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szCs w:val="24"/>
    </w:rPr>
  </w:style>
  <w:style w:type="paragraph" w:customStyle="1" w:styleId="xl52">
    <w:name w:val="xl52"/>
    <w:basedOn w:val="Normal"/>
    <w:rsid w:val="00664004"/>
    <w:pPr>
      <w:widowControl/>
      <w:pBdr>
        <w:top w:val="single" w:sz="4" w:space="0" w:color="auto"/>
        <w:bottom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53">
    <w:name w:val="xl53"/>
    <w:basedOn w:val="Normal"/>
    <w:rsid w:val="00664004"/>
    <w:pPr>
      <w:widowControl/>
      <w:pBdr>
        <w:top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Cs w:val="24"/>
    </w:rPr>
  </w:style>
  <w:style w:type="paragraph" w:customStyle="1" w:styleId="xl54">
    <w:name w:val="xl54"/>
    <w:basedOn w:val="Normal"/>
    <w:rsid w:val="00664004"/>
    <w:pPr>
      <w:widowControl/>
      <w:pBdr>
        <w:bottom w:val="single" w:sz="4" w:space="0" w:color="auto"/>
        <w:right w:val="single" w:sz="4" w:space="0" w:color="auto"/>
      </w:pBdr>
      <w:spacing w:before="100" w:beforeAutospacing="1" w:after="100" w:afterAutospacing="1"/>
    </w:pPr>
    <w:rPr>
      <w:rFonts w:eastAsia="Arial Unicode MS" w:cs="Arial"/>
      <w:b/>
      <w:bCs/>
      <w:color w:val="000000"/>
      <w:szCs w:val="24"/>
    </w:rPr>
  </w:style>
  <w:style w:type="paragraph" w:customStyle="1" w:styleId="xl55">
    <w:name w:val="xl55"/>
    <w:basedOn w:val="Normal"/>
    <w:rsid w:val="00664004"/>
    <w:pPr>
      <w:widowControl/>
      <w:pBdr>
        <w:right w:val="single" w:sz="4" w:space="0" w:color="auto"/>
      </w:pBdr>
      <w:spacing w:before="100" w:beforeAutospacing="1" w:after="100" w:afterAutospacing="1"/>
    </w:pPr>
    <w:rPr>
      <w:rFonts w:eastAsia="Arial Unicode MS" w:cs="Arial"/>
      <w:b/>
      <w:bCs/>
      <w:color w:val="000000"/>
      <w:szCs w:val="24"/>
    </w:rPr>
  </w:style>
  <w:style w:type="paragraph" w:customStyle="1" w:styleId="xl56">
    <w:name w:val="xl56"/>
    <w:basedOn w:val="Normal"/>
    <w:rsid w:val="00664004"/>
    <w:pPr>
      <w:widowControl/>
      <w:pBdr>
        <w:bottom w:val="single" w:sz="4" w:space="0" w:color="auto"/>
        <w:right w:val="single" w:sz="4" w:space="0" w:color="auto"/>
      </w:pBdr>
      <w:spacing w:before="100" w:beforeAutospacing="1" w:after="100" w:afterAutospacing="1"/>
    </w:pPr>
    <w:rPr>
      <w:rFonts w:ascii="Times New Roman" w:eastAsia="Arial Unicode MS" w:hAnsi="Times New Roman"/>
      <w:szCs w:val="24"/>
    </w:rPr>
  </w:style>
  <w:style w:type="paragraph" w:customStyle="1" w:styleId="xl57">
    <w:name w:val="xl57"/>
    <w:basedOn w:val="Normal"/>
    <w:rsid w:val="00664004"/>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cs="Arial"/>
      <w:b/>
      <w:bCs/>
      <w:color w:val="000000"/>
      <w:szCs w:val="24"/>
    </w:rPr>
  </w:style>
  <w:style w:type="paragraph" w:customStyle="1" w:styleId="xl58">
    <w:name w:val="xl58"/>
    <w:basedOn w:val="Normal"/>
    <w:rsid w:val="00664004"/>
    <w:pPr>
      <w:widowControl/>
      <w:pBdr>
        <w:top w:val="single" w:sz="4" w:space="0" w:color="auto"/>
        <w:bottom w:val="single" w:sz="4" w:space="0" w:color="auto"/>
      </w:pBdr>
      <w:spacing w:before="100" w:beforeAutospacing="1" w:after="100" w:afterAutospacing="1"/>
      <w:jc w:val="center"/>
    </w:pPr>
    <w:rPr>
      <w:rFonts w:eastAsia="Arial Unicode MS" w:cs="Arial"/>
      <w:b/>
      <w:bCs/>
      <w:color w:val="000000"/>
      <w:szCs w:val="24"/>
    </w:rPr>
  </w:style>
  <w:style w:type="paragraph" w:customStyle="1" w:styleId="xl59">
    <w:name w:val="xl59"/>
    <w:basedOn w:val="Normal"/>
    <w:rsid w:val="00664004"/>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color w:val="000000"/>
      <w:szCs w:val="24"/>
    </w:rPr>
  </w:style>
  <w:style w:type="paragraph" w:styleId="Normalcentr">
    <w:name w:val="Block Text"/>
    <w:basedOn w:val="Normal"/>
    <w:rsid w:val="00664004"/>
    <w:pPr>
      <w:tabs>
        <w:tab w:val="left" w:pos="-24"/>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ind w:left="-24" w:right="26"/>
      <w:jc w:val="both"/>
    </w:pPr>
    <w:rPr>
      <w:color w:val="000000"/>
      <w:sz w:val="22"/>
    </w:rPr>
  </w:style>
  <w:style w:type="paragraph" w:styleId="Retraitcorpsdetexte2">
    <w:name w:val="Body Text Indent 2"/>
    <w:basedOn w:val="Normal"/>
    <w:rsid w:val="00664004"/>
    <w:pPr>
      <w:numPr>
        <w:ilvl w:val="12"/>
      </w:numPr>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pPr>
    <w:rPr>
      <w:rFonts w:ascii="Verdana" w:hAnsi="Verdana"/>
      <w:sz w:val="22"/>
    </w:rPr>
  </w:style>
  <w:style w:type="paragraph" w:styleId="Retraitcorpsdetexte3">
    <w:name w:val="Body Text Indent 3"/>
    <w:basedOn w:val="Normal"/>
    <w:rsid w:val="0066400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pPr>
    <w:rPr>
      <w:rFonts w:cs="Arial"/>
      <w:sz w:val="20"/>
    </w:rPr>
  </w:style>
  <w:style w:type="paragraph" w:customStyle="1" w:styleId="notempm">
    <w:name w:val="notempm"/>
    <w:basedOn w:val="Normal"/>
    <w:rsid w:val="00664004"/>
    <w:pPr>
      <w:widowControl/>
      <w:ind w:left="1418" w:right="1418"/>
      <w:outlineLvl w:val="1"/>
    </w:pPr>
  </w:style>
  <w:style w:type="paragraph" w:customStyle="1" w:styleId="FFTT">
    <w:name w:val="FFTT"/>
    <w:basedOn w:val="Normal"/>
    <w:rsid w:val="00664004"/>
    <w:pPr>
      <w:widowControl/>
    </w:pPr>
    <w:rPr>
      <w:rFonts w:ascii="Futura Md BT" w:hAnsi="Futura Md BT"/>
      <w:sz w:val="20"/>
    </w:rPr>
  </w:style>
  <w:style w:type="paragraph" w:styleId="Textedebulles">
    <w:name w:val="Balloon Text"/>
    <w:basedOn w:val="Normal"/>
    <w:semiHidden/>
    <w:rsid w:val="00664004"/>
    <w:rPr>
      <w:rFonts w:ascii="Tahoma" w:hAnsi="Tahoma" w:cs="Tahoma"/>
      <w:sz w:val="16"/>
      <w:szCs w:val="16"/>
    </w:rPr>
  </w:style>
  <w:style w:type="paragraph" w:customStyle="1" w:styleId="ARTICLE">
    <w:name w:val="ARTICLE"/>
    <w:rsid w:val="00E84A90"/>
    <w:pPr>
      <w:overflowPunct w:val="0"/>
      <w:autoSpaceDE w:val="0"/>
      <w:autoSpaceDN w:val="0"/>
      <w:adjustRightInd w:val="0"/>
    </w:pPr>
    <w:rPr>
      <w:rFonts w:ascii="Arial Black" w:hAnsi="Arial Black"/>
      <w:noProof/>
      <w:sz w:val="18"/>
      <w:szCs w:val="18"/>
    </w:rPr>
  </w:style>
  <w:style w:type="paragraph" w:customStyle="1" w:styleId="Textecourant">
    <w:name w:val="Texte courant"/>
    <w:next w:val="Normal"/>
    <w:rsid w:val="00E84A90"/>
    <w:pPr>
      <w:overflowPunct w:val="0"/>
      <w:autoSpaceDE w:val="0"/>
      <w:autoSpaceDN w:val="0"/>
      <w:adjustRightInd w:val="0"/>
      <w:jc w:val="both"/>
    </w:pPr>
    <w:rPr>
      <w:rFonts w:ascii="Arial" w:hAnsi="Arial" w:cs="Arial"/>
      <w:noProof/>
      <w:sz w:val="18"/>
      <w:szCs w:val="18"/>
    </w:rPr>
  </w:style>
  <w:style w:type="paragraph" w:styleId="NormalWeb">
    <w:name w:val="Normal (Web)"/>
    <w:basedOn w:val="Normal"/>
    <w:rsid w:val="00CE385C"/>
    <w:pPr>
      <w:widowControl/>
      <w:spacing w:before="100" w:beforeAutospacing="1" w:after="100" w:afterAutospacing="1"/>
    </w:pPr>
    <w:rPr>
      <w:rFonts w:ascii="Times New Roman" w:hAnsi="Times New Roman"/>
      <w:szCs w:val="24"/>
    </w:rPr>
  </w:style>
  <w:style w:type="table" w:styleId="Grilledutableau">
    <w:name w:val="Table Grid"/>
    <w:basedOn w:val="TableauNormal"/>
    <w:rsid w:val="00545D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1">
    <w:name w:val="titre2"/>
    <w:basedOn w:val="Normal"/>
    <w:rsid w:val="001372F6"/>
    <w:pPr>
      <w:widowControl/>
      <w:spacing w:before="100" w:beforeAutospacing="1" w:after="100" w:afterAutospacing="1"/>
    </w:pPr>
    <w:rPr>
      <w:rFonts w:ascii="Times New Roman" w:hAnsi="Times New Roman"/>
      <w:szCs w:val="24"/>
    </w:rPr>
  </w:style>
  <w:style w:type="paragraph" w:customStyle="1" w:styleId="style1">
    <w:name w:val="style1"/>
    <w:basedOn w:val="Normal"/>
    <w:rsid w:val="00B94EEC"/>
    <w:pPr>
      <w:widowControl/>
      <w:spacing w:before="100" w:beforeAutospacing="1" w:after="100" w:afterAutospacing="1"/>
    </w:pPr>
    <w:rPr>
      <w:rFonts w:cs="Arial"/>
      <w:sz w:val="21"/>
      <w:szCs w:val="21"/>
    </w:rPr>
  </w:style>
  <w:style w:type="character" w:styleId="lev">
    <w:name w:val="Strong"/>
    <w:qFormat/>
    <w:rsid w:val="00B94EEC"/>
    <w:rPr>
      <w:b/>
      <w:bCs/>
    </w:rPr>
  </w:style>
  <w:style w:type="character" w:customStyle="1" w:styleId="style11">
    <w:name w:val="style11"/>
    <w:rsid w:val="00B94EEC"/>
    <w:rPr>
      <w:rFonts w:ascii="Arial" w:hAnsi="Arial" w:cs="Arial" w:hint="default"/>
      <w:sz w:val="21"/>
      <w:szCs w:val="21"/>
    </w:rPr>
  </w:style>
  <w:style w:type="paragraph" w:styleId="Textebrut">
    <w:name w:val="Plain Text"/>
    <w:basedOn w:val="Normal"/>
    <w:link w:val="TextebrutCar"/>
    <w:uiPriority w:val="99"/>
    <w:unhideWhenUsed/>
    <w:rsid w:val="00A05B5E"/>
    <w:pPr>
      <w:widowControl/>
    </w:pPr>
    <w:rPr>
      <w:rFonts w:ascii="Consolas" w:eastAsia="Calibri" w:hAnsi="Consolas"/>
      <w:sz w:val="21"/>
      <w:szCs w:val="21"/>
      <w:lang w:eastAsia="en-US"/>
    </w:rPr>
  </w:style>
  <w:style w:type="character" w:customStyle="1" w:styleId="TextebrutCar">
    <w:name w:val="Texte brut Car"/>
    <w:link w:val="Textebrut"/>
    <w:uiPriority w:val="99"/>
    <w:rsid w:val="00A05B5E"/>
    <w:rPr>
      <w:rFonts w:ascii="Consolas" w:eastAsia="Calibri" w:hAnsi="Consolas" w:cs="Times New Roman"/>
      <w:sz w:val="21"/>
      <w:szCs w:val="21"/>
      <w:lang w:eastAsia="en-US"/>
    </w:rPr>
  </w:style>
  <w:style w:type="paragraph" w:styleId="Paragraphedeliste">
    <w:name w:val="List Paragraph"/>
    <w:basedOn w:val="Normal"/>
    <w:uiPriority w:val="34"/>
    <w:qFormat/>
    <w:rsid w:val="006A6E59"/>
    <w:pPr>
      <w:widowControl/>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6410">
      <w:bodyDiv w:val="1"/>
      <w:marLeft w:val="225"/>
      <w:marRight w:val="0"/>
      <w:marTop w:val="75"/>
      <w:marBottom w:val="0"/>
      <w:divBdr>
        <w:top w:val="none" w:sz="0" w:space="0" w:color="auto"/>
        <w:left w:val="none" w:sz="0" w:space="0" w:color="auto"/>
        <w:bottom w:val="none" w:sz="0" w:space="0" w:color="auto"/>
        <w:right w:val="none" w:sz="0" w:space="0" w:color="auto"/>
      </w:divBdr>
    </w:div>
    <w:div w:id="124393364">
      <w:bodyDiv w:val="1"/>
      <w:marLeft w:val="0"/>
      <w:marRight w:val="0"/>
      <w:marTop w:val="0"/>
      <w:marBottom w:val="0"/>
      <w:divBdr>
        <w:top w:val="none" w:sz="0" w:space="0" w:color="auto"/>
        <w:left w:val="none" w:sz="0" w:space="0" w:color="auto"/>
        <w:bottom w:val="none" w:sz="0" w:space="0" w:color="auto"/>
        <w:right w:val="none" w:sz="0" w:space="0" w:color="auto"/>
      </w:divBdr>
    </w:div>
    <w:div w:id="380058066">
      <w:bodyDiv w:val="1"/>
      <w:marLeft w:val="0"/>
      <w:marRight w:val="0"/>
      <w:marTop w:val="0"/>
      <w:marBottom w:val="0"/>
      <w:divBdr>
        <w:top w:val="none" w:sz="0" w:space="0" w:color="auto"/>
        <w:left w:val="none" w:sz="0" w:space="0" w:color="auto"/>
        <w:bottom w:val="none" w:sz="0" w:space="0" w:color="auto"/>
        <w:right w:val="none" w:sz="0" w:space="0" w:color="auto"/>
      </w:divBdr>
    </w:div>
    <w:div w:id="739403737">
      <w:bodyDiv w:val="1"/>
      <w:marLeft w:val="0"/>
      <w:marRight w:val="0"/>
      <w:marTop w:val="0"/>
      <w:marBottom w:val="0"/>
      <w:divBdr>
        <w:top w:val="none" w:sz="0" w:space="0" w:color="auto"/>
        <w:left w:val="none" w:sz="0" w:space="0" w:color="auto"/>
        <w:bottom w:val="none" w:sz="0" w:space="0" w:color="auto"/>
        <w:right w:val="none" w:sz="0" w:space="0" w:color="auto"/>
      </w:divBdr>
    </w:div>
    <w:div w:id="757747969">
      <w:bodyDiv w:val="1"/>
      <w:marLeft w:val="0"/>
      <w:marRight w:val="0"/>
      <w:marTop w:val="0"/>
      <w:marBottom w:val="0"/>
      <w:divBdr>
        <w:top w:val="none" w:sz="0" w:space="0" w:color="auto"/>
        <w:left w:val="none" w:sz="0" w:space="0" w:color="auto"/>
        <w:bottom w:val="none" w:sz="0" w:space="0" w:color="auto"/>
        <w:right w:val="none" w:sz="0" w:space="0" w:color="auto"/>
      </w:divBdr>
    </w:div>
    <w:div w:id="883097834">
      <w:bodyDiv w:val="1"/>
      <w:marLeft w:val="0"/>
      <w:marRight w:val="0"/>
      <w:marTop w:val="0"/>
      <w:marBottom w:val="0"/>
      <w:divBdr>
        <w:top w:val="none" w:sz="0" w:space="0" w:color="auto"/>
        <w:left w:val="none" w:sz="0" w:space="0" w:color="auto"/>
        <w:bottom w:val="none" w:sz="0" w:space="0" w:color="auto"/>
        <w:right w:val="none" w:sz="0" w:space="0" w:color="auto"/>
      </w:divBdr>
    </w:div>
    <w:div w:id="1149400149">
      <w:bodyDiv w:val="1"/>
      <w:marLeft w:val="0"/>
      <w:marRight w:val="0"/>
      <w:marTop w:val="0"/>
      <w:marBottom w:val="0"/>
      <w:divBdr>
        <w:top w:val="none" w:sz="0" w:space="0" w:color="auto"/>
        <w:left w:val="none" w:sz="0" w:space="0" w:color="auto"/>
        <w:bottom w:val="none" w:sz="0" w:space="0" w:color="auto"/>
        <w:right w:val="none" w:sz="0" w:space="0" w:color="auto"/>
      </w:divBdr>
    </w:div>
    <w:div w:id="1566452969">
      <w:bodyDiv w:val="1"/>
      <w:marLeft w:val="0"/>
      <w:marRight w:val="0"/>
      <w:marTop w:val="0"/>
      <w:marBottom w:val="0"/>
      <w:divBdr>
        <w:top w:val="none" w:sz="0" w:space="0" w:color="auto"/>
        <w:left w:val="none" w:sz="0" w:space="0" w:color="auto"/>
        <w:bottom w:val="none" w:sz="0" w:space="0" w:color="auto"/>
        <w:right w:val="none" w:sz="0" w:space="0" w:color="auto"/>
      </w:divBdr>
    </w:div>
    <w:div w:id="1580480428">
      <w:bodyDiv w:val="1"/>
      <w:marLeft w:val="0"/>
      <w:marRight w:val="0"/>
      <w:marTop w:val="0"/>
      <w:marBottom w:val="0"/>
      <w:divBdr>
        <w:top w:val="none" w:sz="0" w:space="0" w:color="auto"/>
        <w:left w:val="none" w:sz="0" w:space="0" w:color="auto"/>
        <w:bottom w:val="none" w:sz="0" w:space="0" w:color="auto"/>
        <w:right w:val="none" w:sz="0" w:space="0" w:color="auto"/>
      </w:divBdr>
    </w:div>
    <w:div w:id="1786734393">
      <w:bodyDiv w:val="1"/>
      <w:marLeft w:val="0"/>
      <w:marRight w:val="0"/>
      <w:marTop w:val="0"/>
      <w:marBottom w:val="0"/>
      <w:divBdr>
        <w:top w:val="none" w:sz="0" w:space="0" w:color="auto"/>
        <w:left w:val="none" w:sz="0" w:space="0" w:color="auto"/>
        <w:bottom w:val="none" w:sz="0" w:space="0" w:color="auto"/>
        <w:right w:val="none" w:sz="0" w:space="0" w:color="auto"/>
      </w:divBdr>
    </w:div>
    <w:div w:id="1831021017">
      <w:bodyDiv w:val="1"/>
      <w:marLeft w:val="225"/>
      <w:marRight w:val="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ftt.com/doc/administratif/07-1-aff.pdf" TargetMode="External"/><Relationship Id="rId18" Type="http://schemas.openxmlformats.org/officeDocument/2006/relationships/hyperlink" Target="http://www.fftt.com/doc/administratif/18-10-autoquestionnaire.pdf" TargetMode="External"/><Relationship Id="rId26" Type="http://schemas.openxmlformats.org/officeDocument/2006/relationships/hyperlink" Target="http://www.fftt.com/doc/administratif/docreaffiliation.pdf" TargetMode="External"/><Relationship Id="rId39" Type="http://schemas.openxmlformats.org/officeDocument/2006/relationships/fontTable" Target="fontTable.xml"/><Relationship Id="rId21" Type="http://schemas.openxmlformats.org/officeDocument/2006/relationships/hyperlink" Target="http://www.fftt.com/doc/administratif/2-resume_des_garanties.pdf" TargetMode="External"/><Relationship Id="rId34" Type="http://schemas.openxmlformats.org/officeDocument/2006/relationships/hyperlink" Target="http://www.fftt.com/doc/administratif/docpingpongmag.pdf" TargetMode="External"/><Relationship Id="rId7" Type="http://schemas.openxmlformats.org/officeDocument/2006/relationships/endnotes" Target="endnotes.xml"/><Relationship Id="rId12" Type="http://schemas.openxmlformats.org/officeDocument/2006/relationships/hyperlink" Target="http://www.fftt.com/espacelicencie" TargetMode="External"/><Relationship Id="rId17" Type="http://schemas.openxmlformats.org/officeDocument/2006/relationships/hyperlink" Target="http://www.fftt.com/doc/administratif/18-9-certificat.pdf" TargetMode="External"/><Relationship Id="rId25" Type="http://schemas.openxmlformats.org/officeDocument/2006/relationships/hyperlink" Target="http://www.fftt.com/doc/administratif/monclub_admin.pdf" TargetMode="External"/><Relationship Id="rId33" Type="http://schemas.openxmlformats.org/officeDocument/2006/relationships/hyperlink" Target="http://www.fftt.com/doc/administratif/docreaffiliation.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ftt.com/doc/administratif/18-4-transpromo.pdf" TargetMode="External"/><Relationship Id="rId20" Type="http://schemas.openxmlformats.org/officeDocument/2006/relationships/hyperlink" Target="http://www.fftt.com/doc/administratif/1-avissinistre.pdf" TargetMode="External"/><Relationship Id="rId29" Type="http://schemas.openxmlformats.org/officeDocument/2006/relationships/hyperlink" Target="http://www.fftt.com/spidweb/doc/spidweb_adm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que@fftt.email" TargetMode="External"/><Relationship Id="rId24" Type="http://schemas.openxmlformats.org/officeDocument/2006/relationships/hyperlink" Target="http://www.fftt.com/doc/administratif/5-bulletin_rc_association.pdf" TargetMode="External"/><Relationship Id="rId32" Type="http://schemas.openxmlformats.org/officeDocument/2006/relationships/hyperlink" Target="http://www.fftt.com/spidweb/doc/lic_dematerialisee.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ftt.com/doc/administratif/18-3-mut.pdf" TargetMode="External"/><Relationship Id="rId23" Type="http://schemas.openxmlformats.org/officeDocument/2006/relationships/hyperlink" Target="http://www.fftt.com/doc/administratif/4-tableau_des_garanties_et_franchises.pdf" TargetMode="External"/><Relationship Id="rId28" Type="http://schemas.openxmlformats.org/officeDocument/2006/relationships/hyperlink" Target="http://www.fftt.com/doc/administratif/monclub_sportif.pdf" TargetMode="External"/><Relationship Id="rId36" Type="http://schemas.openxmlformats.org/officeDocument/2006/relationships/hyperlink" Target="http://www.fftt.com/spidweb/doc/spidweb_transfert_mutation.pdf" TargetMode="External"/><Relationship Id="rId10" Type="http://schemas.openxmlformats.org/officeDocument/2006/relationships/hyperlink" Target="http://www.fftt.com/licence" TargetMode="External"/><Relationship Id="rId19" Type="http://schemas.openxmlformats.org/officeDocument/2006/relationships/hyperlink" Target="http://www.fftt.com/doc/administratif/07-5-raf.pdf" TargetMode="External"/><Relationship Id="rId31" Type="http://schemas.openxmlformats.org/officeDocument/2006/relationships/hyperlink" Target="http://www.fftt.com/spidweb/doc/spidweb_evenementielle.pdf" TargetMode="External"/><Relationship Id="rId4" Type="http://schemas.openxmlformats.org/officeDocument/2006/relationships/settings" Target="settings.xml"/><Relationship Id="rId9" Type="http://schemas.openxmlformats.org/officeDocument/2006/relationships/hyperlink" Target="http://www.fftt.com/doc/administratif/07-1-aff.pdf" TargetMode="External"/><Relationship Id="rId14" Type="http://schemas.openxmlformats.org/officeDocument/2006/relationships/hyperlink" Target="http://www.fftt.com/doc/administratif/18-2-licence.pdf" TargetMode="External"/><Relationship Id="rId22" Type="http://schemas.openxmlformats.org/officeDocument/2006/relationships/hyperlink" Target="http://www.fftt.com/doc/administratif/3-tarifs_garanties_complementaires.pdf" TargetMode="External"/><Relationship Id="rId27" Type="http://schemas.openxmlformats.org/officeDocument/2006/relationships/hyperlink" Target="http://www.fftt.com/doc/administratif/docpingpongmag.pdf" TargetMode="External"/><Relationship Id="rId30" Type="http://schemas.openxmlformats.org/officeDocument/2006/relationships/hyperlink" Target="http://www.fftt.com/spidweb/doc/spidweb_sportif.pdf" TargetMode="External"/><Relationship Id="rId35" Type="http://schemas.openxmlformats.org/officeDocument/2006/relationships/hyperlink" Target="http://www.fftt.com/monclub/doc/monclub_transfert_mutation.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B127-907C-4FAF-891E-869094BC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5745</Words>
  <Characters>31600</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FEDERATION FRANÇAISE</vt:lpstr>
    </vt:vector>
  </TitlesOfParts>
  <Company>Dell Computer Corporation</Company>
  <LinksUpToDate>false</LinksUpToDate>
  <CharactersWithSpaces>37271</CharactersWithSpaces>
  <SharedDoc>false</SharedDoc>
  <HLinks>
    <vt:vector size="174" baseType="variant">
      <vt:variant>
        <vt:i4>5439504</vt:i4>
      </vt:variant>
      <vt:variant>
        <vt:i4>87</vt:i4>
      </vt:variant>
      <vt:variant>
        <vt:i4>0</vt:i4>
      </vt:variant>
      <vt:variant>
        <vt:i4>5</vt:i4>
      </vt:variant>
      <vt:variant>
        <vt:lpwstr>http://www.fftt.com/doc/administratif/docpingpongmag.pdf</vt:lpwstr>
      </vt:variant>
      <vt:variant>
        <vt:lpwstr/>
      </vt:variant>
      <vt:variant>
        <vt:i4>2490479</vt:i4>
      </vt:variant>
      <vt:variant>
        <vt:i4>84</vt:i4>
      </vt:variant>
      <vt:variant>
        <vt:i4>0</vt:i4>
      </vt:variant>
      <vt:variant>
        <vt:i4>5</vt:i4>
      </vt:variant>
      <vt:variant>
        <vt:lpwstr>http://www.fftt.com/doc/administratif/docreaffiliation.pdf</vt:lpwstr>
      </vt:variant>
      <vt:variant>
        <vt:lpwstr/>
      </vt:variant>
      <vt:variant>
        <vt:i4>1769571</vt:i4>
      </vt:variant>
      <vt:variant>
        <vt:i4>81</vt:i4>
      </vt:variant>
      <vt:variant>
        <vt:i4>0</vt:i4>
      </vt:variant>
      <vt:variant>
        <vt:i4>5</vt:i4>
      </vt:variant>
      <vt:variant>
        <vt:lpwstr>http://www.fftt.com/spidweb/doc/lic_dematerialisee.pdf</vt:lpwstr>
      </vt:variant>
      <vt:variant>
        <vt:lpwstr/>
      </vt:variant>
      <vt:variant>
        <vt:i4>655484</vt:i4>
      </vt:variant>
      <vt:variant>
        <vt:i4>78</vt:i4>
      </vt:variant>
      <vt:variant>
        <vt:i4>0</vt:i4>
      </vt:variant>
      <vt:variant>
        <vt:i4>5</vt:i4>
      </vt:variant>
      <vt:variant>
        <vt:lpwstr>http://www.fftt.com/spidweb/doc/spidweb_evenementielle.pdf</vt:lpwstr>
      </vt:variant>
      <vt:variant>
        <vt:lpwstr/>
      </vt:variant>
      <vt:variant>
        <vt:i4>4587573</vt:i4>
      </vt:variant>
      <vt:variant>
        <vt:i4>75</vt:i4>
      </vt:variant>
      <vt:variant>
        <vt:i4>0</vt:i4>
      </vt:variant>
      <vt:variant>
        <vt:i4>5</vt:i4>
      </vt:variant>
      <vt:variant>
        <vt:lpwstr>http://www.fftt.com/spidweb/doc/spidweb_sportif.pdf</vt:lpwstr>
      </vt:variant>
      <vt:variant>
        <vt:lpwstr/>
      </vt:variant>
      <vt:variant>
        <vt:i4>2097241</vt:i4>
      </vt:variant>
      <vt:variant>
        <vt:i4>72</vt:i4>
      </vt:variant>
      <vt:variant>
        <vt:i4>0</vt:i4>
      </vt:variant>
      <vt:variant>
        <vt:i4>5</vt:i4>
      </vt:variant>
      <vt:variant>
        <vt:lpwstr>http://www.fftt.com/spidweb/doc/spidweb_admin.pdf</vt:lpwstr>
      </vt:variant>
      <vt:variant>
        <vt:lpwstr/>
      </vt:variant>
      <vt:variant>
        <vt:i4>2555977</vt:i4>
      </vt:variant>
      <vt:variant>
        <vt:i4>69</vt:i4>
      </vt:variant>
      <vt:variant>
        <vt:i4>0</vt:i4>
      </vt:variant>
      <vt:variant>
        <vt:i4>5</vt:i4>
      </vt:variant>
      <vt:variant>
        <vt:lpwstr>http://www.fftt.com/doc/administratif/monclub_sportif.pdf</vt:lpwstr>
      </vt:variant>
      <vt:variant>
        <vt:lpwstr/>
      </vt:variant>
      <vt:variant>
        <vt:i4>5439504</vt:i4>
      </vt:variant>
      <vt:variant>
        <vt:i4>66</vt:i4>
      </vt:variant>
      <vt:variant>
        <vt:i4>0</vt:i4>
      </vt:variant>
      <vt:variant>
        <vt:i4>5</vt:i4>
      </vt:variant>
      <vt:variant>
        <vt:lpwstr>http://www.fftt.com/doc/administratif/docpingpongmag.pdf</vt:lpwstr>
      </vt:variant>
      <vt:variant>
        <vt:lpwstr/>
      </vt:variant>
      <vt:variant>
        <vt:i4>2490479</vt:i4>
      </vt:variant>
      <vt:variant>
        <vt:i4>63</vt:i4>
      </vt:variant>
      <vt:variant>
        <vt:i4>0</vt:i4>
      </vt:variant>
      <vt:variant>
        <vt:i4>5</vt:i4>
      </vt:variant>
      <vt:variant>
        <vt:lpwstr>http://www.fftt.com/doc/administratif/docreaffiliation.pdf</vt:lpwstr>
      </vt:variant>
      <vt:variant>
        <vt:lpwstr/>
      </vt:variant>
      <vt:variant>
        <vt:i4>4259877</vt:i4>
      </vt:variant>
      <vt:variant>
        <vt:i4>60</vt:i4>
      </vt:variant>
      <vt:variant>
        <vt:i4>0</vt:i4>
      </vt:variant>
      <vt:variant>
        <vt:i4>5</vt:i4>
      </vt:variant>
      <vt:variant>
        <vt:lpwstr>http://www.fftt.com/doc/administratif/monclub_admin.pdf</vt:lpwstr>
      </vt:variant>
      <vt:variant>
        <vt:lpwstr/>
      </vt:variant>
      <vt:variant>
        <vt:i4>458838</vt:i4>
      </vt:variant>
      <vt:variant>
        <vt:i4>57</vt:i4>
      </vt:variant>
      <vt:variant>
        <vt:i4>0</vt:i4>
      </vt:variant>
      <vt:variant>
        <vt:i4>5</vt:i4>
      </vt:variant>
      <vt:variant>
        <vt:lpwstr>http://www.fftt.com/doc/administratif/5-bulletin_rc_association.pdf</vt:lpwstr>
      </vt:variant>
      <vt:variant>
        <vt:lpwstr/>
      </vt:variant>
      <vt:variant>
        <vt:i4>1835072</vt:i4>
      </vt:variant>
      <vt:variant>
        <vt:i4>54</vt:i4>
      </vt:variant>
      <vt:variant>
        <vt:i4>0</vt:i4>
      </vt:variant>
      <vt:variant>
        <vt:i4>5</vt:i4>
      </vt:variant>
      <vt:variant>
        <vt:lpwstr>http://www.fftt.com/doc/administratif/4-tableau_des_garanties_et_franchises.pdf</vt:lpwstr>
      </vt:variant>
      <vt:variant>
        <vt:lpwstr/>
      </vt:variant>
      <vt:variant>
        <vt:i4>85</vt:i4>
      </vt:variant>
      <vt:variant>
        <vt:i4>51</vt:i4>
      </vt:variant>
      <vt:variant>
        <vt:i4>0</vt:i4>
      </vt:variant>
      <vt:variant>
        <vt:i4>5</vt:i4>
      </vt:variant>
      <vt:variant>
        <vt:lpwstr>http://www.fftt.com/doc/administratif/3-tarifs_garanties_complementaires.pdf</vt:lpwstr>
      </vt:variant>
      <vt:variant>
        <vt:lpwstr/>
      </vt:variant>
      <vt:variant>
        <vt:i4>1572954</vt:i4>
      </vt:variant>
      <vt:variant>
        <vt:i4>48</vt:i4>
      </vt:variant>
      <vt:variant>
        <vt:i4>0</vt:i4>
      </vt:variant>
      <vt:variant>
        <vt:i4>5</vt:i4>
      </vt:variant>
      <vt:variant>
        <vt:lpwstr>http://www.fftt.com/doc/administratif/2-resume_des_garanties.pdf</vt:lpwstr>
      </vt:variant>
      <vt:variant>
        <vt:lpwstr/>
      </vt:variant>
      <vt:variant>
        <vt:i4>983125</vt:i4>
      </vt:variant>
      <vt:variant>
        <vt:i4>45</vt:i4>
      </vt:variant>
      <vt:variant>
        <vt:i4>0</vt:i4>
      </vt:variant>
      <vt:variant>
        <vt:i4>5</vt:i4>
      </vt:variant>
      <vt:variant>
        <vt:lpwstr>http://www.fftt.com/doc/administratif/1-avissinistre.pdf</vt:lpwstr>
      </vt:variant>
      <vt:variant>
        <vt:lpwstr/>
      </vt:variant>
      <vt:variant>
        <vt:i4>2097185</vt:i4>
      </vt:variant>
      <vt:variant>
        <vt:i4>42</vt:i4>
      </vt:variant>
      <vt:variant>
        <vt:i4>0</vt:i4>
      </vt:variant>
      <vt:variant>
        <vt:i4>5</vt:i4>
      </vt:variant>
      <vt:variant>
        <vt:lpwstr>http://www.fftt.com/doc/administratif/07-5-raf.pdf</vt:lpwstr>
      </vt:variant>
      <vt:variant>
        <vt:lpwstr/>
      </vt:variant>
      <vt:variant>
        <vt:i4>4784158</vt:i4>
      </vt:variant>
      <vt:variant>
        <vt:i4>39</vt:i4>
      </vt:variant>
      <vt:variant>
        <vt:i4>0</vt:i4>
      </vt:variant>
      <vt:variant>
        <vt:i4>5</vt:i4>
      </vt:variant>
      <vt:variant>
        <vt:lpwstr>http://www.fftt.com/doc/administratif/17-10-autoquestionnaire.pdf</vt:lpwstr>
      </vt:variant>
      <vt:variant>
        <vt:lpwstr/>
      </vt:variant>
      <vt:variant>
        <vt:i4>1310747</vt:i4>
      </vt:variant>
      <vt:variant>
        <vt:i4>36</vt:i4>
      </vt:variant>
      <vt:variant>
        <vt:i4>0</vt:i4>
      </vt:variant>
      <vt:variant>
        <vt:i4>5</vt:i4>
      </vt:variant>
      <vt:variant>
        <vt:lpwstr>http://www.fftt.com/doc/administratif/17-9-certificat.pdf</vt:lpwstr>
      </vt:variant>
      <vt:variant>
        <vt:lpwstr/>
      </vt:variant>
      <vt:variant>
        <vt:i4>1048599</vt:i4>
      </vt:variant>
      <vt:variant>
        <vt:i4>33</vt:i4>
      </vt:variant>
      <vt:variant>
        <vt:i4>0</vt:i4>
      </vt:variant>
      <vt:variant>
        <vt:i4>5</vt:i4>
      </vt:variant>
      <vt:variant>
        <vt:lpwstr>http://www.fftt.com/doc/administratif/17-4-transpromo.pdf</vt:lpwstr>
      </vt:variant>
      <vt:variant>
        <vt:lpwstr/>
      </vt:variant>
      <vt:variant>
        <vt:i4>851972</vt:i4>
      </vt:variant>
      <vt:variant>
        <vt:i4>30</vt:i4>
      </vt:variant>
      <vt:variant>
        <vt:i4>0</vt:i4>
      </vt:variant>
      <vt:variant>
        <vt:i4>5</vt:i4>
      </vt:variant>
      <vt:variant>
        <vt:lpwstr>http://www.fftt.com/doc/administratif/17-3-mut-pro-ex.pdf</vt:lpwstr>
      </vt:variant>
      <vt:variant>
        <vt:lpwstr/>
      </vt:variant>
      <vt:variant>
        <vt:i4>1179739</vt:i4>
      </vt:variant>
      <vt:variant>
        <vt:i4>27</vt:i4>
      </vt:variant>
      <vt:variant>
        <vt:i4>0</vt:i4>
      </vt:variant>
      <vt:variant>
        <vt:i4>5</vt:i4>
      </vt:variant>
      <vt:variant>
        <vt:lpwstr>http://www.fftt.com/doc/administratif/17-3-mut-ex.pdf</vt:lpwstr>
      </vt:variant>
      <vt:variant>
        <vt:lpwstr/>
      </vt:variant>
      <vt:variant>
        <vt:i4>3407979</vt:i4>
      </vt:variant>
      <vt:variant>
        <vt:i4>24</vt:i4>
      </vt:variant>
      <vt:variant>
        <vt:i4>0</vt:i4>
      </vt:variant>
      <vt:variant>
        <vt:i4>5</vt:i4>
      </vt:variant>
      <vt:variant>
        <vt:lpwstr>http://www.fftt.com/doc/administratif/17-3-mut-pro.pdf</vt:lpwstr>
      </vt:variant>
      <vt:variant>
        <vt:lpwstr/>
      </vt:variant>
      <vt:variant>
        <vt:i4>2818100</vt:i4>
      </vt:variant>
      <vt:variant>
        <vt:i4>21</vt:i4>
      </vt:variant>
      <vt:variant>
        <vt:i4>0</vt:i4>
      </vt:variant>
      <vt:variant>
        <vt:i4>5</vt:i4>
      </vt:variant>
      <vt:variant>
        <vt:lpwstr>http://www.fftt.com/doc/administratif/17-3-mut.pdf</vt:lpwstr>
      </vt:variant>
      <vt:variant>
        <vt:lpwstr/>
      </vt:variant>
      <vt:variant>
        <vt:i4>3604526</vt:i4>
      </vt:variant>
      <vt:variant>
        <vt:i4>18</vt:i4>
      </vt:variant>
      <vt:variant>
        <vt:i4>0</vt:i4>
      </vt:variant>
      <vt:variant>
        <vt:i4>5</vt:i4>
      </vt:variant>
      <vt:variant>
        <vt:lpwstr>http://www.fftt.com/doc/administratif/17-2-licence.pdf</vt:lpwstr>
      </vt:variant>
      <vt:variant>
        <vt:lpwstr/>
      </vt:variant>
      <vt:variant>
        <vt:i4>3604518</vt:i4>
      </vt:variant>
      <vt:variant>
        <vt:i4>15</vt:i4>
      </vt:variant>
      <vt:variant>
        <vt:i4>0</vt:i4>
      </vt:variant>
      <vt:variant>
        <vt:i4>5</vt:i4>
      </vt:variant>
      <vt:variant>
        <vt:lpwstr>http://www.fftt.com/doc/administratif/07-1-aff.pdf</vt:lpwstr>
      </vt:variant>
      <vt:variant>
        <vt:lpwstr/>
      </vt:variant>
      <vt:variant>
        <vt:i4>2752562</vt:i4>
      </vt:variant>
      <vt:variant>
        <vt:i4>12</vt:i4>
      </vt:variant>
      <vt:variant>
        <vt:i4>0</vt:i4>
      </vt:variant>
      <vt:variant>
        <vt:i4>5</vt:i4>
      </vt:variant>
      <vt:variant>
        <vt:lpwstr>http://www.fftt.com/espacelicencie</vt:lpwstr>
      </vt:variant>
      <vt:variant>
        <vt:lpwstr/>
      </vt:variant>
      <vt:variant>
        <vt:i4>5767294</vt:i4>
      </vt:variant>
      <vt:variant>
        <vt:i4>9</vt:i4>
      </vt:variant>
      <vt:variant>
        <vt:i4>0</vt:i4>
      </vt:variant>
      <vt:variant>
        <vt:i4>5</vt:i4>
      </vt:variant>
      <vt:variant>
        <vt:lpwstr>mailto:informatique@fftt.email</vt:lpwstr>
      </vt:variant>
      <vt:variant>
        <vt:lpwstr/>
      </vt:variant>
      <vt:variant>
        <vt:i4>3670061</vt:i4>
      </vt:variant>
      <vt:variant>
        <vt:i4>6</vt:i4>
      </vt:variant>
      <vt:variant>
        <vt:i4>0</vt:i4>
      </vt:variant>
      <vt:variant>
        <vt:i4>5</vt:i4>
      </vt:variant>
      <vt:variant>
        <vt:lpwstr>http://www.fftt.com/licence</vt:lpwstr>
      </vt:variant>
      <vt:variant>
        <vt:lpwstr/>
      </vt:variant>
      <vt:variant>
        <vt:i4>3604518</vt:i4>
      </vt:variant>
      <vt:variant>
        <vt:i4>3</vt:i4>
      </vt:variant>
      <vt:variant>
        <vt:i4>0</vt:i4>
      </vt:variant>
      <vt:variant>
        <vt:i4>5</vt:i4>
      </vt:variant>
      <vt:variant>
        <vt:lpwstr>http://www.fftt.com/doc/administratif/07-1-aff.pdf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FRANÇAISE</dc:title>
  <dc:subject/>
  <dc:creator>Eric CAUGANT</dc:creator>
  <cp:keywords/>
  <cp:lastModifiedBy>Thomas Chevalier</cp:lastModifiedBy>
  <cp:revision>49</cp:revision>
  <cp:lastPrinted>2018-04-24T07:37:00Z</cp:lastPrinted>
  <dcterms:created xsi:type="dcterms:W3CDTF">2018-03-21T09:10:00Z</dcterms:created>
  <dcterms:modified xsi:type="dcterms:W3CDTF">2018-04-24T07:37:00Z</dcterms:modified>
</cp:coreProperties>
</file>