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DA" w:rsidRDefault="00E51DDA" w:rsidP="00E51DDA">
      <w:pPr>
        <w:pStyle w:val="Sansinterligne"/>
        <w:pBdr>
          <w:top w:val="single" w:sz="4" w:space="1" w:color="auto"/>
          <w:left w:val="single" w:sz="4" w:space="4" w:color="auto"/>
          <w:bottom w:val="single" w:sz="4" w:space="1" w:color="auto"/>
          <w:right w:val="single" w:sz="4" w:space="4" w:color="auto"/>
        </w:pBdr>
      </w:pPr>
      <w:r>
        <w:rPr>
          <w:rFonts w:asciiTheme="minorBidi" w:hAnsiTheme="minorBidi"/>
          <w:b/>
          <w:bCs/>
          <w:sz w:val="24"/>
          <w:szCs w:val="24"/>
        </w:rPr>
        <w:t xml:space="preserve">PROJET DE </w:t>
      </w:r>
      <w:r w:rsidR="00820F94" w:rsidRPr="00820F94">
        <w:rPr>
          <w:rFonts w:asciiTheme="minorBidi" w:hAnsiTheme="minorBidi"/>
          <w:b/>
          <w:bCs/>
          <w:sz w:val="24"/>
          <w:szCs w:val="24"/>
        </w:rPr>
        <w:t>REGLEMENT INTERIEUR</w:t>
      </w:r>
      <w:r w:rsidR="002055FB">
        <w:rPr>
          <w:rFonts w:asciiTheme="minorBidi" w:hAnsiTheme="minorBidi"/>
          <w:b/>
          <w:bCs/>
          <w:sz w:val="24"/>
          <w:szCs w:val="24"/>
        </w:rPr>
        <w:t xml:space="preserve"> </w:t>
      </w:r>
      <w:r w:rsidR="009E06C2">
        <w:rPr>
          <w:rFonts w:asciiTheme="minorBidi" w:hAnsiTheme="minorBidi"/>
          <w:b/>
          <w:bCs/>
          <w:sz w:val="24"/>
          <w:szCs w:val="24"/>
        </w:rPr>
        <w:t>DU COMITE DRÔME / ARDECHE</w:t>
      </w:r>
      <w:r>
        <w:t xml:space="preserve"> </w:t>
      </w:r>
    </w:p>
    <w:p w:rsidR="00E51DDA" w:rsidRPr="00E51DDA" w:rsidRDefault="00E51DDA" w:rsidP="00E51DDA">
      <w:pPr>
        <w:pStyle w:val="Sansinterligne"/>
        <w:pBdr>
          <w:top w:val="single" w:sz="4" w:space="1" w:color="auto"/>
          <w:left w:val="single" w:sz="4" w:space="4" w:color="auto"/>
          <w:bottom w:val="single" w:sz="4" w:space="1" w:color="auto"/>
          <w:right w:val="single" w:sz="4" w:space="4" w:color="auto"/>
        </w:pBdr>
        <w:rPr>
          <w:b/>
          <w:bCs/>
        </w:rPr>
      </w:pPr>
      <w:r w:rsidRPr="00E51DDA">
        <w:rPr>
          <w:rFonts w:ascii="Arial" w:hAnsi="Arial" w:cs="Arial"/>
          <w:b/>
          <w:bCs/>
          <w:sz w:val="24"/>
          <w:szCs w:val="24"/>
        </w:rPr>
        <w:t>DE TENNIS DE TABLE</w:t>
      </w:r>
    </w:p>
    <w:p w:rsidR="0057508B" w:rsidRDefault="0057508B" w:rsidP="00820F94">
      <w:pPr>
        <w:jc w:val="both"/>
        <w:rPr>
          <w:rFonts w:asciiTheme="minorBidi" w:hAnsiTheme="minorBidi"/>
          <w:b/>
          <w:bCs/>
          <w:sz w:val="24"/>
          <w:szCs w:val="24"/>
        </w:rPr>
      </w:pPr>
    </w:p>
    <w:p w:rsidR="00E51DDA" w:rsidRPr="0057508B" w:rsidRDefault="00E51DDA" w:rsidP="00820F94">
      <w:pPr>
        <w:jc w:val="both"/>
        <w:rPr>
          <w:rFonts w:asciiTheme="minorBidi" w:hAnsiTheme="minorBidi"/>
        </w:rPr>
      </w:pPr>
    </w:p>
    <w:p w:rsidR="0057508B" w:rsidRPr="0057508B" w:rsidRDefault="0057508B" w:rsidP="0057508B">
      <w:pPr>
        <w:jc w:val="both"/>
        <w:rPr>
          <w:rFonts w:asciiTheme="minorBidi" w:hAnsiTheme="minorBidi"/>
        </w:rPr>
      </w:pPr>
      <w:r w:rsidRPr="00820F94">
        <w:rPr>
          <w:rFonts w:asciiTheme="minorBidi" w:hAnsiTheme="minorBidi"/>
          <w:b/>
          <w:bCs/>
        </w:rPr>
        <w:t>TITRE I</w:t>
      </w:r>
      <w:r w:rsidRPr="0057508B">
        <w:rPr>
          <w:rFonts w:asciiTheme="minorBidi" w:hAnsiTheme="minorBidi"/>
        </w:rPr>
        <w:t xml:space="preserve"> </w:t>
      </w:r>
      <w:r w:rsidRPr="00C11501">
        <w:rPr>
          <w:rFonts w:asciiTheme="minorBidi" w:hAnsiTheme="minorBidi"/>
          <w:b/>
          <w:bCs/>
        </w:rPr>
        <w:t>...............................................................................................................................</w:t>
      </w:r>
      <w:r w:rsidR="00C11501" w:rsidRPr="00C11501">
        <w:rPr>
          <w:rFonts w:asciiTheme="minorBidi" w:hAnsiTheme="minorBidi"/>
          <w:b/>
          <w:bCs/>
        </w:rPr>
        <w:t>...............</w:t>
      </w:r>
      <w:r w:rsidRPr="00C11501">
        <w:rPr>
          <w:rFonts w:asciiTheme="minorBidi" w:hAnsiTheme="minorBidi"/>
          <w:b/>
          <w:bCs/>
        </w:rPr>
        <w:t>.... 2</w:t>
      </w:r>
      <w:r w:rsidRPr="0057508B">
        <w:rPr>
          <w:rFonts w:asciiTheme="minorBidi" w:hAnsiTheme="minorBidi"/>
        </w:rPr>
        <w:t xml:space="preserve"> </w:t>
      </w:r>
    </w:p>
    <w:p w:rsidR="0057508B" w:rsidRPr="0057508B" w:rsidRDefault="00820F94" w:rsidP="00820F94">
      <w:pPr>
        <w:jc w:val="both"/>
        <w:rPr>
          <w:rFonts w:asciiTheme="minorBidi" w:hAnsiTheme="minorBidi"/>
        </w:rPr>
      </w:pPr>
      <w:r>
        <w:rPr>
          <w:rFonts w:asciiTheme="minorBidi" w:hAnsiTheme="minorBidi"/>
          <w:i/>
          <w:iCs/>
        </w:rPr>
        <w:t xml:space="preserve">   </w:t>
      </w:r>
      <w:r w:rsidR="0057508B" w:rsidRPr="00820F94">
        <w:rPr>
          <w:rFonts w:asciiTheme="minorBidi" w:hAnsiTheme="minorBidi"/>
          <w:i/>
          <w:iCs/>
        </w:rPr>
        <w:t>DISPOSITIONS GÉNÉRALES</w:t>
      </w:r>
      <w:r>
        <w:rPr>
          <w:rFonts w:asciiTheme="minorBidi" w:hAnsiTheme="minorBidi"/>
        </w:rPr>
        <w:t>…</w:t>
      </w:r>
      <w:r w:rsidR="0057508B">
        <w:rPr>
          <w:rFonts w:asciiTheme="minorBidi" w:hAnsiTheme="minorBidi"/>
        </w:rPr>
        <w:t>……………………………………………..</w:t>
      </w:r>
      <w:r w:rsidR="0057508B" w:rsidRPr="0057508B">
        <w:rPr>
          <w:rFonts w:asciiTheme="minorBidi" w:hAnsiTheme="minorBidi"/>
        </w:rPr>
        <w:t>..................</w:t>
      </w:r>
      <w:r w:rsidR="00C11501">
        <w:rPr>
          <w:rFonts w:asciiTheme="minorBidi" w:hAnsiTheme="minorBidi"/>
        </w:rPr>
        <w:t>...............</w:t>
      </w:r>
      <w:r w:rsidR="0057508B" w:rsidRPr="0057508B">
        <w:rPr>
          <w:rFonts w:asciiTheme="minorBidi" w:hAnsiTheme="minorBidi"/>
        </w:rPr>
        <w:t xml:space="preserve">........ 2 </w:t>
      </w:r>
    </w:p>
    <w:p w:rsidR="0057508B" w:rsidRDefault="00820F94" w:rsidP="00820F94">
      <w:pPr>
        <w:jc w:val="both"/>
        <w:rPr>
          <w:rFonts w:asciiTheme="minorBidi" w:hAnsiTheme="minorBidi"/>
        </w:rPr>
      </w:pPr>
      <w:r>
        <w:rPr>
          <w:rFonts w:asciiTheme="minorBidi" w:hAnsiTheme="minorBidi"/>
          <w:b/>
          <w:bCs/>
          <w:i/>
          <w:iCs/>
        </w:rPr>
        <w:t xml:space="preserve">  </w:t>
      </w:r>
      <w:r w:rsidR="0057508B" w:rsidRPr="00820F94">
        <w:rPr>
          <w:rFonts w:asciiTheme="minorBidi" w:hAnsiTheme="minorBidi"/>
          <w:i/>
          <w:iCs/>
        </w:rPr>
        <w:t>ASSEMBLÉES GÉNÉRALES</w:t>
      </w:r>
      <w:r>
        <w:rPr>
          <w:rFonts w:asciiTheme="minorBidi" w:hAnsiTheme="minorBidi"/>
          <w:i/>
          <w:iCs/>
        </w:rPr>
        <w:t>…..</w:t>
      </w:r>
      <w:r w:rsidR="0057508B" w:rsidRPr="00820F94">
        <w:rPr>
          <w:rFonts w:asciiTheme="minorBidi" w:hAnsiTheme="minorBidi"/>
        </w:rPr>
        <w:t>......................................................................</w:t>
      </w:r>
      <w:r w:rsidR="00C11501">
        <w:rPr>
          <w:rFonts w:asciiTheme="minorBidi" w:hAnsiTheme="minorBidi"/>
        </w:rPr>
        <w:t>...............</w:t>
      </w:r>
      <w:r w:rsidR="0057508B" w:rsidRPr="00820F94">
        <w:rPr>
          <w:rFonts w:asciiTheme="minorBidi" w:hAnsiTheme="minorBidi"/>
        </w:rPr>
        <w:t xml:space="preserve">.................... 2 </w:t>
      </w:r>
    </w:p>
    <w:p w:rsidR="00E51DDA" w:rsidRPr="0057508B" w:rsidRDefault="00E51DDA" w:rsidP="00820F94">
      <w:pPr>
        <w:jc w:val="both"/>
        <w:rPr>
          <w:rFonts w:asciiTheme="minorBidi" w:hAnsiTheme="minorBidi"/>
        </w:rPr>
      </w:pPr>
    </w:p>
    <w:p w:rsidR="0057508B" w:rsidRPr="0057508B" w:rsidRDefault="0057508B" w:rsidP="00C11501">
      <w:pPr>
        <w:jc w:val="both"/>
        <w:rPr>
          <w:rFonts w:asciiTheme="minorBidi" w:hAnsiTheme="minorBidi"/>
        </w:rPr>
      </w:pPr>
      <w:r w:rsidRPr="00820F94">
        <w:rPr>
          <w:rFonts w:asciiTheme="minorBidi" w:hAnsiTheme="minorBidi"/>
          <w:b/>
          <w:bCs/>
        </w:rPr>
        <w:t>TITRE II</w:t>
      </w:r>
      <w:r w:rsidR="00C11501" w:rsidRPr="00C11501">
        <w:rPr>
          <w:rFonts w:asciiTheme="minorBidi" w:hAnsiTheme="minorBidi"/>
          <w:b/>
          <w:bCs/>
        </w:rPr>
        <w:t>……………………………………………………………………………………………</w:t>
      </w:r>
      <w:r w:rsidRPr="00C11501">
        <w:rPr>
          <w:rFonts w:asciiTheme="minorBidi" w:hAnsiTheme="minorBidi"/>
          <w:b/>
          <w:bCs/>
        </w:rPr>
        <w:t>.................... 5</w:t>
      </w:r>
      <w:r w:rsidRPr="0057508B">
        <w:rPr>
          <w:rFonts w:asciiTheme="minorBidi" w:hAnsiTheme="minorBidi"/>
        </w:rPr>
        <w:t xml:space="preserve"> </w:t>
      </w:r>
    </w:p>
    <w:p w:rsidR="0057508B" w:rsidRPr="0057508B" w:rsidRDefault="00820F94" w:rsidP="00C11501">
      <w:pPr>
        <w:jc w:val="both"/>
        <w:rPr>
          <w:rFonts w:asciiTheme="minorBidi" w:hAnsiTheme="minorBidi"/>
        </w:rPr>
      </w:pPr>
      <w:r>
        <w:rPr>
          <w:rFonts w:asciiTheme="minorBidi" w:hAnsiTheme="minorBidi"/>
          <w:i/>
          <w:iCs/>
        </w:rPr>
        <w:t xml:space="preserve">  </w:t>
      </w:r>
      <w:r w:rsidR="0057508B" w:rsidRPr="00820F94">
        <w:rPr>
          <w:rFonts w:asciiTheme="minorBidi" w:hAnsiTheme="minorBidi"/>
          <w:i/>
          <w:iCs/>
        </w:rPr>
        <w:t>LES</w:t>
      </w:r>
      <w:r w:rsidRPr="00820F94">
        <w:rPr>
          <w:rFonts w:asciiTheme="minorBidi" w:hAnsiTheme="minorBidi"/>
          <w:i/>
          <w:iCs/>
        </w:rPr>
        <w:t xml:space="preserve"> </w:t>
      </w:r>
      <w:r w:rsidR="0057508B" w:rsidRPr="00820F94">
        <w:rPr>
          <w:rFonts w:asciiTheme="minorBidi" w:hAnsiTheme="minorBidi"/>
          <w:i/>
          <w:iCs/>
        </w:rPr>
        <w:t>MOYENS</w:t>
      </w:r>
      <w:r w:rsidRPr="00820F94">
        <w:rPr>
          <w:rFonts w:asciiTheme="minorBidi" w:hAnsiTheme="minorBidi"/>
          <w:i/>
          <w:iCs/>
        </w:rPr>
        <w:t xml:space="preserve"> </w:t>
      </w:r>
      <w:r w:rsidR="0057508B" w:rsidRPr="00820F94">
        <w:rPr>
          <w:rFonts w:asciiTheme="minorBidi" w:hAnsiTheme="minorBidi"/>
          <w:i/>
          <w:iCs/>
        </w:rPr>
        <w:t>INSTITUTIONNELS</w:t>
      </w:r>
      <w:r w:rsidRPr="00820F94">
        <w:rPr>
          <w:rFonts w:asciiTheme="minorBidi" w:hAnsiTheme="minorBidi"/>
          <w:i/>
          <w:iCs/>
        </w:rPr>
        <w:t xml:space="preserve"> </w:t>
      </w:r>
      <w:r w:rsidR="0057508B" w:rsidRPr="00820F94">
        <w:rPr>
          <w:rFonts w:asciiTheme="minorBidi" w:hAnsiTheme="minorBidi"/>
          <w:i/>
          <w:iCs/>
        </w:rPr>
        <w:t>:</w:t>
      </w:r>
      <w:r w:rsidRPr="00820F94">
        <w:rPr>
          <w:rFonts w:asciiTheme="minorBidi" w:hAnsiTheme="minorBidi"/>
          <w:i/>
          <w:iCs/>
        </w:rPr>
        <w:t xml:space="preserve"> </w:t>
      </w:r>
      <w:r w:rsidR="0057508B" w:rsidRPr="00820F94">
        <w:rPr>
          <w:rFonts w:asciiTheme="minorBidi" w:hAnsiTheme="minorBidi"/>
          <w:i/>
          <w:iCs/>
        </w:rPr>
        <w:t>L'ORGANISATION</w:t>
      </w:r>
      <w:r w:rsidRPr="00820F94">
        <w:rPr>
          <w:rFonts w:asciiTheme="minorBidi" w:hAnsiTheme="minorBidi"/>
          <w:i/>
          <w:iCs/>
        </w:rPr>
        <w:t xml:space="preserve"> </w:t>
      </w:r>
      <w:r w:rsidR="0057508B" w:rsidRPr="00820F94">
        <w:rPr>
          <w:rFonts w:asciiTheme="minorBidi" w:hAnsiTheme="minorBidi"/>
          <w:i/>
          <w:iCs/>
        </w:rPr>
        <w:t>DEPARTEMENTALE</w:t>
      </w:r>
      <w:r w:rsidR="0057508B" w:rsidRPr="0057508B">
        <w:rPr>
          <w:rFonts w:asciiTheme="minorBidi" w:hAnsiTheme="minorBidi"/>
        </w:rPr>
        <w:t xml:space="preserve"> ...</w:t>
      </w:r>
      <w:r>
        <w:rPr>
          <w:rFonts w:asciiTheme="minorBidi" w:hAnsiTheme="minorBidi"/>
        </w:rPr>
        <w:t>.</w:t>
      </w:r>
      <w:r w:rsidR="0057508B" w:rsidRPr="0057508B">
        <w:rPr>
          <w:rFonts w:asciiTheme="minorBidi" w:hAnsiTheme="minorBidi"/>
        </w:rPr>
        <w:t>........</w:t>
      </w:r>
      <w:r w:rsidR="00C11501">
        <w:rPr>
          <w:rFonts w:asciiTheme="minorBidi" w:hAnsiTheme="minorBidi"/>
        </w:rPr>
        <w:t>................</w:t>
      </w:r>
      <w:r w:rsidR="0057508B" w:rsidRPr="0057508B">
        <w:rPr>
          <w:rFonts w:asciiTheme="minorBidi" w:hAnsiTheme="minorBidi"/>
        </w:rPr>
        <w:t xml:space="preserve">.... 5 </w:t>
      </w:r>
    </w:p>
    <w:p w:rsidR="0057508B" w:rsidRPr="0057508B" w:rsidRDefault="00820F94" w:rsidP="00820F94">
      <w:pPr>
        <w:jc w:val="both"/>
        <w:rPr>
          <w:rFonts w:asciiTheme="minorBidi" w:hAnsiTheme="minorBidi"/>
        </w:rPr>
      </w:pPr>
      <w:r>
        <w:rPr>
          <w:rFonts w:asciiTheme="minorBidi" w:hAnsiTheme="minorBidi"/>
          <w:i/>
          <w:iCs/>
        </w:rPr>
        <w:t xml:space="preserve">  </w:t>
      </w:r>
      <w:r w:rsidRPr="00820F94">
        <w:rPr>
          <w:rFonts w:asciiTheme="minorBidi" w:hAnsiTheme="minorBidi"/>
          <w:i/>
          <w:iCs/>
        </w:rPr>
        <w:t xml:space="preserve">LE COMITE </w:t>
      </w:r>
      <w:r w:rsidR="0057508B" w:rsidRPr="00820F94">
        <w:rPr>
          <w:rFonts w:asciiTheme="minorBidi" w:hAnsiTheme="minorBidi"/>
          <w:i/>
          <w:iCs/>
        </w:rPr>
        <w:t>DIRECTEUR</w:t>
      </w:r>
      <w:r w:rsidR="0057508B" w:rsidRPr="0057508B">
        <w:rPr>
          <w:rFonts w:asciiTheme="minorBidi" w:hAnsiTheme="minorBidi"/>
        </w:rPr>
        <w:t>.......</w:t>
      </w:r>
      <w:r>
        <w:rPr>
          <w:rFonts w:asciiTheme="minorBidi" w:hAnsiTheme="minorBidi"/>
        </w:rPr>
        <w:t>........</w:t>
      </w:r>
      <w:r w:rsidR="0057508B" w:rsidRPr="0057508B">
        <w:rPr>
          <w:rFonts w:asciiTheme="minorBidi" w:hAnsiTheme="minorBidi"/>
        </w:rPr>
        <w:t>..........................................................</w:t>
      </w:r>
      <w:r>
        <w:rPr>
          <w:rFonts w:asciiTheme="minorBidi" w:hAnsiTheme="minorBidi"/>
        </w:rPr>
        <w:t>...........................</w:t>
      </w:r>
      <w:r w:rsidR="00C11501">
        <w:rPr>
          <w:rFonts w:asciiTheme="minorBidi" w:hAnsiTheme="minorBidi"/>
        </w:rPr>
        <w:t>...............</w:t>
      </w:r>
      <w:r>
        <w:rPr>
          <w:rFonts w:asciiTheme="minorBidi" w:hAnsiTheme="minorBidi"/>
        </w:rPr>
        <w:t>.</w:t>
      </w:r>
      <w:r w:rsidR="0057508B" w:rsidRPr="0057508B">
        <w:rPr>
          <w:rFonts w:asciiTheme="minorBidi" w:hAnsiTheme="minorBidi"/>
        </w:rPr>
        <w:t xml:space="preserve"> 5 </w:t>
      </w:r>
    </w:p>
    <w:p w:rsidR="0057508B" w:rsidRPr="0057508B" w:rsidRDefault="00820F94" w:rsidP="00820F94">
      <w:pPr>
        <w:jc w:val="both"/>
        <w:rPr>
          <w:rFonts w:asciiTheme="minorBidi" w:hAnsiTheme="minorBidi"/>
        </w:rPr>
      </w:pPr>
      <w:r>
        <w:rPr>
          <w:rFonts w:asciiTheme="minorBidi" w:hAnsiTheme="minorBidi"/>
          <w:i/>
          <w:iCs/>
        </w:rPr>
        <w:t xml:space="preserve">  </w:t>
      </w:r>
      <w:r w:rsidRPr="00820F94">
        <w:rPr>
          <w:rFonts w:asciiTheme="minorBidi" w:hAnsiTheme="minorBidi"/>
          <w:i/>
          <w:iCs/>
        </w:rPr>
        <w:t xml:space="preserve">LE BUREAU </w:t>
      </w:r>
      <w:r w:rsidR="0057508B" w:rsidRPr="00820F94">
        <w:rPr>
          <w:rFonts w:asciiTheme="minorBidi" w:hAnsiTheme="minorBidi"/>
          <w:i/>
          <w:iCs/>
        </w:rPr>
        <w:t>DEPARTEMENTAL</w:t>
      </w:r>
      <w:r w:rsidR="0057508B" w:rsidRPr="0057508B">
        <w:rPr>
          <w:rFonts w:asciiTheme="minorBidi" w:hAnsiTheme="minorBidi"/>
        </w:rPr>
        <w:t xml:space="preserve"> </w:t>
      </w:r>
      <w:r>
        <w:rPr>
          <w:rFonts w:asciiTheme="minorBidi" w:hAnsiTheme="minorBidi"/>
        </w:rPr>
        <w:t>………</w:t>
      </w:r>
      <w:r w:rsidR="0057508B" w:rsidRPr="0057508B">
        <w:rPr>
          <w:rFonts w:asciiTheme="minorBidi" w:hAnsiTheme="minorBidi"/>
        </w:rPr>
        <w:t>..........................................................................</w:t>
      </w:r>
      <w:r w:rsidR="00C11501">
        <w:rPr>
          <w:rFonts w:asciiTheme="minorBidi" w:hAnsiTheme="minorBidi"/>
        </w:rPr>
        <w:t>................</w:t>
      </w:r>
      <w:r w:rsidR="0057508B" w:rsidRPr="0057508B">
        <w:rPr>
          <w:rFonts w:asciiTheme="minorBidi" w:hAnsiTheme="minorBidi"/>
        </w:rPr>
        <w:t xml:space="preserve">... 8 </w:t>
      </w:r>
    </w:p>
    <w:p w:rsidR="0057508B" w:rsidRPr="0057508B" w:rsidRDefault="00C11501" w:rsidP="00C11501">
      <w:pPr>
        <w:jc w:val="both"/>
        <w:rPr>
          <w:rFonts w:asciiTheme="minorBidi" w:hAnsiTheme="minorBidi"/>
        </w:rPr>
      </w:pPr>
      <w:r w:rsidRPr="00C11501">
        <w:rPr>
          <w:rFonts w:asciiTheme="minorBidi" w:hAnsiTheme="minorBidi"/>
          <w:i/>
          <w:iCs/>
        </w:rPr>
        <w:t xml:space="preserve">  </w:t>
      </w:r>
      <w:r w:rsidR="00820F94" w:rsidRPr="00C11501">
        <w:rPr>
          <w:rFonts w:asciiTheme="minorBidi" w:hAnsiTheme="minorBidi"/>
          <w:i/>
          <w:iCs/>
        </w:rPr>
        <w:t>LE</w:t>
      </w:r>
      <w:r w:rsidRPr="00C11501">
        <w:rPr>
          <w:rFonts w:asciiTheme="minorBidi" w:hAnsiTheme="minorBidi"/>
          <w:i/>
          <w:iCs/>
        </w:rPr>
        <w:t xml:space="preserve"> </w:t>
      </w:r>
      <w:r w:rsidR="00820F94" w:rsidRPr="00C11501">
        <w:rPr>
          <w:rFonts w:asciiTheme="minorBidi" w:hAnsiTheme="minorBidi"/>
          <w:i/>
          <w:iCs/>
        </w:rPr>
        <w:t>SECRETAIRE</w:t>
      </w:r>
      <w:r w:rsidRPr="00C11501">
        <w:rPr>
          <w:rFonts w:asciiTheme="minorBidi" w:hAnsiTheme="minorBidi"/>
          <w:i/>
          <w:iCs/>
        </w:rPr>
        <w:t xml:space="preserve"> </w:t>
      </w:r>
      <w:r w:rsidR="0057508B" w:rsidRPr="00C11501">
        <w:rPr>
          <w:rFonts w:asciiTheme="minorBidi" w:hAnsiTheme="minorBidi"/>
          <w:i/>
          <w:iCs/>
        </w:rPr>
        <w:t>GENERAL</w:t>
      </w:r>
      <w:r w:rsidR="0057508B" w:rsidRPr="0057508B">
        <w:rPr>
          <w:rFonts w:asciiTheme="minorBidi" w:hAnsiTheme="minorBidi"/>
        </w:rPr>
        <w:t xml:space="preserve"> .......................................................</w:t>
      </w:r>
      <w:r>
        <w:rPr>
          <w:rFonts w:asciiTheme="minorBidi" w:hAnsiTheme="minorBidi"/>
        </w:rPr>
        <w:t>...........................</w:t>
      </w:r>
      <w:r w:rsidR="0057508B" w:rsidRPr="0057508B">
        <w:rPr>
          <w:rFonts w:asciiTheme="minorBidi" w:hAnsiTheme="minorBidi"/>
        </w:rPr>
        <w:t>....................</w:t>
      </w:r>
      <w:r w:rsidR="00476502">
        <w:rPr>
          <w:rFonts w:asciiTheme="minorBidi" w:hAnsiTheme="minorBidi"/>
        </w:rPr>
        <w:t>...</w:t>
      </w:r>
      <w:r w:rsidR="0057508B" w:rsidRPr="0057508B">
        <w:rPr>
          <w:rFonts w:asciiTheme="minorBidi" w:hAnsiTheme="minorBidi"/>
        </w:rPr>
        <w:t xml:space="preserve">..... 9 </w:t>
      </w:r>
    </w:p>
    <w:p w:rsidR="0057508B" w:rsidRPr="0057508B" w:rsidRDefault="00C11501" w:rsidP="00C11501">
      <w:pPr>
        <w:jc w:val="both"/>
        <w:rPr>
          <w:rFonts w:asciiTheme="minorBidi" w:hAnsiTheme="minorBidi"/>
        </w:rPr>
      </w:pPr>
      <w:r>
        <w:rPr>
          <w:rFonts w:asciiTheme="minorBidi" w:hAnsiTheme="minorBidi"/>
          <w:i/>
          <w:iCs/>
        </w:rPr>
        <w:t xml:space="preserve">  </w:t>
      </w:r>
      <w:r w:rsidR="00820F94" w:rsidRPr="00C11501">
        <w:rPr>
          <w:rFonts w:asciiTheme="minorBidi" w:hAnsiTheme="minorBidi"/>
          <w:i/>
          <w:iCs/>
        </w:rPr>
        <w:t>LE</w:t>
      </w:r>
      <w:r w:rsidRPr="00C11501">
        <w:rPr>
          <w:rFonts w:asciiTheme="minorBidi" w:hAnsiTheme="minorBidi"/>
          <w:i/>
          <w:iCs/>
        </w:rPr>
        <w:t xml:space="preserve"> </w:t>
      </w:r>
      <w:r w:rsidR="00820F94" w:rsidRPr="00C11501">
        <w:rPr>
          <w:rFonts w:asciiTheme="minorBidi" w:hAnsiTheme="minorBidi"/>
          <w:i/>
          <w:iCs/>
        </w:rPr>
        <w:t>TRÉSORIER</w:t>
      </w:r>
      <w:r w:rsidRPr="00C11501">
        <w:rPr>
          <w:rFonts w:asciiTheme="minorBidi" w:hAnsiTheme="minorBidi"/>
          <w:i/>
          <w:iCs/>
        </w:rPr>
        <w:t xml:space="preserve"> </w:t>
      </w:r>
      <w:r w:rsidR="0057508B" w:rsidRPr="00C11501">
        <w:rPr>
          <w:rFonts w:asciiTheme="minorBidi" w:hAnsiTheme="minorBidi"/>
          <w:i/>
          <w:iCs/>
        </w:rPr>
        <w:t>GÉNÉRAL</w:t>
      </w:r>
      <w:r w:rsidR="0057508B" w:rsidRPr="0057508B">
        <w:rPr>
          <w:rFonts w:asciiTheme="minorBidi" w:hAnsiTheme="minorBidi"/>
        </w:rPr>
        <w:t xml:space="preserve"> ....................................................................</w:t>
      </w:r>
      <w:r>
        <w:rPr>
          <w:rFonts w:asciiTheme="minorBidi" w:hAnsiTheme="minorBidi"/>
        </w:rPr>
        <w:t>.......................................</w:t>
      </w:r>
      <w:r w:rsidR="00476502">
        <w:rPr>
          <w:rFonts w:asciiTheme="minorBidi" w:hAnsiTheme="minorBidi"/>
        </w:rPr>
        <w:t>....</w:t>
      </w:r>
      <w:r>
        <w:rPr>
          <w:rFonts w:asciiTheme="minorBidi" w:hAnsiTheme="minorBidi"/>
        </w:rPr>
        <w:t>.</w:t>
      </w:r>
      <w:r w:rsidRPr="0057508B">
        <w:rPr>
          <w:rFonts w:asciiTheme="minorBidi" w:hAnsiTheme="minorBidi"/>
        </w:rPr>
        <w:t xml:space="preserve"> </w:t>
      </w:r>
      <w:r w:rsidR="0057508B" w:rsidRPr="0057508B">
        <w:rPr>
          <w:rFonts w:asciiTheme="minorBidi" w:hAnsiTheme="minorBidi"/>
        </w:rPr>
        <w:t xml:space="preserve">9 </w:t>
      </w:r>
    </w:p>
    <w:p w:rsidR="0057508B" w:rsidRPr="00C11501" w:rsidRDefault="00C11501" w:rsidP="00C11501">
      <w:pPr>
        <w:jc w:val="both"/>
        <w:rPr>
          <w:rFonts w:asciiTheme="minorBidi" w:hAnsiTheme="minorBidi"/>
        </w:rPr>
      </w:pPr>
      <w:r>
        <w:rPr>
          <w:rFonts w:asciiTheme="minorBidi" w:hAnsiTheme="minorBidi"/>
          <w:i/>
          <w:iCs/>
        </w:rPr>
        <w:t xml:space="preserve">  </w:t>
      </w:r>
      <w:r w:rsidR="00820F94" w:rsidRPr="00C11501">
        <w:rPr>
          <w:rFonts w:asciiTheme="minorBidi" w:hAnsiTheme="minorBidi"/>
          <w:i/>
          <w:iCs/>
        </w:rPr>
        <w:t>CONSTITUTION</w:t>
      </w:r>
      <w:r w:rsidRPr="00C11501">
        <w:rPr>
          <w:rFonts w:asciiTheme="minorBidi" w:hAnsiTheme="minorBidi"/>
          <w:i/>
          <w:iCs/>
        </w:rPr>
        <w:t xml:space="preserve"> </w:t>
      </w:r>
      <w:r w:rsidR="00820F94" w:rsidRPr="00C11501">
        <w:rPr>
          <w:rFonts w:asciiTheme="minorBidi" w:hAnsiTheme="minorBidi"/>
          <w:i/>
          <w:iCs/>
        </w:rPr>
        <w:t>ET</w:t>
      </w:r>
      <w:r w:rsidRPr="00C11501">
        <w:rPr>
          <w:rFonts w:asciiTheme="minorBidi" w:hAnsiTheme="minorBidi"/>
          <w:i/>
          <w:iCs/>
        </w:rPr>
        <w:t xml:space="preserve"> </w:t>
      </w:r>
      <w:r w:rsidR="00820F94" w:rsidRPr="00C11501">
        <w:rPr>
          <w:rFonts w:asciiTheme="minorBidi" w:hAnsiTheme="minorBidi"/>
          <w:i/>
          <w:iCs/>
        </w:rPr>
        <w:t>FONCTIONNEMENT</w:t>
      </w:r>
      <w:r w:rsidRPr="00C11501">
        <w:rPr>
          <w:rFonts w:asciiTheme="minorBidi" w:hAnsiTheme="minorBidi"/>
          <w:i/>
          <w:iCs/>
        </w:rPr>
        <w:t xml:space="preserve"> </w:t>
      </w:r>
      <w:r w:rsidR="00820F94" w:rsidRPr="00C11501">
        <w:rPr>
          <w:rFonts w:asciiTheme="minorBidi" w:hAnsiTheme="minorBidi"/>
          <w:i/>
          <w:iCs/>
        </w:rPr>
        <w:t>DES</w:t>
      </w:r>
      <w:r w:rsidRPr="00C11501">
        <w:rPr>
          <w:rFonts w:asciiTheme="minorBidi" w:hAnsiTheme="minorBidi"/>
          <w:i/>
          <w:iCs/>
        </w:rPr>
        <w:t xml:space="preserve"> </w:t>
      </w:r>
      <w:r w:rsidR="00820F94" w:rsidRPr="00C11501">
        <w:rPr>
          <w:rFonts w:asciiTheme="minorBidi" w:hAnsiTheme="minorBidi"/>
          <w:i/>
          <w:iCs/>
        </w:rPr>
        <w:t>COMMISSIONS</w:t>
      </w:r>
      <w:r w:rsidRPr="00C11501">
        <w:rPr>
          <w:rFonts w:asciiTheme="minorBidi" w:hAnsiTheme="minorBidi"/>
          <w:i/>
          <w:iCs/>
        </w:rPr>
        <w:t xml:space="preserve"> </w:t>
      </w:r>
      <w:r w:rsidR="0057508B" w:rsidRPr="00C11501">
        <w:rPr>
          <w:rFonts w:asciiTheme="minorBidi" w:hAnsiTheme="minorBidi"/>
          <w:i/>
          <w:iCs/>
        </w:rPr>
        <w:t>DEPARTEMENTALES</w:t>
      </w:r>
      <w:r w:rsidRPr="00C11501">
        <w:rPr>
          <w:rFonts w:asciiTheme="minorBidi" w:hAnsiTheme="minorBidi"/>
        </w:rPr>
        <w:t>………</w:t>
      </w:r>
      <w:r w:rsidR="00476502">
        <w:rPr>
          <w:rFonts w:asciiTheme="minorBidi" w:hAnsiTheme="minorBidi"/>
        </w:rPr>
        <w:t>...</w:t>
      </w:r>
      <w:r w:rsidRPr="00C11501">
        <w:rPr>
          <w:rFonts w:asciiTheme="minorBidi" w:hAnsiTheme="minorBidi"/>
        </w:rPr>
        <w:t>…</w:t>
      </w:r>
      <w:r w:rsidR="0057508B" w:rsidRPr="00C11501">
        <w:rPr>
          <w:rFonts w:asciiTheme="minorBidi" w:hAnsiTheme="minorBidi"/>
        </w:rPr>
        <w:t xml:space="preserve"> 9 </w:t>
      </w:r>
    </w:p>
    <w:p w:rsidR="0057508B" w:rsidRPr="00C11501" w:rsidRDefault="00C11501" w:rsidP="00C11501">
      <w:pPr>
        <w:jc w:val="both"/>
        <w:rPr>
          <w:rFonts w:asciiTheme="minorBidi" w:hAnsiTheme="minorBidi"/>
        </w:rPr>
      </w:pPr>
      <w:r>
        <w:rPr>
          <w:rFonts w:asciiTheme="minorBidi" w:hAnsiTheme="minorBidi"/>
          <w:i/>
          <w:iCs/>
        </w:rPr>
        <w:t xml:space="preserve">  </w:t>
      </w:r>
      <w:r w:rsidR="00820F94" w:rsidRPr="00C11501">
        <w:rPr>
          <w:rFonts w:asciiTheme="minorBidi" w:hAnsiTheme="minorBidi"/>
          <w:i/>
          <w:iCs/>
        </w:rPr>
        <w:t>LES</w:t>
      </w:r>
      <w:r w:rsidRPr="00C11501">
        <w:rPr>
          <w:rFonts w:asciiTheme="minorBidi" w:hAnsiTheme="minorBidi"/>
          <w:i/>
          <w:iCs/>
        </w:rPr>
        <w:t xml:space="preserve"> </w:t>
      </w:r>
      <w:r w:rsidR="00820F94" w:rsidRPr="00C11501">
        <w:rPr>
          <w:rFonts w:asciiTheme="minorBidi" w:hAnsiTheme="minorBidi"/>
          <w:i/>
          <w:iCs/>
        </w:rPr>
        <w:t>MISSIONS</w:t>
      </w:r>
      <w:r w:rsidRPr="00C11501">
        <w:rPr>
          <w:rFonts w:asciiTheme="minorBidi" w:hAnsiTheme="minorBidi"/>
          <w:i/>
          <w:iCs/>
        </w:rPr>
        <w:t xml:space="preserve"> </w:t>
      </w:r>
      <w:r w:rsidR="00820F94" w:rsidRPr="00C11501">
        <w:rPr>
          <w:rFonts w:asciiTheme="minorBidi" w:hAnsiTheme="minorBidi"/>
          <w:i/>
          <w:iCs/>
        </w:rPr>
        <w:t>ET</w:t>
      </w:r>
      <w:r w:rsidRPr="00C11501">
        <w:rPr>
          <w:rFonts w:asciiTheme="minorBidi" w:hAnsiTheme="minorBidi"/>
          <w:i/>
          <w:iCs/>
        </w:rPr>
        <w:t xml:space="preserve"> </w:t>
      </w:r>
      <w:r w:rsidR="00820F94" w:rsidRPr="00C11501">
        <w:rPr>
          <w:rFonts w:asciiTheme="minorBidi" w:hAnsiTheme="minorBidi"/>
          <w:i/>
          <w:iCs/>
        </w:rPr>
        <w:t>LES</w:t>
      </w:r>
      <w:r w:rsidRPr="00C11501">
        <w:rPr>
          <w:rFonts w:asciiTheme="minorBidi" w:hAnsiTheme="minorBidi"/>
          <w:i/>
          <w:iCs/>
        </w:rPr>
        <w:t xml:space="preserve"> </w:t>
      </w:r>
      <w:r w:rsidR="00820F94" w:rsidRPr="00C11501">
        <w:rPr>
          <w:rFonts w:asciiTheme="minorBidi" w:hAnsiTheme="minorBidi"/>
          <w:i/>
          <w:iCs/>
        </w:rPr>
        <w:t>GROUPES</w:t>
      </w:r>
      <w:r w:rsidRPr="00C11501">
        <w:rPr>
          <w:rFonts w:asciiTheme="minorBidi" w:hAnsiTheme="minorBidi"/>
          <w:i/>
          <w:iCs/>
        </w:rPr>
        <w:t xml:space="preserve"> </w:t>
      </w:r>
      <w:r w:rsidR="00820F94" w:rsidRPr="00C11501">
        <w:rPr>
          <w:rFonts w:asciiTheme="minorBidi" w:hAnsiTheme="minorBidi"/>
          <w:i/>
          <w:iCs/>
        </w:rPr>
        <w:t>DE</w:t>
      </w:r>
      <w:r w:rsidRPr="00C11501">
        <w:rPr>
          <w:rFonts w:asciiTheme="minorBidi" w:hAnsiTheme="minorBidi"/>
          <w:i/>
          <w:iCs/>
        </w:rPr>
        <w:t xml:space="preserve"> </w:t>
      </w:r>
      <w:r w:rsidR="0057508B" w:rsidRPr="00C11501">
        <w:rPr>
          <w:rFonts w:asciiTheme="minorBidi" w:hAnsiTheme="minorBidi"/>
          <w:i/>
          <w:iCs/>
        </w:rPr>
        <w:t>TRAVAIL</w:t>
      </w:r>
      <w:r w:rsidR="0057508B" w:rsidRPr="00C11501">
        <w:rPr>
          <w:rFonts w:asciiTheme="minorBidi" w:hAnsiTheme="minorBidi"/>
        </w:rPr>
        <w:t xml:space="preserve"> .................................</w:t>
      </w:r>
      <w:r w:rsidRPr="00C11501">
        <w:rPr>
          <w:rFonts w:asciiTheme="minorBidi" w:hAnsiTheme="minorBidi"/>
        </w:rPr>
        <w:t>..........................</w:t>
      </w:r>
      <w:r w:rsidR="00476502">
        <w:rPr>
          <w:rFonts w:asciiTheme="minorBidi" w:hAnsiTheme="minorBidi"/>
        </w:rPr>
        <w:t>....</w:t>
      </w:r>
      <w:r w:rsidR="0057508B" w:rsidRPr="00C11501">
        <w:rPr>
          <w:rFonts w:asciiTheme="minorBidi" w:hAnsiTheme="minorBidi"/>
        </w:rPr>
        <w:t xml:space="preserve">............ 11 </w:t>
      </w:r>
    </w:p>
    <w:p w:rsidR="0057508B" w:rsidRPr="00C11501" w:rsidRDefault="00C11501" w:rsidP="00C11501">
      <w:pPr>
        <w:jc w:val="both"/>
        <w:rPr>
          <w:rFonts w:asciiTheme="minorBidi" w:hAnsiTheme="minorBidi"/>
        </w:rPr>
      </w:pPr>
      <w:r>
        <w:rPr>
          <w:rFonts w:asciiTheme="minorBidi" w:hAnsiTheme="minorBidi"/>
          <w:i/>
          <w:iCs/>
        </w:rPr>
        <w:t xml:space="preserve">  </w:t>
      </w:r>
      <w:r w:rsidR="00820F94" w:rsidRPr="00C11501">
        <w:rPr>
          <w:rFonts w:asciiTheme="minorBidi" w:hAnsiTheme="minorBidi"/>
          <w:i/>
          <w:iCs/>
        </w:rPr>
        <w:t>LES</w:t>
      </w:r>
      <w:r w:rsidRPr="00C11501">
        <w:rPr>
          <w:rFonts w:asciiTheme="minorBidi" w:hAnsiTheme="minorBidi"/>
          <w:i/>
          <w:iCs/>
        </w:rPr>
        <w:t xml:space="preserve"> </w:t>
      </w:r>
      <w:r w:rsidR="00820F94" w:rsidRPr="00C11501">
        <w:rPr>
          <w:rFonts w:asciiTheme="minorBidi" w:hAnsiTheme="minorBidi"/>
          <w:i/>
          <w:iCs/>
        </w:rPr>
        <w:t>COMMISSAIRES</w:t>
      </w:r>
      <w:r w:rsidRPr="00C11501">
        <w:rPr>
          <w:rFonts w:asciiTheme="minorBidi" w:hAnsiTheme="minorBidi"/>
          <w:i/>
          <w:iCs/>
        </w:rPr>
        <w:t xml:space="preserve"> </w:t>
      </w:r>
      <w:r w:rsidR="00820F94" w:rsidRPr="00C11501">
        <w:rPr>
          <w:rFonts w:asciiTheme="minorBidi" w:hAnsiTheme="minorBidi"/>
          <w:i/>
          <w:iCs/>
        </w:rPr>
        <w:t>VERIFICATEURS</w:t>
      </w:r>
      <w:r w:rsidRPr="00C11501">
        <w:rPr>
          <w:rFonts w:asciiTheme="minorBidi" w:hAnsiTheme="minorBidi"/>
          <w:i/>
          <w:iCs/>
        </w:rPr>
        <w:t xml:space="preserve"> </w:t>
      </w:r>
      <w:r w:rsidR="00820F94" w:rsidRPr="00C11501">
        <w:rPr>
          <w:rFonts w:asciiTheme="minorBidi" w:hAnsiTheme="minorBidi"/>
          <w:i/>
          <w:iCs/>
        </w:rPr>
        <w:t>AUX</w:t>
      </w:r>
      <w:r w:rsidRPr="00C11501">
        <w:rPr>
          <w:rFonts w:asciiTheme="minorBidi" w:hAnsiTheme="minorBidi"/>
          <w:i/>
          <w:iCs/>
        </w:rPr>
        <w:t xml:space="preserve"> </w:t>
      </w:r>
      <w:r w:rsidR="0057508B" w:rsidRPr="00C11501">
        <w:rPr>
          <w:rFonts w:asciiTheme="minorBidi" w:hAnsiTheme="minorBidi"/>
          <w:i/>
          <w:iCs/>
        </w:rPr>
        <w:t>COMPTES</w:t>
      </w:r>
      <w:r w:rsidR="0057508B" w:rsidRPr="00C11501">
        <w:rPr>
          <w:rFonts w:asciiTheme="minorBidi" w:hAnsiTheme="minorBidi"/>
        </w:rPr>
        <w:t xml:space="preserve"> ...........................</w:t>
      </w:r>
      <w:r w:rsidRPr="00C11501">
        <w:rPr>
          <w:rFonts w:asciiTheme="minorBidi" w:hAnsiTheme="minorBidi"/>
        </w:rPr>
        <w:t>..........................</w:t>
      </w:r>
      <w:r w:rsidR="00476502">
        <w:rPr>
          <w:rFonts w:asciiTheme="minorBidi" w:hAnsiTheme="minorBidi"/>
        </w:rPr>
        <w:t>...</w:t>
      </w:r>
      <w:r w:rsidRPr="00C11501">
        <w:rPr>
          <w:rFonts w:asciiTheme="minorBidi" w:hAnsiTheme="minorBidi"/>
        </w:rPr>
        <w:t>......</w:t>
      </w:r>
      <w:r w:rsidR="0057508B" w:rsidRPr="00C11501">
        <w:rPr>
          <w:rFonts w:asciiTheme="minorBidi" w:hAnsiTheme="minorBidi"/>
        </w:rPr>
        <w:t xml:space="preserve"> 11 </w:t>
      </w:r>
    </w:p>
    <w:p w:rsidR="0057508B" w:rsidRPr="0057508B" w:rsidRDefault="00C11501" w:rsidP="00C11501">
      <w:pPr>
        <w:jc w:val="both"/>
        <w:rPr>
          <w:rFonts w:asciiTheme="minorBidi" w:hAnsiTheme="minorBidi"/>
        </w:rPr>
      </w:pPr>
      <w:r>
        <w:rPr>
          <w:rFonts w:asciiTheme="minorBidi" w:hAnsiTheme="minorBidi"/>
          <w:i/>
          <w:iCs/>
        </w:rPr>
        <w:t xml:space="preserve">  </w:t>
      </w:r>
      <w:r w:rsidR="00820F94" w:rsidRPr="00C11501">
        <w:rPr>
          <w:rFonts w:asciiTheme="minorBidi" w:hAnsiTheme="minorBidi"/>
          <w:i/>
          <w:iCs/>
        </w:rPr>
        <w:t>LE</w:t>
      </w:r>
      <w:r w:rsidRPr="00C11501">
        <w:rPr>
          <w:rFonts w:asciiTheme="minorBidi" w:hAnsiTheme="minorBidi"/>
          <w:i/>
          <w:iCs/>
        </w:rPr>
        <w:t xml:space="preserve"> </w:t>
      </w:r>
      <w:r w:rsidR="0057508B" w:rsidRPr="00C11501">
        <w:rPr>
          <w:rFonts w:asciiTheme="minorBidi" w:hAnsiTheme="minorBidi"/>
          <w:i/>
          <w:iCs/>
        </w:rPr>
        <w:t>PRESIDENT</w:t>
      </w:r>
      <w:r w:rsidR="0057508B" w:rsidRPr="00C11501">
        <w:rPr>
          <w:rFonts w:asciiTheme="minorBidi" w:hAnsiTheme="minorBidi"/>
        </w:rPr>
        <w:t xml:space="preserve"> .......................................................................</w:t>
      </w:r>
      <w:r w:rsidR="00476502">
        <w:rPr>
          <w:rFonts w:asciiTheme="minorBidi" w:hAnsiTheme="minorBidi"/>
        </w:rPr>
        <w:t>....</w:t>
      </w:r>
      <w:r w:rsidR="0057508B" w:rsidRPr="00C11501">
        <w:rPr>
          <w:rFonts w:asciiTheme="minorBidi" w:hAnsiTheme="minorBidi"/>
        </w:rPr>
        <w:t>........</w:t>
      </w:r>
      <w:r w:rsidRPr="00C11501">
        <w:rPr>
          <w:rFonts w:asciiTheme="minorBidi" w:hAnsiTheme="minorBidi"/>
        </w:rPr>
        <w:t>...........................</w:t>
      </w:r>
      <w:r w:rsidR="00476502">
        <w:rPr>
          <w:rFonts w:asciiTheme="minorBidi" w:hAnsiTheme="minorBidi"/>
        </w:rPr>
        <w:t>...</w:t>
      </w:r>
      <w:r w:rsidRPr="00C11501">
        <w:rPr>
          <w:rFonts w:asciiTheme="minorBidi" w:hAnsiTheme="minorBidi"/>
        </w:rPr>
        <w:t>.........</w:t>
      </w:r>
      <w:r w:rsidR="0057508B" w:rsidRPr="00C11501">
        <w:rPr>
          <w:rFonts w:asciiTheme="minorBidi" w:hAnsiTheme="minorBidi"/>
        </w:rPr>
        <w:t>.......</w:t>
      </w:r>
      <w:r w:rsidR="0057508B" w:rsidRPr="0057508B">
        <w:rPr>
          <w:rFonts w:asciiTheme="minorBidi" w:hAnsiTheme="minorBidi"/>
        </w:rPr>
        <w:t xml:space="preserve"> 11 </w:t>
      </w:r>
    </w:p>
    <w:p w:rsidR="0057508B" w:rsidRPr="0057508B" w:rsidRDefault="00C11501" w:rsidP="00476502">
      <w:pPr>
        <w:jc w:val="both"/>
        <w:rPr>
          <w:rFonts w:asciiTheme="minorBidi" w:hAnsiTheme="minorBidi"/>
        </w:rPr>
      </w:pPr>
      <w:r>
        <w:rPr>
          <w:rFonts w:asciiTheme="minorBidi" w:hAnsiTheme="minorBidi"/>
          <w:i/>
          <w:iCs/>
        </w:rPr>
        <w:t xml:space="preserve">  </w:t>
      </w:r>
      <w:r w:rsidR="0057508B" w:rsidRPr="00C11501">
        <w:rPr>
          <w:rFonts w:asciiTheme="minorBidi" w:hAnsiTheme="minorBidi"/>
          <w:i/>
          <w:iCs/>
        </w:rPr>
        <w:t>LES</w:t>
      </w:r>
      <w:r w:rsidRPr="00C11501">
        <w:rPr>
          <w:rFonts w:asciiTheme="minorBidi" w:hAnsiTheme="minorBidi"/>
          <w:i/>
          <w:iCs/>
        </w:rPr>
        <w:t xml:space="preserve"> </w:t>
      </w:r>
      <w:r w:rsidR="00820F94" w:rsidRPr="00C11501">
        <w:rPr>
          <w:rFonts w:asciiTheme="minorBidi" w:hAnsiTheme="minorBidi"/>
          <w:i/>
          <w:iCs/>
        </w:rPr>
        <w:t>VICE</w:t>
      </w:r>
      <w:r w:rsidRPr="00C11501">
        <w:rPr>
          <w:rFonts w:asciiTheme="minorBidi" w:hAnsiTheme="minorBidi"/>
          <w:i/>
          <w:iCs/>
        </w:rPr>
        <w:t xml:space="preserve"> </w:t>
      </w:r>
      <w:r w:rsidR="0057508B" w:rsidRPr="00C11501">
        <w:rPr>
          <w:rFonts w:asciiTheme="minorBidi" w:hAnsiTheme="minorBidi"/>
          <w:i/>
          <w:iCs/>
        </w:rPr>
        <w:t>PRESIDENTS</w:t>
      </w:r>
      <w:r w:rsidR="0057508B" w:rsidRPr="0057508B">
        <w:rPr>
          <w:rFonts w:asciiTheme="minorBidi" w:hAnsiTheme="minorBidi"/>
        </w:rPr>
        <w:t xml:space="preserve"> .......................................</w:t>
      </w:r>
      <w:r w:rsidR="00476502">
        <w:rPr>
          <w:rFonts w:asciiTheme="minorBidi" w:hAnsiTheme="minorBidi"/>
        </w:rPr>
        <w:t>.....................</w:t>
      </w:r>
      <w:r w:rsidR="0057508B" w:rsidRPr="0057508B">
        <w:rPr>
          <w:rFonts w:asciiTheme="minorBidi" w:hAnsiTheme="minorBidi"/>
        </w:rPr>
        <w:t>......................................</w:t>
      </w:r>
      <w:r w:rsidR="00476502">
        <w:rPr>
          <w:rFonts w:asciiTheme="minorBidi" w:hAnsiTheme="minorBidi"/>
        </w:rPr>
        <w:t>....</w:t>
      </w:r>
      <w:r w:rsidR="0057508B" w:rsidRPr="0057508B">
        <w:rPr>
          <w:rFonts w:asciiTheme="minorBidi" w:hAnsiTheme="minorBidi"/>
        </w:rPr>
        <w:t xml:space="preserve">............. 12 </w:t>
      </w:r>
    </w:p>
    <w:p w:rsidR="0057508B" w:rsidRDefault="00C11501" w:rsidP="00476502">
      <w:pPr>
        <w:jc w:val="both"/>
        <w:rPr>
          <w:rFonts w:asciiTheme="minorBidi" w:hAnsiTheme="minorBidi"/>
        </w:rPr>
      </w:pPr>
      <w:r>
        <w:rPr>
          <w:rFonts w:asciiTheme="minorBidi" w:hAnsiTheme="minorBidi"/>
          <w:i/>
          <w:iCs/>
        </w:rPr>
        <w:t xml:space="preserve">  </w:t>
      </w:r>
      <w:r w:rsidR="0057508B" w:rsidRPr="00C11501">
        <w:rPr>
          <w:rFonts w:asciiTheme="minorBidi" w:hAnsiTheme="minorBidi"/>
          <w:i/>
          <w:iCs/>
        </w:rPr>
        <w:t>DISCIPLINE</w:t>
      </w:r>
      <w:r w:rsidR="0057508B" w:rsidRPr="0057508B">
        <w:rPr>
          <w:rFonts w:asciiTheme="minorBidi" w:hAnsiTheme="minorBidi"/>
        </w:rPr>
        <w:t xml:space="preserve"> ........................................................................</w:t>
      </w:r>
      <w:r w:rsidR="00476502">
        <w:rPr>
          <w:rFonts w:asciiTheme="minorBidi" w:hAnsiTheme="minorBidi"/>
        </w:rPr>
        <w:t>...............................................................</w:t>
      </w:r>
      <w:r w:rsidR="0057508B" w:rsidRPr="0057508B">
        <w:rPr>
          <w:rFonts w:asciiTheme="minorBidi" w:hAnsiTheme="minorBidi"/>
        </w:rPr>
        <w:t xml:space="preserve"> 12 </w:t>
      </w:r>
    </w:p>
    <w:p w:rsidR="00E51DDA" w:rsidRPr="0057508B" w:rsidRDefault="00E51DDA" w:rsidP="00476502">
      <w:pPr>
        <w:jc w:val="both"/>
        <w:rPr>
          <w:rFonts w:asciiTheme="minorBidi" w:hAnsiTheme="minorBidi"/>
        </w:rPr>
      </w:pPr>
    </w:p>
    <w:p w:rsidR="0057508B" w:rsidRPr="00C11501" w:rsidRDefault="005B40C0" w:rsidP="00C11501">
      <w:pPr>
        <w:jc w:val="both"/>
        <w:rPr>
          <w:rFonts w:asciiTheme="minorBidi" w:hAnsiTheme="minorBidi"/>
          <w:b/>
          <w:bCs/>
        </w:rPr>
      </w:pPr>
      <w:r w:rsidRPr="00C11501">
        <w:rPr>
          <w:rFonts w:asciiTheme="minorBidi" w:hAnsiTheme="minorBidi"/>
          <w:b/>
          <w:bCs/>
        </w:rPr>
        <w:t>TITRE</w:t>
      </w:r>
      <w:r w:rsidR="00A3334E">
        <w:rPr>
          <w:rFonts w:asciiTheme="minorBidi" w:hAnsiTheme="minorBidi"/>
          <w:b/>
          <w:bCs/>
        </w:rPr>
        <w:t xml:space="preserve"> </w:t>
      </w:r>
      <w:r w:rsidR="0057508B" w:rsidRPr="00C11501">
        <w:rPr>
          <w:rFonts w:asciiTheme="minorBidi" w:hAnsiTheme="minorBidi"/>
          <w:b/>
          <w:bCs/>
        </w:rPr>
        <w:t>III ...............................................................................................</w:t>
      </w:r>
      <w:r w:rsidR="00476502">
        <w:rPr>
          <w:rFonts w:asciiTheme="minorBidi" w:hAnsiTheme="minorBidi"/>
          <w:b/>
          <w:bCs/>
        </w:rPr>
        <w:t>..........................................</w:t>
      </w:r>
      <w:r w:rsidR="00A3334E">
        <w:rPr>
          <w:rFonts w:asciiTheme="minorBidi" w:hAnsiTheme="minorBidi"/>
          <w:b/>
          <w:bCs/>
        </w:rPr>
        <w:t>......</w:t>
      </w:r>
      <w:r w:rsidR="0057508B" w:rsidRPr="00C11501">
        <w:rPr>
          <w:rFonts w:asciiTheme="minorBidi" w:hAnsiTheme="minorBidi"/>
          <w:b/>
          <w:bCs/>
        </w:rPr>
        <w:t xml:space="preserve">12 </w:t>
      </w:r>
    </w:p>
    <w:p w:rsidR="0057508B" w:rsidRPr="0057508B" w:rsidRDefault="00C11501" w:rsidP="005B40C0">
      <w:pPr>
        <w:jc w:val="both"/>
        <w:rPr>
          <w:rFonts w:asciiTheme="minorBidi" w:hAnsiTheme="minorBidi"/>
        </w:rPr>
      </w:pPr>
      <w:r>
        <w:rPr>
          <w:rFonts w:asciiTheme="minorBidi" w:hAnsiTheme="minorBidi"/>
          <w:i/>
          <w:iCs/>
        </w:rPr>
        <w:t xml:space="preserve">  </w:t>
      </w:r>
      <w:r w:rsidR="005B40C0" w:rsidRPr="00C11501">
        <w:rPr>
          <w:rFonts w:asciiTheme="minorBidi" w:hAnsiTheme="minorBidi"/>
          <w:i/>
          <w:iCs/>
        </w:rPr>
        <w:t>DISPOSITIONS</w:t>
      </w:r>
      <w:r>
        <w:rPr>
          <w:rFonts w:asciiTheme="minorBidi" w:hAnsiTheme="minorBidi"/>
          <w:i/>
          <w:iCs/>
        </w:rPr>
        <w:t xml:space="preserve"> </w:t>
      </w:r>
      <w:r w:rsidR="0057508B" w:rsidRPr="00C11501">
        <w:rPr>
          <w:rFonts w:asciiTheme="minorBidi" w:hAnsiTheme="minorBidi"/>
          <w:i/>
          <w:iCs/>
        </w:rPr>
        <w:t>DIVERSES</w:t>
      </w:r>
      <w:r w:rsidR="0057508B" w:rsidRPr="0057508B">
        <w:rPr>
          <w:rFonts w:asciiTheme="minorBidi" w:hAnsiTheme="minorBidi"/>
        </w:rPr>
        <w:t xml:space="preserve"> .............................................................</w:t>
      </w:r>
      <w:r w:rsidR="00476502">
        <w:rPr>
          <w:rFonts w:asciiTheme="minorBidi" w:hAnsiTheme="minorBidi"/>
        </w:rPr>
        <w:t>....................................</w:t>
      </w:r>
      <w:r w:rsidR="0057508B" w:rsidRPr="0057508B">
        <w:rPr>
          <w:rFonts w:asciiTheme="minorBidi" w:hAnsiTheme="minorBidi"/>
        </w:rPr>
        <w:t xml:space="preserve">............. 12 </w:t>
      </w:r>
    </w:p>
    <w:p w:rsidR="0057508B" w:rsidRPr="0057508B" w:rsidRDefault="0057508B" w:rsidP="0057508B">
      <w:pPr>
        <w:jc w:val="both"/>
        <w:rPr>
          <w:rFonts w:asciiTheme="minorBidi" w:hAnsiTheme="minorBidi"/>
        </w:rPr>
      </w:pPr>
      <w:r w:rsidRPr="0057508B">
        <w:rPr>
          <w:rFonts w:asciiTheme="minorBidi" w:hAnsiTheme="minorBidi"/>
        </w:rPr>
        <w:br w:type="page"/>
      </w:r>
    </w:p>
    <w:p w:rsidR="0057508B" w:rsidRPr="005B40C0" w:rsidRDefault="0057508B" w:rsidP="005B40C0">
      <w:pPr>
        <w:rPr>
          <w:rFonts w:asciiTheme="minorBidi" w:hAnsiTheme="minorBidi"/>
          <w:b/>
          <w:bCs/>
        </w:rPr>
      </w:pPr>
      <w:r w:rsidRPr="005B40C0">
        <w:rPr>
          <w:rFonts w:asciiTheme="minorBidi" w:hAnsiTheme="minorBidi"/>
          <w:b/>
          <w:bCs/>
        </w:rPr>
        <w:lastRenderedPageBreak/>
        <w:t>TITRE I</w:t>
      </w:r>
    </w:p>
    <w:p w:rsidR="0057508B" w:rsidRPr="005B40C0" w:rsidRDefault="0057508B" w:rsidP="005B40C0">
      <w:pPr>
        <w:rPr>
          <w:rFonts w:ascii="Arial" w:hAnsi="Arial" w:cs="Arial"/>
          <w:b/>
          <w:bCs/>
        </w:rPr>
      </w:pPr>
      <w:r w:rsidRPr="005B40C0">
        <w:rPr>
          <w:rFonts w:ascii="Arial" w:hAnsi="Arial" w:cs="Arial"/>
          <w:b/>
          <w:bCs/>
        </w:rPr>
        <w:t>DISPOSITIONS GÉNÉRALES</w:t>
      </w:r>
    </w:p>
    <w:p w:rsidR="0057508B" w:rsidRPr="005B40C0" w:rsidRDefault="0057508B" w:rsidP="0057508B">
      <w:pPr>
        <w:jc w:val="both"/>
        <w:rPr>
          <w:rFonts w:asciiTheme="minorBidi" w:hAnsiTheme="minorBidi"/>
          <w:b/>
          <w:bCs/>
        </w:rPr>
      </w:pPr>
      <w:r w:rsidRPr="005B40C0">
        <w:rPr>
          <w:rFonts w:asciiTheme="minorBidi" w:hAnsiTheme="minorBidi"/>
          <w:b/>
          <w:bCs/>
        </w:rPr>
        <w:t xml:space="preserve">Article 1 </w:t>
      </w:r>
    </w:p>
    <w:p w:rsidR="0057508B" w:rsidRPr="005B40C0" w:rsidRDefault="0057508B" w:rsidP="00724ABE">
      <w:pPr>
        <w:jc w:val="left"/>
        <w:rPr>
          <w:rFonts w:ascii="Times New Roman" w:hAnsi="Times New Roman" w:cs="Times New Roman"/>
        </w:rPr>
      </w:pPr>
      <w:r w:rsidRPr="005B40C0">
        <w:rPr>
          <w:rFonts w:ascii="Times New Roman" w:hAnsi="Times New Roman" w:cs="Times New Roman"/>
        </w:rPr>
        <w:t xml:space="preserve">Le présent règlement intérieur a pour objet de préciser le fonctionnement interne du Comité départemental de Drôme/Ardèche. Il est établi en application des statuts fédéraux. </w:t>
      </w:r>
    </w:p>
    <w:p w:rsidR="0057508B" w:rsidRPr="005B40C0" w:rsidRDefault="0057508B" w:rsidP="00724ABE">
      <w:pPr>
        <w:jc w:val="left"/>
        <w:rPr>
          <w:rFonts w:ascii="Times New Roman" w:hAnsi="Times New Roman" w:cs="Times New Roman"/>
        </w:rPr>
      </w:pPr>
      <w:r w:rsidRPr="005B40C0">
        <w:rPr>
          <w:rFonts w:ascii="Times New Roman" w:hAnsi="Times New Roman" w:cs="Times New Roman"/>
        </w:rPr>
        <w:t xml:space="preserve">En cas de divergence entre ceux-ci et le règlement intérieur ou en cas de difficulté d’interprétation, les statuts ont prééminence. </w:t>
      </w:r>
    </w:p>
    <w:p w:rsidR="0057508B" w:rsidRPr="005B40C0" w:rsidRDefault="0057508B" w:rsidP="0057508B">
      <w:pPr>
        <w:jc w:val="both"/>
        <w:rPr>
          <w:rFonts w:asciiTheme="minorBidi" w:hAnsiTheme="minorBidi"/>
          <w:b/>
          <w:bCs/>
        </w:rPr>
      </w:pPr>
      <w:r w:rsidRPr="005B40C0">
        <w:rPr>
          <w:rFonts w:asciiTheme="minorBidi" w:hAnsiTheme="minorBidi"/>
          <w:b/>
          <w:bCs/>
        </w:rPr>
        <w:t xml:space="preserve">Article 2 </w:t>
      </w:r>
    </w:p>
    <w:p w:rsidR="00724ABE" w:rsidRDefault="0057508B" w:rsidP="00724ABE">
      <w:pPr>
        <w:jc w:val="both"/>
        <w:rPr>
          <w:rFonts w:asciiTheme="majorBidi" w:hAnsiTheme="majorBidi" w:cstheme="majorBidi"/>
        </w:rPr>
      </w:pPr>
      <w:r w:rsidRPr="005B40C0">
        <w:rPr>
          <w:rFonts w:asciiTheme="majorBidi" w:hAnsiTheme="majorBidi" w:cstheme="majorBidi"/>
        </w:rPr>
        <w:t xml:space="preserve">Toute association civile, déclarée selon la loi du 1er juillet 1901, dont le siège social est situé en Drôme et en Ardèche, qui désire s’affilier, doit en faire la demande à la Fédération, par l’intermédiaire de la Ligue, suivant les conditions fixées par les statuts, le règlement intérieur et les règlements généraux de la Fédération. </w:t>
      </w:r>
    </w:p>
    <w:p w:rsidR="0057508B" w:rsidRPr="00724ABE" w:rsidRDefault="0057508B" w:rsidP="00724ABE">
      <w:pPr>
        <w:jc w:val="both"/>
        <w:rPr>
          <w:rFonts w:asciiTheme="majorBidi" w:hAnsiTheme="majorBidi" w:cstheme="majorBidi"/>
        </w:rPr>
      </w:pPr>
      <w:r w:rsidRPr="005B40C0">
        <w:rPr>
          <w:rFonts w:ascii="Times New Roman" w:hAnsi="Times New Roman" w:cs="Times New Roman"/>
        </w:rPr>
        <w:t xml:space="preserve">L’Association doit être en règle avec les textes législatifs et réglementaires en vigueur. </w:t>
      </w:r>
    </w:p>
    <w:p w:rsidR="0057508B" w:rsidRPr="005B40C0" w:rsidRDefault="0057508B" w:rsidP="00724ABE">
      <w:pPr>
        <w:jc w:val="both"/>
        <w:rPr>
          <w:rFonts w:ascii="Times New Roman" w:hAnsi="Times New Roman" w:cs="Times New Roman"/>
        </w:rPr>
      </w:pPr>
      <w:r w:rsidRPr="005B40C0">
        <w:rPr>
          <w:rFonts w:ascii="Times New Roman" w:hAnsi="Times New Roman" w:cs="Times New Roman"/>
        </w:rPr>
        <w:t xml:space="preserve">Les groupements sportifs affiliés et les membres admis à titre individuel contribuent au fonctionnement par le paiement d’une cotisation dont le montant et les modalités de versement sont fixés par l’Assemblée Générale. La cotisation annuelle des associations affiliées et celle des membres individuels est fixée par le Comité Directeur dans le cadre du Budget Prévisionnel approuvé par l’Assemblée. </w:t>
      </w:r>
    </w:p>
    <w:p w:rsidR="0057508B" w:rsidRPr="005B40C0" w:rsidRDefault="0057508B" w:rsidP="005B40C0">
      <w:pPr>
        <w:rPr>
          <w:rFonts w:asciiTheme="minorBidi" w:hAnsiTheme="minorBidi"/>
          <w:b/>
          <w:bCs/>
        </w:rPr>
      </w:pPr>
      <w:r w:rsidRPr="005B40C0">
        <w:rPr>
          <w:rFonts w:asciiTheme="minorBidi" w:hAnsiTheme="minorBidi"/>
          <w:b/>
          <w:bCs/>
        </w:rPr>
        <w:t>ASSEMBLÉES GÉNÉRALES</w:t>
      </w:r>
    </w:p>
    <w:p w:rsidR="0057508B" w:rsidRPr="00BA3722" w:rsidRDefault="0057508B" w:rsidP="005B40C0">
      <w:pPr>
        <w:jc w:val="both"/>
        <w:rPr>
          <w:rFonts w:asciiTheme="minorBidi" w:hAnsiTheme="minorBidi"/>
          <w:b/>
          <w:bCs/>
        </w:rPr>
      </w:pPr>
      <w:r w:rsidRPr="00BA3722">
        <w:rPr>
          <w:rFonts w:asciiTheme="minorBidi" w:hAnsiTheme="minorBidi"/>
          <w:b/>
          <w:bCs/>
        </w:rPr>
        <w:t xml:space="preserve">Article 3 - Délégués des associations </w:t>
      </w:r>
    </w:p>
    <w:p w:rsidR="0057508B" w:rsidRPr="00BA3722" w:rsidRDefault="0057508B" w:rsidP="00724ABE">
      <w:pPr>
        <w:jc w:val="both"/>
        <w:rPr>
          <w:rFonts w:asciiTheme="majorBidi" w:hAnsiTheme="majorBidi" w:cstheme="majorBidi"/>
        </w:rPr>
      </w:pPr>
      <w:r w:rsidRPr="00BA3722">
        <w:rPr>
          <w:rFonts w:asciiTheme="majorBidi" w:hAnsiTheme="majorBidi" w:cstheme="majorBidi"/>
        </w:rPr>
        <w:t xml:space="preserve">L’Assemblée Générale du Comité départemental est constituée par les représentants directs des associations du Comité. Chaque Association délègue à l'Assemblée Générale soit son Président, soit un représentant. Chaque Association dispose d’un nombre de voix déterminé par le barème figurant à l’article 5.3 des statuts du Comité selon le dernier nombre de licences établi pour la saison sportive évaluée lors de l’Assemblée Générale, licences validées à la date d'envoi de la convocation à cette réunion. </w:t>
      </w:r>
    </w:p>
    <w:p w:rsidR="0057508B" w:rsidRPr="00BA3722" w:rsidRDefault="0057508B" w:rsidP="00724ABE">
      <w:pPr>
        <w:jc w:val="both"/>
        <w:rPr>
          <w:rFonts w:asciiTheme="majorBidi" w:hAnsiTheme="majorBidi" w:cstheme="majorBidi"/>
        </w:rPr>
      </w:pPr>
      <w:r w:rsidRPr="00BA3722">
        <w:rPr>
          <w:rFonts w:asciiTheme="majorBidi" w:hAnsiTheme="majorBidi" w:cstheme="majorBidi"/>
        </w:rPr>
        <w:t xml:space="preserve">Les délégués des associations doivent avoir 16 ans révolus, jouir de leurs droits civiques (s’ils sont majeurs) et être licenciés pour l’association qu’ils représentent. Les délégués des associations exclusivement corporatives doivent avoir seize ans révolus, jouir de leurs droits civiques (s’ils sont majeurs) et avoir la qualification corporative pour l’association qu’ils représentent, peu importe qu’ils soient licenciés de cette association ou d’une association "libre". </w:t>
      </w:r>
    </w:p>
    <w:p w:rsidR="0057508B" w:rsidRPr="00BA3722" w:rsidRDefault="0057508B" w:rsidP="00BA3722">
      <w:pPr>
        <w:jc w:val="both"/>
        <w:rPr>
          <w:rFonts w:asciiTheme="minorBidi" w:hAnsiTheme="minorBidi"/>
          <w:b/>
          <w:bCs/>
        </w:rPr>
      </w:pPr>
      <w:r w:rsidRPr="00BA3722">
        <w:rPr>
          <w:rFonts w:asciiTheme="minorBidi" w:hAnsiTheme="minorBidi"/>
          <w:b/>
          <w:bCs/>
        </w:rPr>
        <w:t xml:space="preserve">Article 4 </w:t>
      </w:r>
    </w:p>
    <w:p w:rsidR="0057508B" w:rsidRPr="007E649F" w:rsidRDefault="0057508B" w:rsidP="00724ABE">
      <w:pPr>
        <w:jc w:val="both"/>
        <w:rPr>
          <w:rFonts w:ascii="Times New Roman" w:hAnsi="Times New Roman" w:cs="Times New Roman"/>
        </w:rPr>
      </w:pPr>
      <w:r w:rsidRPr="007E649F">
        <w:rPr>
          <w:rFonts w:ascii="Times New Roman" w:hAnsi="Times New Roman" w:cs="Times New Roman"/>
        </w:rPr>
        <w:t xml:space="preserve">L’Assemblée Générale du Comité se réunit au moins une fois par an et chaque fois qu’elle est convoquée par son Président, soit à la demande du Comité Directeur de la Fédération ou de celui du Comité, soit à la demande du tiers au moins des associations du Comité, représentant au moins le tiers des voix. </w:t>
      </w:r>
    </w:p>
    <w:p w:rsidR="0057508B" w:rsidRPr="00724ABE" w:rsidRDefault="0057508B" w:rsidP="00724ABE">
      <w:pPr>
        <w:jc w:val="both"/>
        <w:rPr>
          <w:rFonts w:ascii="Times New Roman" w:hAnsi="Times New Roman" w:cs="Times New Roman"/>
        </w:rPr>
      </w:pPr>
      <w:r w:rsidRPr="00724ABE">
        <w:rPr>
          <w:rFonts w:ascii="Times New Roman" w:hAnsi="Times New Roman" w:cs="Times New Roman"/>
        </w:rPr>
        <w:t xml:space="preserve">L’Assemblée Générale du Comité qui doit également renouveler les membres de son Comité Directeur, doit se tenir avant celle de la Ligue, lorsque l’Assemblée générale de la Fédération doit renouveler les mandats des membres de son Comité directeur. </w:t>
      </w:r>
    </w:p>
    <w:p w:rsidR="0057508B" w:rsidRPr="00724ABE" w:rsidRDefault="0057508B" w:rsidP="00724ABE">
      <w:pPr>
        <w:jc w:val="both"/>
        <w:rPr>
          <w:rFonts w:ascii="Times New Roman" w:hAnsi="Times New Roman" w:cs="Times New Roman"/>
        </w:rPr>
      </w:pPr>
      <w:r w:rsidRPr="00724ABE">
        <w:rPr>
          <w:rFonts w:ascii="Times New Roman" w:hAnsi="Times New Roman" w:cs="Times New Roman"/>
        </w:rPr>
        <w:t xml:space="preserve">Sa date en est fixée par décision du Comité directeur départemental et publiée au moins deux mois à l’avance par tous moyens que ce Comité décide. </w:t>
      </w:r>
    </w:p>
    <w:p w:rsidR="0057508B" w:rsidRDefault="0057508B" w:rsidP="00724ABE">
      <w:pPr>
        <w:jc w:val="both"/>
        <w:rPr>
          <w:rFonts w:ascii="Times New Roman" w:hAnsi="Times New Roman" w:cs="Times New Roman"/>
        </w:rPr>
      </w:pPr>
      <w:r w:rsidRPr="00724ABE">
        <w:rPr>
          <w:rFonts w:ascii="Times New Roman" w:hAnsi="Times New Roman" w:cs="Times New Roman"/>
        </w:rPr>
        <w:t xml:space="preserve">Lors de cette Assemblée, il est procédé à l’élection d’un délégué prévu pour assister aux Assemblées Générales de la Fédération conformément à l’article 2 du règlement intérieur de la Fédération. En cas d’empêchement, le représentant est remplacé par un suppléant élu dans les mêmes conditions. </w:t>
      </w:r>
    </w:p>
    <w:p w:rsidR="00724ABE" w:rsidRPr="00724ABE" w:rsidRDefault="00724ABE" w:rsidP="00724ABE">
      <w:pPr>
        <w:jc w:val="both"/>
        <w:rPr>
          <w:rFonts w:ascii="Times New Roman" w:hAnsi="Times New Roman" w:cs="Times New Roman"/>
        </w:rPr>
      </w:pPr>
    </w:p>
    <w:p w:rsidR="0057508B" w:rsidRPr="00724ABE" w:rsidRDefault="0057508B" w:rsidP="00724ABE">
      <w:pPr>
        <w:jc w:val="both"/>
        <w:rPr>
          <w:rFonts w:asciiTheme="minorBidi" w:hAnsiTheme="minorBidi"/>
          <w:b/>
          <w:bCs/>
        </w:rPr>
      </w:pPr>
      <w:r w:rsidRPr="00724ABE">
        <w:rPr>
          <w:rFonts w:asciiTheme="minorBidi" w:hAnsiTheme="minorBidi"/>
          <w:b/>
          <w:bCs/>
        </w:rPr>
        <w:lastRenderedPageBreak/>
        <w:t xml:space="preserve">Article 5 </w:t>
      </w:r>
    </w:p>
    <w:p w:rsidR="0057508B" w:rsidRPr="00724ABE" w:rsidRDefault="0057508B" w:rsidP="00724ABE">
      <w:pPr>
        <w:jc w:val="both"/>
        <w:rPr>
          <w:rFonts w:asciiTheme="majorBidi" w:hAnsiTheme="majorBidi" w:cstheme="majorBidi"/>
        </w:rPr>
      </w:pPr>
      <w:r w:rsidRPr="00724ABE">
        <w:rPr>
          <w:rFonts w:asciiTheme="majorBidi" w:hAnsiTheme="majorBidi" w:cstheme="majorBidi"/>
        </w:rPr>
        <w:t xml:space="preserve">Toute personne, en dehors de celles prévues à l’article 5 des statuts, peut y assister, sans voix consultative ou délibérative, sauf objection exprimée à la majorité des deux tiers par l'Assemblée Générale. </w:t>
      </w:r>
    </w:p>
    <w:p w:rsidR="0057508B" w:rsidRPr="00724ABE" w:rsidRDefault="0057508B" w:rsidP="00724ABE">
      <w:pPr>
        <w:jc w:val="both"/>
        <w:rPr>
          <w:rFonts w:asciiTheme="minorBidi" w:hAnsiTheme="minorBidi"/>
          <w:b/>
          <w:bCs/>
        </w:rPr>
      </w:pPr>
      <w:r w:rsidRPr="00724ABE">
        <w:rPr>
          <w:rFonts w:asciiTheme="minorBidi" w:hAnsiTheme="minorBidi"/>
          <w:b/>
          <w:bCs/>
        </w:rPr>
        <w:t xml:space="preserve">Article 6 </w:t>
      </w:r>
    </w:p>
    <w:p w:rsidR="0057508B" w:rsidRPr="00724ABE" w:rsidRDefault="0057508B" w:rsidP="00724ABE">
      <w:pPr>
        <w:jc w:val="both"/>
        <w:rPr>
          <w:rFonts w:ascii="Times New Roman" w:hAnsi="Times New Roman" w:cs="Times New Roman"/>
        </w:rPr>
      </w:pPr>
      <w:r w:rsidRPr="00724ABE">
        <w:rPr>
          <w:rFonts w:ascii="Times New Roman" w:hAnsi="Times New Roman" w:cs="Times New Roman"/>
        </w:rPr>
        <w:t xml:space="preserve">La présidence de l’Assemblée Générale est assurée par le Président du Comité, assisté des membres du Comité Directeur départemental. Elle peut, toutefois, être attribuée, exceptionnellement et provisoirement, à un membre du Comité Directeur fédéral par décision du Comité Directeur de la Fédération. </w:t>
      </w:r>
    </w:p>
    <w:p w:rsidR="0057508B" w:rsidRPr="00724ABE" w:rsidRDefault="0057508B" w:rsidP="00724ABE">
      <w:pPr>
        <w:jc w:val="both"/>
        <w:rPr>
          <w:rFonts w:asciiTheme="minorBidi" w:hAnsiTheme="minorBidi"/>
          <w:b/>
          <w:bCs/>
        </w:rPr>
      </w:pPr>
      <w:r w:rsidRPr="00724ABE">
        <w:rPr>
          <w:rFonts w:asciiTheme="minorBidi" w:hAnsiTheme="minorBidi"/>
          <w:b/>
          <w:bCs/>
        </w:rPr>
        <w:t xml:space="preserve">Article 7 </w:t>
      </w:r>
    </w:p>
    <w:p w:rsidR="0057508B" w:rsidRPr="00724ABE" w:rsidRDefault="0057508B" w:rsidP="00724ABE">
      <w:pPr>
        <w:jc w:val="both"/>
        <w:rPr>
          <w:rFonts w:ascii="Times New Roman" w:hAnsi="Times New Roman" w:cs="Times New Roman"/>
        </w:rPr>
      </w:pPr>
      <w:r w:rsidRPr="00724ABE">
        <w:rPr>
          <w:rFonts w:ascii="Times New Roman" w:hAnsi="Times New Roman" w:cs="Times New Roman"/>
        </w:rPr>
        <w:t xml:space="preserve">L’ordre du jour de l’Assemblée Générale est établi au plus tard quinze jours avant sa réunion et mis à la disposition des associations. Les membres qui désirent faire des propositions doivent les adresser au Comité Directeur départemental, un mois au moins avant la réunion. </w:t>
      </w:r>
    </w:p>
    <w:p w:rsidR="0057508B" w:rsidRPr="00724ABE" w:rsidRDefault="0057508B" w:rsidP="00724ABE">
      <w:pPr>
        <w:jc w:val="both"/>
        <w:rPr>
          <w:rFonts w:asciiTheme="minorBidi" w:hAnsiTheme="minorBidi"/>
          <w:b/>
          <w:bCs/>
        </w:rPr>
      </w:pPr>
      <w:r w:rsidRPr="00724ABE">
        <w:rPr>
          <w:rFonts w:asciiTheme="minorBidi" w:hAnsiTheme="minorBidi"/>
          <w:b/>
          <w:bCs/>
        </w:rPr>
        <w:t xml:space="preserve">Article 8 </w:t>
      </w:r>
    </w:p>
    <w:p w:rsidR="0057508B" w:rsidRPr="00724ABE" w:rsidRDefault="0057508B" w:rsidP="00724ABE">
      <w:pPr>
        <w:jc w:val="both"/>
        <w:rPr>
          <w:rFonts w:ascii="Times New Roman" w:hAnsi="Times New Roman" w:cs="Times New Roman"/>
        </w:rPr>
      </w:pPr>
      <w:r w:rsidRPr="00724ABE">
        <w:rPr>
          <w:rFonts w:ascii="Times New Roman" w:hAnsi="Times New Roman" w:cs="Times New Roman"/>
        </w:rPr>
        <w:t xml:space="preserve">Toutes les associations affiliées lors de la saison précédente et actives à la date de l’Assemblée Générale ont obligation de participer à celle-ci. </w:t>
      </w:r>
    </w:p>
    <w:p w:rsidR="0057508B" w:rsidRPr="00724ABE" w:rsidRDefault="0057508B" w:rsidP="00724ABE">
      <w:pPr>
        <w:jc w:val="both"/>
        <w:rPr>
          <w:rFonts w:ascii="Times New Roman" w:hAnsi="Times New Roman" w:cs="Times New Roman"/>
        </w:rPr>
      </w:pPr>
      <w:r w:rsidRPr="00724ABE">
        <w:rPr>
          <w:rFonts w:ascii="Times New Roman" w:hAnsi="Times New Roman" w:cs="Times New Roman"/>
        </w:rPr>
        <w:t xml:space="preserve">L’Assemblée peut valablement délibérer quel que soit le nombre des membres présents. </w:t>
      </w:r>
    </w:p>
    <w:p w:rsidR="0057508B" w:rsidRPr="00724ABE" w:rsidRDefault="0057508B" w:rsidP="00724ABE">
      <w:pPr>
        <w:jc w:val="both"/>
        <w:rPr>
          <w:rFonts w:ascii="Times New Roman" w:hAnsi="Times New Roman" w:cs="Times New Roman"/>
        </w:rPr>
      </w:pPr>
      <w:r w:rsidRPr="00724ABE">
        <w:rPr>
          <w:rFonts w:ascii="Times New Roman" w:hAnsi="Times New Roman" w:cs="Times New Roman"/>
        </w:rPr>
        <w:t xml:space="preserve">Une feuille de présence est signée par tous les délégués des associations, régulièrement mandatés. </w:t>
      </w:r>
    </w:p>
    <w:p w:rsidR="0057508B" w:rsidRPr="00724ABE" w:rsidRDefault="0057508B" w:rsidP="00724ABE">
      <w:pPr>
        <w:jc w:val="both"/>
        <w:rPr>
          <w:rFonts w:ascii="Times New Roman" w:hAnsi="Times New Roman" w:cs="Times New Roman"/>
        </w:rPr>
      </w:pPr>
      <w:r w:rsidRPr="00724ABE">
        <w:rPr>
          <w:rFonts w:ascii="Times New Roman" w:hAnsi="Times New Roman" w:cs="Times New Roman"/>
        </w:rPr>
        <w:t xml:space="preserve">Les décisions sont prises à la majorité simple. Toutefois, les modifications aux statuts du Comité doivent, pour être décidées, satisfaire aux dispositions de l’article 29 des statuts fédéraux. </w:t>
      </w:r>
    </w:p>
    <w:p w:rsidR="0057508B" w:rsidRPr="004655ED" w:rsidRDefault="0057508B" w:rsidP="00724ABE">
      <w:pPr>
        <w:jc w:val="both"/>
        <w:rPr>
          <w:rFonts w:ascii="Arial" w:hAnsi="Arial" w:cs="Arial"/>
          <w:b/>
          <w:bCs/>
        </w:rPr>
      </w:pPr>
      <w:r w:rsidRPr="004655ED">
        <w:rPr>
          <w:rFonts w:ascii="Arial" w:hAnsi="Arial" w:cs="Arial"/>
          <w:b/>
          <w:bCs/>
        </w:rPr>
        <w:t xml:space="preserve">Article 9 </w:t>
      </w:r>
    </w:p>
    <w:p w:rsidR="0057508B" w:rsidRPr="00724ABE" w:rsidRDefault="0057508B" w:rsidP="00724ABE">
      <w:pPr>
        <w:jc w:val="both"/>
        <w:rPr>
          <w:rFonts w:ascii="Times New Roman" w:hAnsi="Times New Roman" w:cs="Times New Roman"/>
        </w:rPr>
      </w:pPr>
      <w:r w:rsidRPr="00724ABE">
        <w:rPr>
          <w:rFonts w:ascii="Times New Roman" w:hAnsi="Times New Roman" w:cs="Times New Roman"/>
        </w:rPr>
        <w:t>L’Assemblée Générale annuelle entend les rapports sur la gestion du Comité Directeur départemental, sur sa situation financière et sportive. Elle a</w:t>
      </w:r>
      <w:r w:rsidR="00724ABE">
        <w:rPr>
          <w:rFonts w:ascii="Times New Roman" w:hAnsi="Times New Roman" w:cs="Times New Roman"/>
        </w:rPr>
        <w:t xml:space="preserve">pprouve les comptes de la saison </w:t>
      </w:r>
      <w:r w:rsidRPr="00724ABE">
        <w:rPr>
          <w:rFonts w:ascii="Times New Roman" w:hAnsi="Times New Roman" w:cs="Times New Roman"/>
        </w:rPr>
        <w:t xml:space="preserve">écoulée et vote le budget prévisionnel, qui lui ont été communiqués en temps utile, et pourvoit, s’il y a lieu, à l’élection des membres du Comité Directeur et du Président du Comité départemental. </w:t>
      </w:r>
    </w:p>
    <w:p w:rsidR="0057508B" w:rsidRPr="00724ABE" w:rsidRDefault="0057508B" w:rsidP="009322D5">
      <w:pPr>
        <w:jc w:val="both"/>
        <w:rPr>
          <w:rFonts w:ascii="Times New Roman" w:hAnsi="Times New Roman" w:cs="Times New Roman"/>
        </w:rPr>
      </w:pPr>
      <w:r w:rsidRPr="00724ABE">
        <w:rPr>
          <w:rFonts w:ascii="Times New Roman" w:hAnsi="Times New Roman" w:cs="Times New Roman"/>
        </w:rPr>
        <w:t xml:space="preserve">Dans le mois qui en suit l’approbation par l’Assemblée Générale du Comité, le Président doit adresser au siège de la Fédération le rapport sur la gestion et la situation financière et sportive du Comité. </w:t>
      </w:r>
    </w:p>
    <w:p w:rsidR="0057508B" w:rsidRPr="00724ABE" w:rsidRDefault="0057508B" w:rsidP="00724ABE">
      <w:pPr>
        <w:jc w:val="both"/>
        <w:rPr>
          <w:rFonts w:ascii="Times New Roman" w:hAnsi="Times New Roman" w:cs="Times New Roman"/>
        </w:rPr>
      </w:pPr>
      <w:r w:rsidRPr="00724ABE">
        <w:rPr>
          <w:rFonts w:ascii="Times New Roman" w:hAnsi="Times New Roman" w:cs="Times New Roman"/>
        </w:rPr>
        <w:t xml:space="preserve">Elle ne peut délibérer que sur les questions mises à l’ordre du jour. </w:t>
      </w:r>
    </w:p>
    <w:p w:rsidR="0057508B" w:rsidRPr="00724ABE" w:rsidRDefault="0057508B" w:rsidP="00724ABE">
      <w:pPr>
        <w:jc w:val="both"/>
        <w:rPr>
          <w:rFonts w:asciiTheme="minorBidi" w:hAnsiTheme="minorBidi"/>
          <w:b/>
          <w:bCs/>
        </w:rPr>
      </w:pPr>
      <w:r w:rsidRPr="00724ABE">
        <w:rPr>
          <w:rFonts w:asciiTheme="minorBidi" w:hAnsiTheme="minorBidi"/>
          <w:b/>
          <w:bCs/>
        </w:rPr>
        <w:t xml:space="preserve">Article 10 </w:t>
      </w:r>
    </w:p>
    <w:p w:rsidR="0057508B" w:rsidRPr="0057508B" w:rsidRDefault="0057508B" w:rsidP="00724ABE">
      <w:pPr>
        <w:jc w:val="both"/>
        <w:rPr>
          <w:rFonts w:asciiTheme="minorBidi" w:hAnsiTheme="minorBidi"/>
        </w:rPr>
      </w:pPr>
      <w:r w:rsidRPr="0057508B">
        <w:rPr>
          <w:rFonts w:asciiTheme="minorBidi" w:hAnsiTheme="minorBidi"/>
        </w:rPr>
        <w:t xml:space="preserve">10.1. Bureau de vote </w:t>
      </w:r>
    </w:p>
    <w:p w:rsidR="0057508B" w:rsidRPr="00724ABE" w:rsidRDefault="0057508B" w:rsidP="009322D5">
      <w:pPr>
        <w:jc w:val="both"/>
        <w:rPr>
          <w:rFonts w:ascii="Times New Roman" w:hAnsi="Times New Roman" w:cs="Times New Roman"/>
        </w:rPr>
      </w:pPr>
      <w:r w:rsidRPr="00724ABE">
        <w:rPr>
          <w:rFonts w:ascii="Times New Roman" w:hAnsi="Times New Roman" w:cs="Times New Roman"/>
        </w:rPr>
        <w:t xml:space="preserve">Un bureau de vote est constitué chaque fois que nécessaire. Son président est désigné par le Président de séance. </w:t>
      </w:r>
    </w:p>
    <w:p w:rsidR="0057508B" w:rsidRPr="00724ABE" w:rsidRDefault="0057508B" w:rsidP="00724ABE">
      <w:pPr>
        <w:jc w:val="both"/>
        <w:rPr>
          <w:rFonts w:ascii="Times New Roman" w:hAnsi="Times New Roman" w:cs="Times New Roman"/>
        </w:rPr>
      </w:pPr>
      <w:r w:rsidRPr="00724ABE">
        <w:rPr>
          <w:rFonts w:ascii="Times New Roman" w:hAnsi="Times New Roman" w:cs="Times New Roman"/>
        </w:rPr>
        <w:t xml:space="preserve">En cas d’élections, les membres du bureau de vote sont des personnes non-candidates. </w:t>
      </w:r>
    </w:p>
    <w:p w:rsidR="0057508B" w:rsidRPr="009322D5" w:rsidRDefault="0057508B" w:rsidP="009322D5">
      <w:pPr>
        <w:jc w:val="both"/>
        <w:rPr>
          <w:rFonts w:ascii="Times New Roman" w:hAnsi="Times New Roman" w:cs="Times New Roman"/>
        </w:rPr>
      </w:pPr>
      <w:r w:rsidRPr="00724ABE">
        <w:rPr>
          <w:rFonts w:ascii="Times New Roman" w:hAnsi="Times New Roman" w:cs="Times New Roman"/>
        </w:rPr>
        <w:t xml:space="preserve">La composition du bureau de vote est soumise à l’approbation de l’Assemblée Générale.  </w:t>
      </w:r>
    </w:p>
    <w:p w:rsidR="0057508B" w:rsidRPr="0057508B" w:rsidRDefault="0057508B" w:rsidP="009322D5">
      <w:pPr>
        <w:jc w:val="both"/>
        <w:rPr>
          <w:rFonts w:asciiTheme="minorBidi" w:hAnsiTheme="minorBidi"/>
        </w:rPr>
      </w:pPr>
      <w:r w:rsidRPr="0057508B">
        <w:rPr>
          <w:rFonts w:asciiTheme="minorBidi" w:hAnsiTheme="minorBidi"/>
        </w:rPr>
        <w:t xml:space="preserve">10.2. Vote et dépouillement </w:t>
      </w:r>
    </w:p>
    <w:p w:rsidR="0057508B" w:rsidRDefault="0057508B" w:rsidP="009322D5">
      <w:pPr>
        <w:jc w:val="both"/>
        <w:rPr>
          <w:rFonts w:ascii="Times New Roman" w:hAnsi="Times New Roman" w:cs="Times New Roman"/>
        </w:rPr>
      </w:pPr>
      <w:r w:rsidRPr="009322D5">
        <w:rPr>
          <w:rFonts w:ascii="Times New Roman" w:hAnsi="Times New Roman" w:cs="Times New Roman"/>
        </w:rPr>
        <w:t xml:space="preserve">Ils se font avec des bulletins et documents appropriés. </w:t>
      </w:r>
    </w:p>
    <w:p w:rsidR="009322D5" w:rsidRDefault="009322D5" w:rsidP="009322D5">
      <w:pPr>
        <w:jc w:val="both"/>
        <w:rPr>
          <w:rFonts w:ascii="Times New Roman" w:hAnsi="Times New Roman" w:cs="Times New Roman"/>
        </w:rPr>
      </w:pPr>
    </w:p>
    <w:p w:rsidR="009322D5" w:rsidRDefault="009322D5" w:rsidP="009322D5">
      <w:pPr>
        <w:jc w:val="both"/>
        <w:rPr>
          <w:rFonts w:ascii="Times New Roman" w:hAnsi="Times New Roman" w:cs="Times New Roman"/>
        </w:rPr>
      </w:pPr>
    </w:p>
    <w:p w:rsidR="009322D5" w:rsidRPr="009322D5" w:rsidRDefault="009322D5" w:rsidP="009322D5">
      <w:pPr>
        <w:jc w:val="both"/>
        <w:rPr>
          <w:rFonts w:ascii="Times New Roman" w:hAnsi="Times New Roman" w:cs="Times New Roman"/>
        </w:rPr>
      </w:pPr>
    </w:p>
    <w:p w:rsidR="0057508B" w:rsidRPr="009322D5" w:rsidRDefault="0057508B" w:rsidP="009322D5">
      <w:pPr>
        <w:rPr>
          <w:rFonts w:asciiTheme="minorBidi" w:hAnsiTheme="minorBidi"/>
          <w:b/>
          <w:bCs/>
        </w:rPr>
      </w:pPr>
      <w:r w:rsidRPr="009322D5">
        <w:rPr>
          <w:rFonts w:asciiTheme="minorBidi" w:hAnsiTheme="minorBidi"/>
          <w:b/>
          <w:bCs/>
        </w:rPr>
        <w:lastRenderedPageBreak/>
        <w:t>ELECTIONS</w:t>
      </w:r>
    </w:p>
    <w:p w:rsidR="0057508B" w:rsidRPr="009322D5" w:rsidRDefault="0057508B" w:rsidP="009322D5">
      <w:pPr>
        <w:jc w:val="both"/>
        <w:rPr>
          <w:rFonts w:asciiTheme="minorBidi" w:hAnsiTheme="minorBidi"/>
          <w:b/>
          <w:bCs/>
        </w:rPr>
      </w:pPr>
      <w:r w:rsidRPr="009322D5">
        <w:rPr>
          <w:rFonts w:asciiTheme="minorBidi" w:hAnsiTheme="minorBidi"/>
          <w:b/>
          <w:bCs/>
        </w:rPr>
        <w:t xml:space="preserve">Article 11 </w:t>
      </w:r>
    </w:p>
    <w:p w:rsidR="0057508B" w:rsidRPr="0057508B" w:rsidRDefault="0057508B" w:rsidP="009322D5">
      <w:pPr>
        <w:jc w:val="both"/>
        <w:rPr>
          <w:rFonts w:asciiTheme="minorBidi" w:hAnsiTheme="minorBidi"/>
        </w:rPr>
      </w:pPr>
      <w:r w:rsidRPr="0057508B">
        <w:rPr>
          <w:rFonts w:asciiTheme="minorBidi" w:hAnsiTheme="minorBidi"/>
        </w:rPr>
        <w:t xml:space="preserve">11.1. Comité Directeur. </w:t>
      </w:r>
    </w:p>
    <w:p w:rsidR="0057508B" w:rsidRPr="009322D5" w:rsidRDefault="0057508B" w:rsidP="009322D5">
      <w:pPr>
        <w:jc w:val="both"/>
        <w:rPr>
          <w:rFonts w:ascii="Times New Roman" w:hAnsi="Times New Roman" w:cs="Times New Roman"/>
        </w:rPr>
      </w:pPr>
      <w:r w:rsidRPr="0057508B">
        <w:rPr>
          <w:rFonts w:asciiTheme="minorBidi" w:hAnsiTheme="minorBidi"/>
        </w:rPr>
        <w:t xml:space="preserve">11.1.1- </w:t>
      </w:r>
      <w:r w:rsidRPr="009322D5">
        <w:rPr>
          <w:rFonts w:ascii="Times New Roman" w:hAnsi="Times New Roman" w:cs="Times New Roman"/>
        </w:rPr>
        <w:t xml:space="preserve">L'appel à candidature est transmis aux Associations dans les conditions fixées par le Comité Directeur sous la responsabilité de son Président. </w:t>
      </w:r>
    </w:p>
    <w:p w:rsidR="0057508B" w:rsidRPr="009322D5" w:rsidRDefault="0057508B" w:rsidP="009322D5">
      <w:pPr>
        <w:jc w:val="both"/>
        <w:rPr>
          <w:rFonts w:ascii="Times New Roman" w:hAnsi="Times New Roman" w:cs="Times New Roman"/>
        </w:rPr>
      </w:pPr>
      <w:r w:rsidRPr="009322D5">
        <w:rPr>
          <w:rFonts w:ascii="Times New Roman" w:hAnsi="Times New Roman" w:cs="Times New Roman"/>
        </w:rPr>
        <w:t xml:space="preserve">11.1.2- Les candidatures au Comité Directeur - rédigées sur papier libre, en indiquant le numéro de licence ainsi que le nom de l'association d'appartenance - doivent être adressées de façon impersonnelle au Président du Comité à une date fixée par le Comité Directeur. Cette date doit être située au moins trois semaines avant celle fixée pour les élections. Les candidatures préciseront les renseignements personnels nécessaires ainsi que les objectifs de la personne concernée quant à ses activités futures au sein du Comité Directeur et le(s) collège(s) pour le(s)quel(s) elle est candidate. Un accusé de réception de candidature sera adressé par le Président à chaque candidat. </w:t>
      </w:r>
    </w:p>
    <w:p w:rsidR="0057508B" w:rsidRPr="009322D5" w:rsidRDefault="0057508B" w:rsidP="009322D5">
      <w:pPr>
        <w:jc w:val="both"/>
        <w:rPr>
          <w:rFonts w:ascii="Times New Roman" w:hAnsi="Times New Roman" w:cs="Times New Roman"/>
        </w:rPr>
      </w:pPr>
      <w:r w:rsidRPr="009322D5">
        <w:rPr>
          <w:rFonts w:ascii="Times New Roman" w:hAnsi="Times New Roman" w:cs="Times New Roman"/>
        </w:rPr>
        <w:t xml:space="preserve">11.1.3- Seules peuvent être candidates les personnes ayant seize ans révolus et licenciées à la Fédération au titre d'une Association du Comité à la date de dépôt de candidature, sous les réserves mentionnées à l’article 7 des Statuts du Comité. Les membres sortants sont rééligibles. </w:t>
      </w:r>
    </w:p>
    <w:p w:rsidR="0057508B" w:rsidRPr="009322D5" w:rsidRDefault="0057508B" w:rsidP="009322D5">
      <w:pPr>
        <w:jc w:val="both"/>
        <w:rPr>
          <w:rFonts w:ascii="Times New Roman" w:hAnsi="Times New Roman" w:cs="Times New Roman"/>
        </w:rPr>
      </w:pPr>
      <w:r w:rsidRPr="009322D5">
        <w:rPr>
          <w:rFonts w:ascii="Times New Roman" w:hAnsi="Times New Roman" w:cs="Times New Roman"/>
        </w:rPr>
        <w:t>11.1.4- Le Comité Directeur du Comité départemental de Tennis de Table d</w:t>
      </w:r>
      <w:r w:rsidR="009322D5">
        <w:rPr>
          <w:rFonts w:ascii="Times New Roman" w:hAnsi="Times New Roman" w:cs="Times New Roman"/>
        </w:rPr>
        <w:t>e</w:t>
      </w:r>
      <w:r w:rsidRPr="009322D5">
        <w:rPr>
          <w:rFonts w:ascii="Times New Roman" w:hAnsi="Times New Roman" w:cs="Times New Roman"/>
        </w:rPr>
        <w:t xml:space="preserve"> </w:t>
      </w:r>
      <w:r w:rsidR="009322D5">
        <w:rPr>
          <w:rFonts w:ascii="Times New Roman" w:hAnsi="Times New Roman" w:cs="Times New Roman"/>
        </w:rPr>
        <w:t>Drôme/Ardèche</w:t>
      </w:r>
      <w:r w:rsidRPr="009322D5">
        <w:rPr>
          <w:rFonts w:ascii="Times New Roman" w:hAnsi="Times New Roman" w:cs="Times New Roman"/>
        </w:rPr>
        <w:t xml:space="preserve"> est composé </w:t>
      </w:r>
    </w:p>
    <w:p w:rsidR="0057508B" w:rsidRPr="009322D5" w:rsidRDefault="0057508B" w:rsidP="009322D5">
      <w:pPr>
        <w:jc w:val="both"/>
        <w:rPr>
          <w:rFonts w:ascii="Times New Roman" w:hAnsi="Times New Roman" w:cs="Times New Roman"/>
        </w:rPr>
      </w:pPr>
      <w:r w:rsidRPr="009322D5">
        <w:rPr>
          <w:rFonts w:ascii="Times New Roman" w:hAnsi="Times New Roman" w:cs="Times New Roman"/>
        </w:rPr>
        <w:t xml:space="preserve">de </w:t>
      </w:r>
      <w:r w:rsidR="009322D5">
        <w:rPr>
          <w:rFonts w:ascii="Times New Roman" w:hAnsi="Times New Roman" w:cs="Times New Roman"/>
        </w:rPr>
        <w:t>16</w:t>
      </w:r>
      <w:r w:rsidRPr="009322D5">
        <w:rPr>
          <w:rFonts w:ascii="Times New Roman" w:hAnsi="Times New Roman" w:cs="Times New Roman"/>
        </w:rPr>
        <w:t xml:space="preserve"> membres, élus au scrutin secret uninominal majoritaire à un tour par l’Assemblée Générale, pour une durée de quatre ans. </w:t>
      </w:r>
    </w:p>
    <w:p w:rsidR="0057508B" w:rsidRPr="009322D5" w:rsidRDefault="0057508B" w:rsidP="009322D5">
      <w:pPr>
        <w:jc w:val="both"/>
        <w:rPr>
          <w:rFonts w:ascii="Times New Roman" w:hAnsi="Times New Roman" w:cs="Times New Roman"/>
        </w:rPr>
      </w:pPr>
      <w:r w:rsidRPr="009322D5">
        <w:rPr>
          <w:rFonts w:ascii="Times New Roman" w:hAnsi="Times New Roman" w:cs="Times New Roman"/>
        </w:rPr>
        <w:t xml:space="preserve">En cas d'égalité de suffrages entre deux ou plusieurs candidats, le bénéfice est accordé au candidat le plus jeune. </w:t>
      </w:r>
    </w:p>
    <w:p w:rsidR="0057508B" w:rsidRPr="009322D5" w:rsidRDefault="0057508B" w:rsidP="009322D5">
      <w:pPr>
        <w:jc w:val="both"/>
        <w:rPr>
          <w:rFonts w:ascii="Times New Roman" w:hAnsi="Times New Roman" w:cs="Times New Roman"/>
        </w:rPr>
      </w:pPr>
      <w:r w:rsidRPr="009322D5">
        <w:rPr>
          <w:rFonts w:ascii="Times New Roman" w:hAnsi="Times New Roman" w:cs="Times New Roman"/>
        </w:rPr>
        <w:t xml:space="preserve">11.1.5- Le Comité Directeur doit comprendre au moins un médecin élu en cette qualité. </w:t>
      </w:r>
    </w:p>
    <w:p w:rsidR="0057508B" w:rsidRPr="009322D5" w:rsidRDefault="0057508B" w:rsidP="009322D5">
      <w:pPr>
        <w:jc w:val="both"/>
        <w:rPr>
          <w:rFonts w:ascii="Times New Roman" w:hAnsi="Times New Roman" w:cs="Times New Roman"/>
        </w:rPr>
      </w:pPr>
      <w:r w:rsidRPr="009322D5">
        <w:rPr>
          <w:rFonts w:ascii="Times New Roman" w:hAnsi="Times New Roman" w:cs="Times New Roman"/>
        </w:rPr>
        <w:t xml:space="preserve">11.2. Président </w:t>
      </w:r>
    </w:p>
    <w:p w:rsidR="0057508B" w:rsidRPr="009322D5" w:rsidRDefault="0057508B" w:rsidP="009322D5">
      <w:pPr>
        <w:jc w:val="both"/>
        <w:rPr>
          <w:rFonts w:ascii="Times New Roman" w:hAnsi="Times New Roman" w:cs="Times New Roman"/>
        </w:rPr>
      </w:pPr>
      <w:r w:rsidRPr="009322D5">
        <w:rPr>
          <w:rFonts w:ascii="Times New Roman" w:hAnsi="Times New Roman" w:cs="Times New Roman"/>
        </w:rPr>
        <w:t xml:space="preserve">11.2.1- Assemblée Générale </w:t>
      </w:r>
    </w:p>
    <w:p w:rsidR="0057508B" w:rsidRPr="009322D5" w:rsidRDefault="0057508B" w:rsidP="009322D5">
      <w:pPr>
        <w:jc w:val="both"/>
        <w:rPr>
          <w:rFonts w:ascii="Times New Roman" w:hAnsi="Times New Roman" w:cs="Times New Roman"/>
        </w:rPr>
      </w:pPr>
      <w:r w:rsidRPr="009322D5">
        <w:rPr>
          <w:rFonts w:ascii="Times New Roman" w:hAnsi="Times New Roman" w:cs="Times New Roman"/>
        </w:rPr>
        <w:t xml:space="preserve">A l'issue de la proclamation des résultats du vote du Comité Directeur, le Président de séance celle-ci et invite les nouveaux membres du Comité Directeur à se réunir afin de se mettre d'accord pour présenter aux suffrages de l'Assemblée Générale un candidat à la présidence. </w:t>
      </w:r>
    </w:p>
    <w:p w:rsidR="0057508B" w:rsidRPr="009322D5" w:rsidRDefault="0057508B" w:rsidP="009322D5">
      <w:pPr>
        <w:jc w:val="both"/>
        <w:rPr>
          <w:rFonts w:ascii="Times New Roman" w:hAnsi="Times New Roman" w:cs="Times New Roman"/>
        </w:rPr>
      </w:pPr>
      <w:r w:rsidRPr="009322D5">
        <w:rPr>
          <w:rFonts w:ascii="Times New Roman" w:hAnsi="Times New Roman" w:cs="Times New Roman"/>
        </w:rPr>
        <w:t xml:space="preserve">11.2.3- Le Comité Directeur </w:t>
      </w:r>
    </w:p>
    <w:p w:rsidR="0057508B" w:rsidRPr="009322D5" w:rsidRDefault="0057508B" w:rsidP="009322D5">
      <w:pPr>
        <w:jc w:val="both"/>
        <w:rPr>
          <w:rFonts w:ascii="Times New Roman" w:hAnsi="Times New Roman" w:cs="Times New Roman"/>
        </w:rPr>
      </w:pPr>
      <w:r w:rsidRPr="009322D5">
        <w:rPr>
          <w:rFonts w:ascii="Times New Roman" w:hAnsi="Times New Roman" w:cs="Times New Roman"/>
        </w:rPr>
        <w:t xml:space="preserve">Le doyen d'âge des élus départementaux prendra la direction de la réunion. Il sollicitera la déclaration d'éventuels candidats majeurs. Qu'il y en ait un ou plusieurs, il soumettra cette ou ces candidature(s) au vote, à bulletin secret, du Comité Directeur. </w:t>
      </w:r>
    </w:p>
    <w:p w:rsidR="0057508B" w:rsidRPr="009322D5" w:rsidRDefault="0057508B" w:rsidP="0057508B">
      <w:pPr>
        <w:jc w:val="both"/>
        <w:rPr>
          <w:rFonts w:ascii="Times New Roman" w:hAnsi="Times New Roman" w:cs="Times New Roman"/>
        </w:rPr>
      </w:pPr>
      <w:r w:rsidRPr="009322D5">
        <w:rPr>
          <w:rFonts w:ascii="Times New Roman" w:hAnsi="Times New Roman" w:cs="Times New Roman"/>
        </w:rPr>
        <w:t xml:space="preserve">11.2.4- La proposition </w:t>
      </w:r>
    </w:p>
    <w:p w:rsidR="0057508B" w:rsidRPr="009322D5" w:rsidRDefault="0057508B" w:rsidP="009322D5">
      <w:pPr>
        <w:jc w:val="both"/>
        <w:rPr>
          <w:rFonts w:ascii="Times New Roman" w:hAnsi="Times New Roman" w:cs="Times New Roman"/>
        </w:rPr>
      </w:pPr>
      <w:r w:rsidRPr="009322D5">
        <w:rPr>
          <w:rFonts w:ascii="Times New Roman" w:hAnsi="Times New Roman" w:cs="Times New Roman"/>
        </w:rPr>
        <w:t xml:space="preserve">Le doyen d'âge, après le choix du Comité Directeur, prendra alors la présidence de </w:t>
      </w:r>
      <w:r w:rsidR="009322D5">
        <w:rPr>
          <w:rFonts w:ascii="Times New Roman" w:hAnsi="Times New Roman" w:cs="Times New Roman"/>
        </w:rPr>
        <w:t>l</w:t>
      </w:r>
      <w:r w:rsidRPr="009322D5">
        <w:rPr>
          <w:rFonts w:ascii="Times New Roman" w:hAnsi="Times New Roman" w:cs="Times New Roman"/>
        </w:rPr>
        <w:t xml:space="preserve">'Assemblée Générale et déclarera la séance reprise. Il proposera le candidat du Comité Directeur aux suffrages de l'Assemblée Générale. </w:t>
      </w:r>
    </w:p>
    <w:p w:rsidR="0057508B" w:rsidRPr="009322D5" w:rsidRDefault="0057508B" w:rsidP="009322D5">
      <w:pPr>
        <w:jc w:val="both"/>
        <w:rPr>
          <w:rFonts w:ascii="Times New Roman" w:hAnsi="Times New Roman" w:cs="Times New Roman"/>
        </w:rPr>
      </w:pPr>
      <w:r w:rsidRPr="009322D5">
        <w:rPr>
          <w:rFonts w:ascii="Times New Roman" w:hAnsi="Times New Roman" w:cs="Times New Roman"/>
        </w:rPr>
        <w:t xml:space="preserve">11.2.5- Proclamation </w:t>
      </w:r>
    </w:p>
    <w:p w:rsidR="0057508B" w:rsidRPr="009322D5" w:rsidRDefault="0057508B" w:rsidP="009322D5">
      <w:pPr>
        <w:jc w:val="both"/>
        <w:rPr>
          <w:rFonts w:ascii="Times New Roman" w:hAnsi="Times New Roman" w:cs="Times New Roman"/>
        </w:rPr>
      </w:pPr>
      <w:r w:rsidRPr="009322D5">
        <w:rPr>
          <w:rFonts w:ascii="Times New Roman" w:hAnsi="Times New Roman" w:cs="Times New Roman"/>
        </w:rPr>
        <w:t xml:space="preserve">Le Président du bureau de vote remettra le procès-verbal du dépouillement au Président de séance qui donnera les résultats et proclamera, s'il y a lieu, le candidat du Comité Directeur, élu. </w:t>
      </w:r>
    </w:p>
    <w:p w:rsidR="0057508B" w:rsidRPr="009322D5" w:rsidRDefault="0057508B" w:rsidP="009322D5">
      <w:pPr>
        <w:jc w:val="both"/>
        <w:rPr>
          <w:rFonts w:ascii="Times New Roman" w:hAnsi="Times New Roman" w:cs="Times New Roman"/>
        </w:rPr>
      </w:pPr>
      <w:r w:rsidRPr="009322D5">
        <w:rPr>
          <w:rFonts w:ascii="Times New Roman" w:hAnsi="Times New Roman" w:cs="Times New Roman"/>
        </w:rPr>
        <w:t xml:space="preserve">11.2.6- Conditions </w:t>
      </w:r>
    </w:p>
    <w:p w:rsidR="0057508B" w:rsidRPr="009322D5" w:rsidRDefault="0057508B" w:rsidP="006A6F13">
      <w:pPr>
        <w:jc w:val="both"/>
        <w:rPr>
          <w:rFonts w:ascii="Times New Roman" w:hAnsi="Times New Roman" w:cs="Times New Roman"/>
        </w:rPr>
      </w:pPr>
      <w:r w:rsidRPr="009322D5">
        <w:rPr>
          <w:rFonts w:ascii="Times New Roman" w:hAnsi="Times New Roman" w:cs="Times New Roman"/>
        </w:rPr>
        <w:t xml:space="preserve">Pour être élu, le candidat doit recueillir au scrutin secret, la majorité absolue des suffrages valablement exprimés et des bulletins blancs. Dans le cas contraire, le Comité Directeur se retirera à nouveau en réunion et proposera un nouveau candidat majeur et ainsi de suite jusqu'à ce que l'Assemblée Générale élise un Président. </w:t>
      </w:r>
    </w:p>
    <w:p w:rsidR="0057508B" w:rsidRPr="009322D5" w:rsidRDefault="0057508B" w:rsidP="006A6F13">
      <w:pPr>
        <w:jc w:val="both"/>
        <w:rPr>
          <w:rFonts w:ascii="Times New Roman" w:hAnsi="Times New Roman" w:cs="Times New Roman"/>
        </w:rPr>
      </w:pPr>
      <w:r w:rsidRPr="009322D5">
        <w:rPr>
          <w:rFonts w:ascii="Times New Roman" w:hAnsi="Times New Roman" w:cs="Times New Roman"/>
        </w:rPr>
        <w:lastRenderedPageBreak/>
        <w:t xml:space="preserve">Au cours d'une même Assemblée Générale un candidat ne pourra être présenté qu'une seule fois au suffrage de celle-ci. </w:t>
      </w:r>
    </w:p>
    <w:p w:rsidR="0057508B" w:rsidRPr="009322D5" w:rsidRDefault="0057508B" w:rsidP="006A6F13">
      <w:pPr>
        <w:jc w:val="both"/>
        <w:rPr>
          <w:rFonts w:ascii="Times New Roman" w:hAnsi="Times New Roman" w:cs="Times New Roman"/>
        </w:rPr>
      </w:pPr>
      <w:r w:rsidRPr="009322D5">
        <w:rPr>
          <w:rFonts w:ascii="Times New Roman" w:hAnsi="Times New Roman" w:cs="Times New Roman"/>
        </w:rPr>
        <w:t xml:space="preserve">En cas d'absence de candidat ou de rejet par l'Assemblée Générale de toutes les candidatures, le doyen d'âge du Comité Directeur assure l'intérim jusqu'à l'organisation d'une nouvelle Assemblée Générale chargée d'élire un président et qui doit être convoquée dans un délai maximum de trois mois. </w:t>
      </w:r>
    </w:p>
    <w:p w:rsidR="0057508B" w:rsidRPr="009322D5" w:rsidRDefault="0057508B" w:rsidP="006A6F13">
      <w:pPr>
        <w:jc w:val="both"/>
        <w:rPr>
          <w:rFonts w:ascii="Times New Roman" w:hAnsi="Times New Roman" w:cs="Times New Roman"/>
        </w:rPr>
      </w:pPr>
      <w:r w:rsidRPr="009322D5">
        <w:rPr>
          <w:rFonts w:ascii="Times New Roman" w:hAnsi="Times New Roman" w:cs="Times New Roman"/>
        </w:rPr>
        <w:t xml:space="preserve">11.2.7- Présidence </w:t>
      </w:r>
    </w:p>
    <w:p w:rsidR="0057508B" w:rsidRPr="009322D5" w:rsidRDefault="0057508B" w:rsidP="006A6F13">
      <w:pPr>
        <w:jc w:val="both"/>
        <w:rPr>
          <w:rFonts w:ascii="Times New Roman" w:hAnsi="Times New Roman" w:cs="Times New Roman"/>
        </w:rPr>
      </w:pPr>
      <w:r w:rsidRPr="009322D5">
        <w:rPr>
          <w:rFonts w:ascii="Times New Roman" w:hAnsi="Times New Roman" w:cs="Times New Roman"/>
        </w:rPr>
        <w:t xml:space="preserve">Dès la proclamation de son élection, le nouveau Président prendra la présidence de l'Assemblée Générale. </w:t>
      </w:r>
    </w:p>
    <w:p w:rsidR="0057508B" w:rsidRPr="009322D5" w:rsidRDefault="0057508B" w:rsidP="006A6F13">
      <w:pPr>
        <w:jc w:val="both"/>
        <w:rPr>
          <w:rFonts w:ascii="Times New Roman" w:hAnsi="Times New Roman" w:cs="Times New Roman"/>
        </w:rPr>
      </w:pPr>
      <w:r w:rsidRPr="009322D5">
        <w:rPr>
          <w:rFonts w:ascii="Times New Roman" w:hAnsi="Times New Roman" w:cs="Times New Roman"/>
        </w:rPr>
        <w:t xml:space="preserve">En cas de vacance du poste de président, les membres du Comité directeur élisent en leur sein en un ou plusieurs tours si nécessaire un nouveau président au scrutin secret et à la majorité absolue des suffrages valablement exprimés et des bulletins blancs. </w:t>
      </w:r>
    </w:p>
    <w:p w:rsidR="0057508B" w:rsidRPr="009322D5" w:rsidRDefault="0057508B" w:rsidP="0057508B">
      <w:pPr>
        <w:jc w:val="both"/>
        <w:rPr>
          <w:rFonts w:ascii="Times New Roman" w:hAnsi="Times New Roman" w:cs="Times New Roman"/>
        </w:rPr>
      </w:pPr>
    </w:p>
    <w:p w:rsidR="0057508B" w:rsidRPr="006A6F13" w:rsidRDefault="0057508B" w:rsidP="006A6F13">
      <w:pPr>
        <w:jc w:val="both"/>
        <w:rPr>
          <w:rFonts w:ascii="Times New Roman" w:hAnsi="Times New Roman" w:cs="Times New Roman"/>
        </w:rPr>
      </w:pPr>
      <w:r w:rsidRPr="006A6F13">
        <w:rPr>
          <w:rFonts w:ascii="Times New Roman" w:hAnsi="Times New Roman" w:cs="Times New Roman"/>
        </w:rPr>
        <w:t xml:space="preserve">En cas d’absence de candidat ou d’absence de majorité lors du vote, le doyen d’âge du Comité directeur assure l’intérim jusqu’à l’organisation d’une nouvelle Assemblée Générale chargée de procéder à de nouvelles élections générales. Elle doit être convoquée dans un délai maximum de trois mois. </w:t>
      </w:r>
    </w:p>
    <w:p w:rsidR="0057508B" w:rsidRPr="009E06C2" w:rsidRDefault="0057508B" w:rsidP="009E06C2">
      <w:pPr>
        <w:rPr>
          <w:rFonts w:asciiTheme="minorBidi" w:hAnsiTheme="minorBidi"/>
          <w:b/>
          <w:bCs/>
        </w:rPr>
      </w:pPr>
      <w:r w:rsidRPr="006A6F13">
        <w:rPr>
          <w:rFonts w:asciiTheme="minorBidi" w:hAnsiTheme="minorBidi"/>
          <w:b/>
          <w:bCs/>
        </w:rPr>
        <w:t>TITRE II</w:t>
      </w:r>
    </w:p>
    <w:p w:rsidR="0057508B" w:rsidRPr="009E06C2" w:rsidRDefault="0057508B" w:rsidP="006A6F13">
      <w:pPr>
        <w:jc w:val="both"/>
        <w:rPr>
          <w:rFonts w:asciiTheme="minorBidi" w:hAnsiTheme="minorBidi"/>
          <w:b/>
          <w:bCs/>
        </w:rPr>
      </w:pPr>
      <w:r w:rsidRPr="009E06C2">
        <w:rPr>
          <w:rFonts w:asciiTheme="minorBidi" w:hAnsiTheme="minorBidi"/>
          <w:b/>
          <w:bCs/>
        </w:rPr>
        <w:t xml:space="preserve">LES MOYENS INSTITUTIONNELS : L'ORGANISATION DEPARTEMENTALE </w:t>
      </w:r>
    </w:p>
    <w:p w:rsidR="0057508B" w:rsidRPr="009E06C2" w:rsidRDefault="0057508B" w:rsidP="006A6F13">
      <w:pPr>
        <w:jc w:val="both"/>
        <w:rPr>
          <w:rFonts w:asciiTheme="minorBidi" w:hAnsiTheme="minorBidi"/>
          <w:b/>
          <w:bCs/>
        </w:rPr>
      </w:pPr>
      <w:r w:rsidRPr="009E06C2">
        <w:rPr>
          <w:rFonts w:asciiTheme="minorBidi" w:hAnsiTheme="minorBidi"/>
          <w:b/>
          <w:bCs/>
        </w:rPr>
        <w:t xml:space="preserve">Article 12 - Fonctionnement général </w:t>
      </w:r>
    </w:p>
    <w:p w:rsidR="0057508B" w:rsidRPr="006A6F13" w:rsidRDefault="0057508B" w:rsidP="00350DB5">
      <w:pPr>
        <w:jc w:val="both"/>
        <w:rPr>
          <w:rFonts w:ascii="Times New Roman" w:hAnsi="Times New Roman" w:cs="Times New Roman"/>
        </w:rPr>
      </w:pPr>
      <w:r w:rsidRPr="006A6F13">
        <w:rPr>
          <w:rFonts w:ascii="Times New Roman" w:hAnsi="Times New Roman" w:cs="Times New Roman"/>
        </w:rPr>
        <w:t xml:space="preserve">Le Comité dispose pour son fonctionnement général, d'un Comité Directeur au sein duquel on trouve : </w:t>
      </w:r>
    </w:p>
    <w:p w:rsidR="0057508B" w:rsidRPr="006A6F13" w:rsidRDefault="0057508B" w:rsidP="00350DB5">
      <w:pPr>
        <w:jc w:val="both"/>
        <w:rPr>
          <w:rFonts w:ascii="Times New Roman" w:hAnsi="Times New Roman" w:cs="Times New Roman"/>
        </w:rPr>
      </w:pPr>
      <w:r w:rsidRPr="006A6F13">
        <w:rPr>
          <w:rFonts w:ascii="Times New Roman" w:hAnsi="Times New Roman" w:cs="Times New Roman"/>
        </w:rPr>
        <w:t xml:space="preserve"> . le Bureau chargé de la gestion permanente et des affaires urgentes de gestion ; </w:t>
      </w:r>
    </w:p>
    <w:p w:rsidR="0057508B" w:rsidRPr="006A6F13" w:rsidRDefault="0057508B" w:rsidP="00350DB5">
      <w:pPr>
        <w:jc w:val="both"/>
        <w:rPr>
          <w:rFonts w:ascii="Times New Roman" w:hAnsi="Times New Roman" w:cs="Times New Roman"/>
        </w:rPr>
      </w:pPr>
      <w:r w:rsidRPr="006A6F13">
        <w:rPr>
          <w:rFonts w:ascii="Times New Roman" w:hAnsi="Times New Roman" w:cs="Times New Roman"/>
        </w:rPr>
        <w:t xml:space="preserve"> . les commissions jugées nécessaires au bon fonctionnement du Comité. Ces commissions peuvent avoir des missions permanentes et/ou ponctuelles ; </w:t>
      </w:r>
    </w:p>
    <w:p w:rsidR="0057508B" w:rsidRPr="006A6F13" w:rsidRDefault="0057508B" w:rsidP="00350DB5">
      <w:pPr>
        <w:jc w:val="both"/>
        <w:rPr>
          <w:rFonts w:ascii="Times New Roman" w:hAnsi="Times New Roman" w:cs="Times New Roman"/>
        </w:rPr>
      </w:pPr>
      <w:r w:rsidRPr="006A6F13">
        <w:rPr>
          <w:rFonts w:ascii="Times New Roman" w:hAnsi="Times New Roman" w:cs="Times New Roman"/>
        </w:rPr>
        <w:t xml:space="preserve">Le Président peut donner une délégation partielle, permanente ou temporaire aux Vice-présidents, exceptionnellement à un autre membre du Comité Directeur, pour agir au nom du Comité. </w:t>
      </w:r>
    </w:p>
    <w:p w:rsidR="0057508B" w:rsidRPr="006A6F13" w:rsidRDefault="0057508B" w:rsidP="00350DB5">
      <w:pPr>
        <w:jc w:val="both"/>
        <w:rPr>
          <w:rFonts w:ascii="Times New Roman" w:hAnsi="Times New Roman" w:cs="Times New Roman"/>
        </w:rPr>
      </w:pPr>
      <w:r w:rsidRPr="006A6F13">
        <w:rPr>
          <w:rFonts w:ascii="Times New Roman" w:hAnsi="Times New Roman" w:cs="Times New Roman"/>
        </w:rPr>
        <w:t xml:space="preserve">Il peut confier des missions d'études sous les mêmes conditions. </w:t>
      </w:r>
    </w:p>
    <w:p w:rsidR="0057508B" w:rsidRPr="00350DB5" w:rsidRDefault="0057508B" w:rsidP="00350DB5">
      <w:pPr>
        <w:rPr>
          <w:rFonts w:asciiTheme="minorBidi" w:hAnsiTheme="minorBidi"/>
          <w:b/>
          <w:bCs/>
        </w:rPr>
      </w:pPr>
      <w:r w:rsidRPr="00350DB5">
        <w:rPr>
          <w:rFonts w:asciiTheme="minorBidi" w:hAnsiTheme="minorBidi"/>
          <w:b/>
          <w:bCs/>
        </w:rPr>
        <w:t>LE COMITE DIRECTEUR</w:t>
      </w:r>
    </w:p>
    <w:p w:rsidR="0057508B" w:rsidRPr="00350DB5" w:rsidRDefault="0057508B" w:rsidP="00350DB5">
      <w:pPr>
        <w:jc w:val="both"/>
        <w:rPr>
          <w:rFonts w:asciiTheme="minorBidi" w:hAnsiTheme="minorBidi"/>
          <w:b/>
          <w:bCs/>
        </w:rPr>
      </w:pPr>
      <w:r w:rsidRPr="00350DB5">
        <w:rPr>
          <w:rFonts w:asciiTheme="minorBidi" w:hAnsiTheme="minorBidi"/>
          <w:b/>
          <w:bCs/>
        </w:rPr>
        <w:t xml:space="preserve">Article 13 - Rôle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Le Comité Directeur, organe de direction du Comité départemental, est la seule autorité politique décisionnelle. Le Président le représente dans l'intervalle des réunions.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Le Comité Directeur a dans ses attributions toutes les questions se rapportant à l'organisation, à la coordination, au contrôle et au développement du tennis de table en Drôme/Ardèche, notamment :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 il veille à la stricte application des règles de jeu, des règlements fédéraux et des règlements régionaux, ainsi que des décisions du Comité Directeur de la Fédération ;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 il organise les épreuves prévues par les règlements fédéraux, régionaux et départementaux, les </w:t>
      </w:r>
      <w:r w:rsidR="00350DB5">
        <w:rPr>
          <w:rFonts w:ascii="Times New Roman" w:hAnsi="Times New Roman" w:cs="Times New Roman"/>
        </w:rPr>
        <w:t>compétitions</w:t>
      </w:r>
      <w:r w:rsidRPr="00350DB5">
        <w:rPr>
          <w:rFonts w:ascii="Times New Roman" w:hAnsi="Times New Roman" w:cs="Times New Roman"/>
        </w:rPr>
        <w:t xml:space="preserve"> de sélection et toutes les épreuves et manifestations utiles à la diffusion et à la progression du tennis de table ;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 il entretient toutes relations utiles avec les organismes sportifs régionaux, départementaux français et éventuellement étrangers ;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 il s'occupe des dossiers financiers </w:t>
      </w:r>
      <w:r w:rsidR="00985CF6">
        <w:rPr>
          <w:rFonts w:ascii="Times New Roman" w:hAnsi="Times New Roman" w:cs="Times New Roman"/>
        </w:rPr>
        <w:t xml:space="preserve">ANS </w:t>
      </w:r>
      <w:bookmarkStart w:id="0" w:name="_GoBack"/>
      <w:bookmarkEnd w:id="0"/>
      <w:r w:rsidRPr="00350DB5">
        <w:rPr>
          <w:rFonts w:ascii="Times New Roman" w:hAnsi="Times New Roman" w:cs="Times New Roman"/>
        </w:rPr>
        <w:t>, de l'équipement, des relations avec le Comité Départemental Olympique et Sportif et les Directions départementales de la cohésion sociale</w:t>
      </w:r>
    </w:p>
    <w:p w:rsidR="0057508B" w:rsidRPr="00350DB5" w:rsidRDefault="0057508B" w:rsidP="0057508B">
      <w:pPr>
        <w:jc w:val="both"/>
        <w:rPr>
          <w:rFonts w:ascii="Times New Roman" w:hAnsi="Times New Roman" w:cs="Times New Roman"/>
        </w:rPr>
      </w:pPr>
      <w:r w:rsidRPr="00350DB5">
        <w:rPr>
          <w:rFonts w:ascii="Times New Roman" w:hAnsi="Times New Roman" w:cs="Times New Roman"/>
        </w:rPr>
        <w:lastRenderedPageBreak/>
        <w:t xml:space="preserve">. il peut prononcer toute sanction sportive ;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 il procède à la désignation des commissions, de lutte contre le dopage et des membres du Conseil de l'Ordre ;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 il arrête les comptes annuels et les présente aux Commissaires Vérificateurs aux comptes. </w:t>
      </w:r>
    </w:p>
    <w:p w:rsidR="0057508B" w:rsidRPr="00350DB5" w:rsidRDefault="0057508B" w:rsidP="00350DB5">
      <w:pPr>
        <w:jc w:val="both"/>
        <w:rPr>
          <w:rFonts w:asciiTheme="minorBidi" w:hAnsiTheme="minorBidi"/>
          <w:b/>
          <w:bCs/>
        </w:rPr>
      </w:pPr>
      <w:r w:rsidRPr="00350DB5">
        <w:rPr>
          <w:rFonts w:asciiTheme="minorBidi" w:hAnsiTheme="minorBidi"/>
          <w:b/>
          <w:bCs/>
        </w:rPr>
        <w:t xml:space="preserve">Article 14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En cas de vacance pour quelque motif que ce soit au sein du Comité Directeur départemental, il devra être pourvu nécessairement au remplacement du ou des membres intéressés à l’occasion de la plus proche Assemblée Générale. Les nouveaux membres ainsi élus n’exerceront leurs fonctions que jusqu’à l’expiration du mandat des membres qu’ils ont remplacés. </w:t>
      </w:r>
    </w:p>
    <w:p w:rsidR="0057508B" w:rsidRPr="00350DB5" w:rsidRDefault="0057508B" w:rsidP="00350DB5">
      <w:pPr>
        <w:jc w:val="both"/>
        <w:rPr>
          <w:rFonts w:asciiTheme="minorBidi" w:hAnsiTheme="minorBidi"/>
          <w:b/>
          <w:bCs/>
        </w:rPr>
      </w:pPr>
      <w:r w:rsidRPr="00350DB5">
        <w:rPr>
          <w:rFonts w:asciiTheme="minorBidi" w:hAnsiTheme="minorBidi"/>
          <w:b/>
          <w:bCs/>
        </w:rPr>
        <w:t xml:space="preserve">Article 15 </w:t>
      </w:r>
    </w:p>
    <w:p w:rsidR="0057508B" w:rsidRPr="00350DB5" w:rsidRDefault="0057508B" w:rsidP="004655ED">
      <w:pPr>
        <w:jc w:val="both"/>
        <w:rPr>
          <w:rFonts w:ascii="Times New Roman" w:hAnsi="Times New Roman" w:cs="Times New Roman"/>
        </w:rPr>
      </w:pPr>
      <w:r w:rsidRPr="00350DB5">
        <w:rPr>
          <w:rFonts w:ascii="Times New Roman" w:hAnsi="Times New Roman" w:cs="Times New Roman"/>
        </w:rPr>
        <w:t xml:space="preserve">Le Comité Directeur définit les commissions permanentes qu’il juge nécessaire de mettre en place, et les études et travaux confiés à ces commissions.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Sur proposition du Président, il nomme, pour la durée de son propre mandat, définie à l’article 7 des statuts, le Président responsable de chacune des commissions énumérées dans les articles 35 à 37 du règlement intérieur.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Les commissions sont chargées d’assurer les études et travaux qui leur sont confiés par le Comité Directeur ou son Bureau, à qui elles donnent des avis. Elles peuvent toutefois prendre une décision dans la limite des pouvoirs qui leur sont délégués par le Comité Directeur du Comité.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Le Comité Directeur peut accorder des délégations de pouvoir à certaines commissions. Toute délégation, pour des raisons d’opportunité, peut être modifiée ou rapportée. </w:t>
      </w:r>
    </w:p>
    <w:p w:rsidR="0057508B" w:rsidRPr="00350DB5" w:rsidRDefault="0057508B" w:rsidP="00350DB5">
      <w:pPr>
        <w:jc w:val="both"/>
        <w:rPr>
          <w:rFonts w:asciiTheme="minorBidi" w:hAnsiTheme="minorBidi"/>
          <w:b/>
          <w:bCs/>
        </w:rPr>
      </w:pPr>
      <w:r w:rsidRPr="00350DB5">
        <w:rPr>
          <w:rFonts w:asciiTheme="minorBidi" w:hAnsiTheme="minorBidi"/>
          <w:b/>
          <w:bCs/>
        </w:rPr>
        <w:t xml:space="preserve">Article 16 </w:t>
      </w:r>
    </w:p>
    <w:p w:rsidR="0057508B" w:rsidRPr="00350DB5" w:rsidRDefault="0057508B" w:rsidP="004655ED">
      <w:pPr>
        <w:jc w:val="both"/>
        <w:rPr>
          <w:rFonts w:ascii="Times New Roman" w:hAnsi="Times New Roman" w:cs="Times New Roman"/>
        </w:rPr>
      </w:pPr>
      <w:r w:rsidRPr="00350DB5">
        <w:rPr>
          <w:rFonts w:ascii="Times New Roman" w:hAnsi="Times New Roman" w:cs="Times New Roman"/>
        </w:rPr>
        <w:t xml:space="preserve">Le Comité Directeur départemental se réunit au moins trois fois par an et chaque fois qu’il est convoqué par son Président ou sur la demande d’au moins le quart de ses membres. </w:t>
      </w:r>
    </w:p>
    <w:p w:rsidR="0057508B" w:rsidRPr="00350DB5" w:rsidRDefault="0057508B" w:rsidP="004655ED">
      <w:pPr>
        <w:jc w:val="both"/>
        <w:rPr>
          <w:rFonts w:ascii="Times New Roman" w:hAnsi="Times New Roman" w:cs="Times New Roman"/>
        </w:rPr>
      </w:pPr>
      <w:r w:rsidRPr="00350DB5">
        <w:rPr>
          <w:rFonts w:ascii="Times New Roman" w:hAnsi="Times New Roman" w:cs="Times New Roman"/>
        </w:rPr>
        <w:t xml:space="preserve">La présence d’au moins un tiers des membres du Comité directeur est nécessaire pour la validité de ses délibérations.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L</w:t>
      </w:r>
      <w:r w:rsidR="00350DB5">
        <w:rPr>
          <w:rFonts w:ascii="Times New Roman" w:hAnsi="Times New Roman" w:cs="Times New Roman"/>
        </w:rPr>
        <w:t>e Conseiller Technique</w:t>
      </w:r>
      <w:r w:rsidRPr="00350DB5">
        <w:rPr>
          <w:rFonts w:ascii="Times New Roman" w:hAnsi="Times New Roman" w:cs="Times New Roman"/>
        </w:rPr>
        <w:t xml:space="preserve"> </w:t>
      </w:r>
      <w:r w:rsidR="00350DB5">
        <w:rPr>
          <w:rFonts w:ascii="Times New Roman" w:hAnsi="Times New Roman" w:cs="Times New Roman"/>
        </w:rPr>
        <w:t>D</w:t>
      </w:r>
      <w:r w:rsidRPr="00350DB5">
        <w:rPr>
          <w:rFonts w:ascii="Times New Roman" w:hAnsi="Times New Roman" w:cs="Times New Roman"/>
        </w:rPr>
        <w:t xml:space="preserve">épartemental assiste avec voix consultative aux séances du Comité Directeur. </w:t>
      </w:r>
    </w:p>
    <w:p w:rsidR="0057508B" w:rsidRPr="00350DB5" w:rsidRDefault="0057508B" w:rsidP="00350DB5">
      <w:pPr>
        <w:jc w:val="both"/>
        <w:rPr>
          <w:rFonts w:asciiTheme="minorBidi" w:hAnsiTheme="minorBidi"/>
          <w:b/>
          <w:bCs/>
        </w:rPr>
      </w:pPr>
      <w:r w:rsidRPr="00350DB5">
        <w:rPr>
          <w:rFonts w:asciiTheme="minorBidi" w:hAnsiTheme="minorBidi"/>
          <w:b/>
          <w:bCs/>
        </w:rPr>
        <w:t xml:space="preserve">Article 17 </w:t>
      </w:r>
    </w:p>
    <w:p w:rsidR="0057508B" w:rsidRPr="00350DB5" w:rsidRDefault="0057508B" w:rsidP="00350DB5">
      <w:pPr>
        <w:jc w:val="both"/>
        <w:rPr>
          <w:rFonts w:asciiTheme="majorBidi" w:hAnsiTheme="majorBidi" w:cstheme="majorBidi"/>
        </w:rPr>
      </w:pPr>
      <w:r w:rsidRPr="00350DB5">
        <w:rPr>
          <w:rFonts w:asciiTheme="majorBidi" w:hAnsiTheme="majorBidi" w:cstheme="majorBidi"/>
        </w:rPr>
        <w:t xml:space="preserve">Le Président établit l’ordre du jour du Comité Directeur et l’adresse à ses membres au moins huit jours avant la date fixée pour la réunion, sauf en cas de situation exceptionnelle. </w:t>
      </w:r>
    </w:p>
    <w:p w:rsidR="0057508B" w:rsidRPr="00350DB5" w:rsidRDefault="0057508B" w:rsidP="00350DB5">
      <w:pPr>
        <w:jc w:val="both"/>
        <w:rPr>
          <w:rFonts w:asciiTheme="majorBidi" w:hAnsiTheme="majorBidi" w:cstheme="majorBidi"/>
        </w:rPr>
      </w:pPr>
      <w:r w:rsidRPr="00350DB5">
        <w:rPr>
          <w:rFonts w:asciiTheme="majorBidi" w:hAnsiTheme="majorBidi" w:cstheme="majorBidi"/>
        </w:rPr>
        <w:t xml:space="preserve">A l’ordre du jour sont inscrits les sujets concernant l’activité, la gestion et la politique générale du Comité : objectifs, moyens et résultats. </w:t>
      </w:r>
    </w:p>
    <w:p w:rsidR="0057508B" w:rsidRPr="00350DB5" w:rsidRDefault="0057508B" w:rsidP="00350DB5">
      <w:pPr>
        <w:jc w:val="both"/>
        <w:rPr>
          <w:rFonts w:asciiTheme="majorBidi" w:hAnsiTheme="majorBidi" w:cstheme="majorBidi"/>
        </w:rPr>
      </w:pPr>
      <w:r w:rsidRPr="00350DB5">
        <w:rPr>
          <w:rFonts w:asciiTheme="majorBidi" w:hAnsiTheme="majorBidi" w:cstheme="majorBidi"/>
        </w:rPr>
        <w:t xml:space="preserve">Il est tenu un procès-verbal des séances, qui est soumis à l’approbation du Comité Directeur départemental à la première réunion de celui-ci. </w:t>
      </w:r>
    </w:p>
    <w:p w:rsidR="0057508B" w:rsidRPr="00350DB5" w:rsidRDefault="0057508B" w:rsidP="00350DB5">
      <w:pPr>
        <w:jc w:val="both"/>
        <w:rPr>
          <w:rFonts w:asciiTheme="minorBidi" w:hAnsiTheme="minorBidi"/>
          <w:b/>
          <w:bCs/>
        </w:rPr>
      </w:pPr>
      <w:r w:rsidRPr="00350DB5">
        <w:rPr>
          <w:rFonts w:asciiTheme="minorBidi" w:hAnsiTheme="minorBidi"/>
          <w:b/>
          <w:bCs/>
        </w:rPr>
        <w:t xml:space="preserve">Article 18 </w:t>
      </w:r>
    </w:p>
    <w:p w:rsidR="0057508B" w:rsidRPr="00350DB5" w:rsidRDefault="0057508B" w:rsidP="009E06C2">
      <w:pPr>
        <w:jc w:val="both"/>
        <w:rPr>
          <w:rFonts w:ascii="Times New Roman" w:hAnsi="Times New Roman" w:cs="Times New Roman"/>
        </w:rPr>
      </w:pPr>
      <w:r w:rsidRPr="00350DB5">
        <w:rPr>
          <w:rFonts w:ascii="Times New Roman" w:hAnsi="Times New Roman" w:cs="Times New Roman"/>
        </w:rPr>
        <w:t xml:space="preserve">Le Président du Comité préside les séances du Comité Directeur. En l'absence du Président, la séance est présidée par le plus âgé des Vice-présidents, à défaut de Vice-président présent, par le Trésorier général, à défaut enfin, par le plus âgé des membres présents.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En cas d'absence du Secrétaire général, le Président de séance désigne un membre présent pour établir le compte-rendu de la séance.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Ce compte-rendu est adressé par le Président aux membres du Comité par courrier postal ou électronique pour relecture dans un délai qui est précisé dans ce courrier. Avec les modifications qui lui ont été éventuellement </w:t>
      </w:r>
      <w:r w:rsidRPr="00350DB5">
        <w:rPr>
          <w:rFonts w:ascii="Times New Roman" w:hAnsi="Times New Roman" w:cs="Times New Roman"/>
        </w:rPr>
        <w:lastRenderedPageBreak/>
        <w:t xml:space="preserve">apportées sur observations des membres du Comité Directeur ayant assisté à la séance, le Président le renvoie pour approbation dans le délai précisé, au plus tard le jour de la séance suivante.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Le Président donne lecture de l'ordre du jour. Les membres du Comité Directeur peuvent proposer des additions aux questions inscrites ou des modifications à l'ordre dans lequel elles seront examinées. Il est fait droit à toute demande réunissant au moins le tiers des voix des membres présents.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L'ordre du jour une fois épuisé, le Comité Directeur peut mettre à l'examen toute autre question de son choix et décider d'entendre toute communication ou proposition nouvelle.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Après audition de son auteur, une telle proposition peut être discutée de suite, renvoyée à la commission compétente pour étude ou mise à l'ordre du jour de la séance suivante.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L'exclusion temporaire de la séance ne peut être prononcée que par le Comité Directeur, au scrutin secret et à la majorité des deux tiers des membres présents.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Le Président peut suspendre la séance, mais il ne peut la lever, avant l'épuisement de l'ordre du jour, qu'avec l'accord de la majorité des membres présents. Avant de lever la séance, le Comité Directeur fixe la date et le lieu de la séance suivante.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Lors d'un vote, seuls les suffrages exprimés - oui ou non - entrent dans le décompte des voix.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Toute proposition soumise au vote est agréée si elle réunit la majorité des voix des membres présents ; en cas de partage égal des voix, la voix du Président de séance est prépondérante.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Sur la demande d'un membre présent, le Comité Directeur peut décider que le vote se fera au scrutin secret. Le scrutin secret est de règle, notamment lorsqu'un membre du Comité Directeur est personnellement intéressé à la décision à prendre. </w:t>
      </w:r>
    </w:p>
    <w:p w:rsidR="0057508B" w:rsidRPr="00350DB5" w:rsidRDefault="0057508B" w:rsidP="00350DB5">
      <w:pPr>
        <w:jc w:val="both"/>
        <w:rPr>
          <w:rFonts w:ascii="Times New Roman" w:hAnsi="Times New Roman" w:cs="Times New Roman"/>
        </w:rPr>
      </w:pPr>
      <w:r w:rsidRPr="00350DB5">
        <w:rPr>
          <w:rFonts w:ascii="Times New Roman" w:hAnsi="Times New Roman" w:cs="Times New Roman"/>
        </w:rPr>
        <w:t xml:space="preserve">Les procès-verbaux, après adoption, sont établis sans blanc, ni rature, sur des feuillets numérotés et conservés au siège du Comité. </w:t>
      </w:r>
    </w:p>
    <w:p w:rsidR="0057508B" w:rsidRPr="00350DB5" w:rsidRDefault="0057508B" w:rsidP="00350DB5">
      <w:pPr>
        <w:jc w:val="both"/>
        <w:rPr>
          <w:rFonts w:asciiTheme="minorBidi" w:hAnsiTheme="minorBidi"/>
          <w:b/>
          <w:bCs/>
        </w:rPr>
      </w:pPr>
      <w:r w:rsidRPr="00350DB5">
        <w:rPr>
          <w:rFonts w:asciiTheme="minorBidi" w:hAnsiTheme="minorBidi"/>
          <w:b/>
          <w:bCs/>
        </w:rPr>
        <w:t xml:space="preserve">Article 19 </w:t>
      </w:r>
    </w:p>
    <w:p w:rsidR="0057508B" w:rsidRPr="00350DB5" w:rsidRDefault="0057508B" w:rsidP="000F7B81">
      <w:pPr>
        <w:jc w:val="both"/>
        <w:rPr>
          <w:rFonts w:ascii="Times New Roman" w:hAnsi="Times New Roman" w:cs="Times New Roman"/>
        </w:rPr>
      </w:pPr>
      <w:r w:rsidRPr="00350DB5">
        <w:rPr>
          <w:rFonts w:ascii="Times New Roman" w:hAnsi="Times New Roman" w:cs="Times New Roman"/>
        </w:rPr>
        <w:t xml:space="preserve">Le Comité Directeur fixe la date des Assemblées Générales et la publie au moins deux mois à l'avance par tous moyens qu'il décide lui-même. Il en arrête l'ordre du jour qui est publié au plus tard quinze jours avant sa réunion. </w:t>
      </w:r>
    </w:p>
    <w:p w:rsidR="0057508B" w:rsidRPr="000F7B81" w:rsidRDefault="0057508B" w:rsidP="000F7B81">
      <w:pPr>
        <w:jc w:val="both"/>
        <w:rPr>
          <w:rFonts w:asciiTheme="minorBidi" w:hAnsiTheme="minorBidi"/>
          <w:b/>
          <w:bCs/>
        </w:rPr>
      </w:pPr>
      <w:r w:rsidRPr="000F7B81">
        <w:rPr>
          <w:rFonts w:asciiTheme="minorBidi" w:hAnsiTheme="minorBidi"/>
          <w:b/>
          <w:bCs/>
        </w:rPr>
        <w:t xml:space="preserve">Article 20 </w:t>
      </w:r>
    </w:p>
    <w:p w:rsidR="0057508B" w:rsidRPr="000F7B81" w:rsidRDefault="0057508B" w:rsidP="000F7B81">
      <w:pPr>
        <w:jc w:val="both"/>
        <w:rPr>
          <w:rFonts w:ascii="Times New Roman" w:hAnsi="Times New Roman" w:cs="Times New Roman"/>
        </w:rPr>
      </w:pPr>
      <w:r w:rsidRPr="000F7B81">
        <w:rPr>
          <w:rFonts w:ascii="Times New Roman" w:hAnsi="Times New Roman" w:cs="Times New Roman"/>
        </w:rPr>
        <w:t xml:space="preserve">Tout membre du Comité Directeur qui a, sans excuse valable, adressée par voie postale ou e-mail, manqué trois séances consécutives du Comité, perd la qualité de membre du Comité Directeur. Tout membre désirant ne plus faire partie du Comité Directeur doit le notifier par courrier adressé au Président. </w:t>
      </w:r>
    </w:p>
    <w:p w:rsidR="0057508B" w:rsidRPr="000F7B81" w:rsidRDefault="0057508B" w:rsidP="000F7B81">
      <w:pPr>
        <w:jc w:val="both"/>
        <w:rPr>
          <w:rFonts w:asciiTheme="minorBidi" w:hAnsiTheme="minorBidi"/>
          <w:b/>
          <w:bCs/>
        </w:rPr>
      </w:pPr>
      <w:r w:rsidRPr="000F7B81">
        <w:rPr>
          <w:rFonts w:asciiTheme="minorBidi" w:hAnsiTheme="minorBidi"/>
          <w:b/>
          <w:bCs/>
        </w:rPr>
        <w:t xml:space="preserve">Article 21 </w:t>
      </w:r>
    </w:p>
    <w:p w:rsidR="0057508B" w:rsidRPr="000F7B81" w:rsidRDefault="0057508B" w:rsidP="000F7B81">
      <w:pPr>
        <w:jc w:val="both"/>
        <w:rPr>
          <w:rFonts w:ascii="Times New Roman" w:hAnsi="Times New Roman" w:cs="Times New Roman"/>
        </w:rPr>
      </w:pPr>
      <w:r w:rsidRPr="000F7B81">
        <w:rPr>
          <w:rFonts w:ascii="Times New Roman" w:hAnsi="Times New Roman" w:cs="Times New Roman"/>
        </w:rPr>
        <w:t xml:space="preserve">Les membres du Comité Directeur ne contractent, en raison de leur gestion, aucune obligation personnelle. Ils ne sont responsables que du mandat qu'ils ont reçu. </w:t>
      </w:r>
    </w:p>
    <w:p w:rsidR="0057508B" w:rsidRPr="00B8382A" w:rsidRDefault="0057508B" w:rsidP="00B8382A">
      <w:pPr>
        <w:jc w:val="both"/>
        <w:rPr>
          <w:rFonts w:asciiTheme="minorBidi" w:hAnsiTheme="minorBidi"/>
        </w:rPr>
      </w:pPr>
      <w:r w:rsidRPr="000F7B81">
        <w:rPr>
          <w:rFonts w:asciiTheme="minorBidi" w:hAnsiTheme="minorBidi"/>
          <w:b/>
          <w:bCs/>
        </w:rPr>
        <w:t xml:space="preserve">Article 22 </w:t>
      </w:r>
    </w:p>
    <w:p w:rsidR="0057508B" w:rsidRPr="000F7B81" w:rsidRDefault="0057508B" w:rsidP="000F7B81">
      <w:pPr>
        <w:jc w:val="both"/>
        <w:rPr>
          <w:rFonts w:ascii="Times New Roman" w:hAnsi="Times New Roman" w:cs="Times New Roman"/>
        </w:rPr>
      </w:pPr>
      <w:r w:rsidRPr="000F7B81">
        <w:rPr>
          <w:rFonts w:ascii="Times New Roman" w:hAnsi="Times New Roman" w:cs="Times New Roman"/>
        </w:rPr>
        <w:t xml:space="preserve">Le Comité Directeur a les pouvoirs les plus étendus pour l'administration financière, technique et la direction morale du Comité. Il peut déléguer ses pouvoirs au Bureau dans les conditions prévues à l'article 27.3. </w:t>
      </w:r>
    </w:p>
    <w:p w:rsidR="0057508B" w:rsidRPr="000F7B81" w:rsidRDefault="0057508B" w:rsidP="000F7B81">
      <w:pPr>
        <w:jc w:val="both"/>
        <w:rPr>
          <w:rFonts w:asciiTheme="minorBidi" w:hAnsiTheme="minorBidi"/>
          <w:b/>
          <w:bCs/>
        </w:rPr>
      </w:pPr>
      <w:r w:rsidRPr="000F7B81">
        <w:rPr>
          <w:rFonts w:asciiTheme="minorBidi" w:hAnsiTheme="minorBidi"/>
          <w:b/>
          <w:bCs/>
        </w:rPr>
        <w:t xml:space="preserve">Article 23 </w:t>
      </w:r>
    </w:p>
    <w:p w:rsidR="0057508B" w:rsidRPr="000F7B81" w:rsidRDefault="0057508B" w:rsidP="00B8382A">
      <w:pPr>
        <w:jc w:val="both"/>
        <w:rPr>
          <w:rFonts w:asciiTheme="majorBidi" w:hAnsiTheme="majorBidi" w:cstheme="majorBidi"/>
        </w:rPr>
      </w:pPr>
      <w:r w:rsidRPr="000F7B81">
        <w:rPr>
          <w:rFonts w:asciiTheme="majorBidi" w:hAnsiTheme="majorBidi" w:cstheme="majorBidi"/>
        </w:rPr>
        <w:t xml:space="preserve">Une motion de défiance peut être déposée à l'encontre du Comité Directeur, conformément aux dispositions de l'article 8 des Statuts du Comité départemental. Le vote ne peut avoir lieu que quinze jours au moins et deux mois au plus après le dépôt de la motion au siège du Comité. Son adoption entraîne la démission du Comité Directeur et le recours à de nouvelles élections dans un délai maximum de trois mois. </w:t>
      </w:r>
    </w:p>
    <w:p w:rsidR="0057508B" w:rsidRPr="000F7B81" w:rsidRDefault="0057508B" w:rsidP="000F7B81">
      <w:pPr>
        <w:jc w:val="both"/>
        <w:rPr>
          <w:rFonts w:asciiTheme="minorBidi" w:hAnsiTheme="minorBidi"/>
          <w:b/>
          <w:bCs/>
        </w:rPr>
      </w:pPr>
      <w:r w:rsidRPr="000F7B81">
        <w:rPr>
          <w:rFonts w:asciiTheme="minorBidi" w:hAnsiTheme="minorBidi"/>
          <w:b/>
          <w:bCs/>
        </w:rPr>
        <w:lastRenderedPageBreak/>
        <w:t xml:space="preserve">Article 24 </w:t>
      </w:r>
    </w:p>
    <w:p w:rsidR="0057508B" w:rsidRPr="000F7B81" w:rsidRDefault="0057508B" w:rsidP="000F7B81">
      <w:pPr>
        <w:jc w:val="both"/>
        <w:rPr>
          <w:rFonts w:ascii="Times New Roman" w:hAnsi="Times New Roman" w:cs="Times New Roman"/>
        </w:rPr>
      </w:pPr>
      <w:r w:rsidRPr="000F7B81">
        <w:rPr>
          <w:rFonts w:ascii="Times New Roman" w:hAnsi="Times New Roman" w:cs="Times New Roman"/>
        </w:rPr>
        <w:t xml:space="preserve">Les élections aux postes de Vice-président, de Secrétaire général et de Trésorier général ont lieu en totalité tous les quatre ans lors de la séance du Comité Directeur départemental qui suit l’Assemblée Générale où il a été procédé au renouvellement des membres du Comité Directeur départemental et à l’élection du Président du Comité. </w:t>
      </w:r>
    </w:p>
    <w:p w:rsidR="0057508B" w:rsidRPr="000F7B81" w:rsidRDefault="0057508B" w:rsidP="000F7B81">
      <w:pPr>
        <w:jc w:val="both"/>
        <w:rPr>
          <w:rFonts w:ascii="Times New Roman" w:hAnsi="Times New Roman" w:cs="Times New Roman"/>
        </w:rPr>
      </w:pPr>
      <w:r w:rsidRPr="000F7B81">
        <w:rPr>
          <w:rFonts w:ascii="Times New Roman" w:hAnsi="Times New Roman" w:cs="Times New Roman"/>
        </w:rPr>
        <w:t xml:space="preserve">Le vote est à la majorité absolue des voix des membres présents au premier tour, à la majorité simple ensuite. Les membres sortants sont rééligibles. Il peut être fait acte de candidature. </w:t>
      </w:r>
    </w:p>
    <w:p w:rsidR="0057508B" w:rsidRPr="000F7B81" w:rsidRDefault="0057508B" w:rsidP="000F7B81">
      <w:pPr>
        <w:rPr>
          <w:rFonts w:asciiTheme="minorBidi" w:hAnsiTheme="minorBidi"/>
          <w:b/>
          <w:bCs/>
        </w:rPr>
      </w:pPr>
      <w:r w:rsidRPr="000F7B81">
        <w:rPr>
          <w:rFonts w:asciiTheme="minorBidi" w:hAnsiTheme="minorBidi"/>
          <w:b/>
          <w:bCs/>
        </w:rPr>
        <w:t>LE BUREAU DEPARTEMENTAL</w:t>
      </w:r>
    </w:p>
    <w:p w:rsidR="0057508B" w:rsidRPr="000F7B81" w:rsidRDefault="0057508B" w:rsidP="000F7B81">
      <w:pPr>
        <w:jc w:val="both"/>
        <w:rPr>
          <w:rFonts w:asciiTheme="minorBidi" w:hAnsiTheme="minorBidi"/>
          <w:b/>
          <w:bCs/>
        </w:rPr>
      </w:pPr>
      <w:r w:rsidRPr="000F7B81">
        <w:rPr>
          <w:rFonts w:asciiTheme="minorBidi" w:hAnsiTheme="minorBidi"/>
          <w:b/>
          <w:bCs/>
        </w:rPr>
        <w:t xml:space="preserve">Article 25 </w:t>
      </w:r>
    </w:p>
    <w:p w:rsidR="0057508B" w:rsidRPr="000F7B81" w:rsidRDefault="0057508B" w:rsidP="000F7B81">
      <w:pPr>
        <w:jc w:val="both"/>
        <w:rPr>
          <w:rFonts w:ascii="Times New Roman" w:hAnsi="Times New Roman" w:cs="Times New Roman"/>
        </w:rPr>
      </w:pPr>
      <w:r w:rsidRPr="000F7B81">
        <w:rPr>
          <w:rFonts w:ascii="Times New Roman" w:hAnsi="Times New Roman" w:cs="Times New Roman"/>
        </w:rPr>
        <w:t xml:space="preserve">Le Bureau Départemental se compose </w:t>
      </w:r>
    </w:p>
    <w:p w:rsidR="0057508B" w:rsidRPr="000F7B81" w:rsidRDefault="0057508B" w:rsidP="000F7B81">
      <w:pPr>
        <w:jc w:val="both"/>
        <w:rPr>
          <w:rFonts w:ascii="Times New Roman" w:hAnsi="Times New Roman" w:cs="Times New Roman"/>
        </w:rPr>
      </w:pPr>
      <w:r w:rsidRPr="000F7B81">
        <w:rPr>
          <w:rFonts w:ascii="Times New Roman" w:hAnsi="Times New Roman" w:cs="Times New Roman"/>
        </w:rPr>
        <w:t xml:space="preserve">- de membres de droit qui doivent être majeurs : </w:t>
      </w:r>
    </w:p>
    <w:p w:rsidR="0057508B" w:rsidRPr="000F7B81" w:rsidRDefault="0057508B" w:rsidP="000F7B81">
      <w:pPr>
        <w:jc w:val="both"/>
        <w:rPr>
          <w:rFonts w:ascii="Times New Roman" w:hAnsi="Times New Roman" w:cs="Times New Roman"/>
        </w:rPr>
      </w:pPr>
      <w:r w:rsidRPr="000F7B81">
        <w:rPr>
          <w:rFonts w:ascii="Times New Roman" w:hAnsi="Times New Roman" w:cs="Times New Roman"/>
        </w:rPr>
        <w:t xml:space="preserve">. le Président, </w:t>
      </w:r>
    </w:p>
    <w:p w:rsidR="0057508B" w:rsidRPr="000F7B81" w:rsidRDefault="0057508B" w:rsidP="000F7B81">
      <w:pPr>
        <w:jc w:val="both"/>
        <w:rPr>
          <w:rFonts w:ascii="Times New Roman" w:hAnsi="Times New Roman" w:cs="Times New Roman"/>
        </w:rPr>
      </w:pPr>
      <w:r w:rsidRPr="000F7B81">
        <w:rPr>
          <w:rFonts w:ascii="Times New Roman" w:hAnsi="Times New Roman" w:cs="Times New Roman"/>
        </w:rPr>
        <w:t xml:space="preserve">. les Vice-présidents, </w:t>
      </w:r>
    </w:p>
    <w:p w:rsidR="0057508B" w:rsidRPr="000F7B81" w:rsidRDefault="0057508B" w:rsidP="000F7B81">
      <w:pPr>
        <w:jc w:val="both"/>
        <w:rPr>
          <w:rFonts w:ascii="Times New Roman" w:hAnsi="Times New Roman" w:cs="Times New Roman"/>
        </w:rPr>
      </w:pPr>
      <w:r w:rsidRPr="000F7B81">
        <w:rPr>
          <w:rFonts w:ascii="Times New Roman" w:hAnsi="Times New Roman" w:cs="Times New Roman"/>
        </w:rPr>
        <w:t xml:space="preserve">. le Secrétaire Général, </w:t>
      </w:r>
    </w:p>
    <w:p w:rsidR="0057508B" w:rsidRPr="000F7B81" w:rsidRDefault="0057508B" w:rsidP="000F7B81">
      <w:pPr>
        <w:jc w:val="both"/>
        <w:rPr>
          <w:rFonts w:ascii="Times New Roman" w:hAnsi="Times New Roman" w:cs="Times New Roman"/>
        </w:rPr>
      </w:pPr>
      <w:r w:rsidRPr="000F7B81">
        <w:rPr>
          <w:rFonts w:ascii="Times New Roman" w:hAnsi="Times New Roman" w:cs="Times New Roman"/>
        </w:rPr>
        <w:t xml:space="preserve">. le Trésorier Général, </w:t>
      </w:r>
    </w:p>
    <w:p w:rsidR="0057508B" w:rsidRPr="000F7B81" w:rsidRDefault="0057508B" w:rsidP="000F7B81">
      <w:pPr>
        <w:jc w:val="both"/>
        <w:rPr>
          <w:rFonts w:ascii="Times New Roman" w:hAnsi="Times New Roman" w:cs="Times New Roman"/>
        </w:rPr>
      </w:pPr>
      <w:r w:rsidRPr="000F7B81">
        <w:rPr>
          <w:rFonts w:ascii="Times New Roman" w:hAnsi="Times New Roman" w:cs="Times New Roman"/>
        </w:rPr>
        <w:t xml:space="preserve">- de membres élus par le Comité Directeur, selon l’article suivant. </w:t>
      </w:r>
    </w:p>
    <w:p w:rsidR="0057508B" w:rsidRPr="000F7B81" w:rsidRDefault="0057508B" w:rsidP="000F7B81">
      <w:pPr>
        <w:jc w:val="both"/>
        <w:rPr>
          <w:rFonts w:asciiTheme="minorBidi" w:hAnsiTheme="minorBidi"/>
          <w:b/>
          <w:bCs/>
        </w:rPr>
      </w:pPr>
      <w:r w:rsidRPr="000F7B81">
        <w:rPr>
          <w:rFonts w:asciiTheme="minorBidi" w:hAnsiTheme="minorBidi"/>
          <w:b/>
          <w:bCs/>
        </w:rPr>
        <w:t xml:space="preserve">Article 26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 xml:space="preserve">Le nombre et la qualité des Vice-présidents et le nombre des membres élus sont proposés par le Président à l'approbation du Comité Directeur. Le nombre total doit être inférieur à 50% de l'effectif statutaire du Comité Directeur.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 xml:space="preserve">Les membres du Bureau Départemental sont élus à la majorité absolue des membres présents au premier tour et à la majorité simple ensuite, au cours de la séance du Comité Directeur qui suit l'Assemblée Générale où il a été procédé au renouvellement total des membres du Comité Directeur et à l'élection du Président du Comité.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 xml:space="preserve">Les membres sortant sont rééligibles.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Une élection partielle peut avoir lieu dans les mêmes conditions chaque fois qu'un poste au moins des membres du Bureau Départemental, autre que celui du Président, se trouve vacant, au cours de la première réunion du Comité Directeur qui suit cette vacance. Le mandat du ou des nouveaux élus prendra fin à expiration de celui des autres membres du Bureau Départemental.</w:t>
      </w:r>
      <w:r w:rsidRPr="0057508B">
        <w:rPr>
          <w:rFonts w:asciiTheme="minorBidi" w:hAnsiTheme="minorBidi"/>
        </w:rPr>
        <w:t xml:space="preserve"> </w:t>
      </w:r>
    </w:p>
    <w:p w:rsidR="0057508B" w:rsidRPr="000F7B81" w:rsidRDefault="0057508B" w:rsidP="000F7B81">
      <w:pPr>
        <w:jc w:val="both"/>
        <w:rPr>
          <w:rFonts w:asciiTheme="minorBidi" w:hAnsiTheme="minorBidi"/>
          <w:b/>
          <w:bCs/>
        </w:rPr>
      </w:pPr>
      <w:r w:rsidRPr="000F7B81">
        <w:rPr>
          <w:rFonts w:asciiTheme="minorBidi" w:hAnsiTheme="minorBidi"/>
          <w:b/>
          <w:bCs/>
        </w:rPr>
        <w:t xml:space="preserve">Article 27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 xml:space="preserve">27.1- Le Bureau Départemental se réunit chaque fois que besoin, sur convocation du Président du Comité.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 xml:space="preserve">27.2- Le Président peut également y convoquer à titre consultatif toutes les personnes dont il estime nécessaire la présence temporaire en fonction de l'ordre du jour.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 xml:space="preserve">27.3- Il est habilité par délégation du Comité Directeur à prendre toutes décisions d'administration courantes et toutes dispositions d'urgence ou mesures conservatoires destinées à sauvegarder les intérêts ou l'autorité du Comité.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 xml:space="preserve">27.4- En cas d'extrême urgence, le Président prend toutes décisions après avoir pris l'avis des Vice-présidents, du Secrétaire général et du Trésorier général.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 xml:space="preserve">27.5- Il en informe les membres du Bureau.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lastRenderedPageBreak/>
        <w:t xml:space="preserve">27.6- Il appartient au Président de rendre compte au Comité Directeur des activités du Bureau. </w:t>
      </w:r>
    </w:p>
    <w:p w:rsidR="0057508B" w:rsidRPr="0062701F" w:rsidRDefault="0057508B" w:rsidP="000F7B81">
      <w:pPr>
        <w:jc w:val="both"/>
        <w:rPr>
          <w:rFonts w:asciiTheme="minorBidi" w:hAnsiTheme="minorBidi"/>
          <w:b/>
          <w:bCs/>
        </w:rPr>
      </w:pPr>
      <w:r w:rsidRPr="0062701F">
        <w:rPr>
          <w:rFonts w:asciiTheme="minorBidi" w:hAnsiTheme="minorBidi"/>
          <w:b/>
          <w:bCs/>
        </w:rPr>
        <w:t xml:space="preserve">Article 28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 xml:space="preserve">Les règles prévues aux articles 16 et 17 du présent règlement intérieur pour les délibérations du Comité Directeur sont applicables aux délibérations du Bureau.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 xml:space="preserve">Le Bureau départemental, après en avoir délibéré, peut décider de soumettre au Comité Directeur, pour attribution, toute question dont il est saisi. </w:t>
      </w:r>
    </w:p>
    <w:p w:rsidR="0057508B" w:rsidRPr="000F7B81" w:rsidRDefault="0057508B" w:rsidP="000F7B81">
      <w:pPr>
        <w:rPr>
          <w:rFonts w:asciiTheme="minorBidi" w:hAnsiTheme="minorBidi"/>
          <w:b/>
          <w:bCs/>
        </w:rPr>
      </w:pPr>
      <w:r w:rsidRPr="000F7B81">
        <w:rPr>
          <w:rFonts w:asciiTheme="minorBidi" w:hAnsiTheme="minorBidi"/>
          <w:b/>
          <w:bCs/>
        </w:rPr>
        <w:t>LE SECRETAIRE GENERAL</w:t>
      </w:r>
    </w:p>
    <w:p w:rsidR="0057508B" w:rsidRPr="000F7B81" w:rsidRDefault="0057508B" w:rsidP="000F7B81">
      <w:pPr>
        <w:jc w:val="both"/>
        <w:rPr>
          <w:rFonts w:asciiTheme="minorBidi" w:hAnsiTheme="minorBidi"/>
          <w:b/>
          <w:bCs/>
        </w:rPr>
      </w:pPr>
      <w:r w:rsidRPr="000F7B81">
        <w:rPr>
          <w:rFonts w:asciiTheme="minorBidi" w:hAnsiTheme="minorBidi"/>
          <w:b/>
          <w:bCs/>
        </w:rPr>
        <w:t xml:space="preserve">Article 29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Il est chargé de l'administration du Comité, sous l'autorité du P</w:t>
      </w:r>
      <w:r w:rsidR="000F7B81">
        <w:rPr>
          <w:rFonts w:asciiTheme="majorBidi" w:hAnsiTheme="majorBidi" w:cstheme="majorBidi"/>
        </w:rPr>
        <w:t>résident et sous le contrôle du</w:t>
      </w:r>
      <w:r w:rsidRPr="000F7B81">
        <w:rPr>
          <w:rFonts w:asciiTheme="majorBidi" w:hAnsiTheme="majorBidi" w:cstheme="majorBidi"/>
        </w:rPr>
        <w:t xml:space="preserve">Comité Directeur et du Bureau départemental.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 xml:space="preserve">Il veille au bon fonctionnement des instances départementales. Il s'occupe notamment du suivi des commissions pour lesquelles il a mission.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 xml:space="preserve">Il prépare les réunions des Bureaux, des Comités Directeurs et des Assemblées Générales.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 xml:space="preserve">Il propose au Président les ordres du jour et les procès-verbaux correspondants. </w:t>
      </w:r>
    </w:p>
    <w:p w:rsidR="0057508B" w:rsidRPr="000F7B81" w:rsidRDefault="0057508B" w:rsidP="000F7B81">
      <w:pPr>
        <w:rPr>
          <w:rFonts w:asciiTheme="minorBidi" w:hAnsiTheme="minorBidi"/>
          <w:b/>
          <w:bCs/>
        </w:rPr>
      </w:pPr>
      <w:r w:rsidRPr="000F7B81">
        <w:rPr>
          <w:rFonts w:asciiTheme="minorBidi" w:hAnsiTheme="minorBidi"/>
          <w:b/>
          <w:bCs/>
        </w:rPr>
        <w:t>LE TRÉSORIER GÉNÉRAL</w:t>
      </w:r>
    </w:p>
    <w:p w:rsidR="0057508B" w:rsidRPr="000F7B81" w:rsidRDefault="0057508B" w:rsidP="000F7B81">
      <w:pPr>
        <w:jc w:val="both"/>
        <w:rPr>
          <w:rFonts w:asciiTheme="minorBidi" w:hAnsiTheme="minorBidi"/>
          <w:b/>
          <w:bCs/>
        </w:rPr>
      </w:pPr>
      <w:r w:rsidRPr="000F7B81">
        <w:rPr>
          <w:rFonts w:asciiTheme="minorBidi" w:hAnsiTheme="minorBidi"/>
          <w:b/>
          <w:bCs/>
        </w:rPr>
        <w:t xml:space="preserve">Article 30 </w:t>
      </w:r>
    </w:p>
    <w:p w:rsidR="0057508B" w:rsidRPr="000F7B81" w:rsidRDefault="0057508B" w:rsidP="000F7B81">
      <w:pPr>
        <w:jc w:val="both"/>
        <w:rPr>
          <w:rFonts w:ascii="Times New Roman" w:hAnsi="Times New Roman" w:cs="Times New Roman"/>
        </w:rPr>
      </w:pPr>
      <w:r w:rsidRPr="000F7B81">
        <w:rPr>
          <w:rFonts w:ascii="Times New Roman" w:hAnsi="Times New Roman" w:cs="Times New Roman"/>
        </w:rPr>
        <w:t xml:space="preserve">Il est responsable de l’établissement de la comptabilité journalière. </w:t>
      </w:r>
    </w:p>
    <w:p w:rsidR="0057508B" w:rsidRPr="000F7B81" w:rsidRDefault="0057508B" w:rsidP="000F7B81">
      <w:pPr>
        <w:jc w:val="both"/>
        <w:rPr>
          <w:rFonts w:ascii="Times New Roman" w:hAnsi="Times New Roman" w:cs="Times New Roman"/>
        </w:rPr>
      </w:pPr>
      <w:r w:rsidRPr="000F7B81">
        <w:rPr>
          <w:rFonts w:ascii="Times New Roman" w:hAnsi="Times New Roman" w:cs="Times New Roman"/>
        </w:rPr>
        <w:t xml:space="preserve">Il effectue et contrôle toutes les opérations financières. </w:t>
      </w:r>
    </w:p>
    <w:p w:rsidR="0057508B" w:rsidRPr="000F7B81" w:rsidRDefault="0057508B" w:rsidP="000F7B81">
      <w:pPr>
        <w:jc w:val="both"/>
        <w:rPr>
          <w:rFonts w:ascii="Times New Roman" w:hAnsi="Times New Roman" w:cs="Times New Roman"/>
        </w:rPr>
      </w:pPr>
      <w:r w:rsidRPr="000F7B81">
        <w:rPr>
          <w:rFonts w:ascii="Times New Roman" w:hAnsi="Times New Roman" w:cs="Times New Roman"/>
        </w:rPr>
        <w:t xml:space="preserve">Il s’assure de la rentrée des ressources dans les délais fixés. </w:t>
      </w:r>
    </w:p>
    <w:p w:rsidR="001F4F0A" w:rsidRPr="001F4F0A" w:rsidRDefault="001F4F0A" w:rsidP="001F4F0A">
      <w:pPr>
        <w:pStyle w:val="Default"/>
        <w:rPr>
          <w:rFonts w:asciiTheme="majorBidi" w:hAnsiTheme="majorBidi" w:cstheme="majorBidi"/>
          <w:sz w:val="22"/>
          <w:szCs w:val="22"/>
        </w:rPr>
      </w:pPr>
      <w:r w:rsidRPr="001F4F0A">
        <w:rPr>
          <w:rFonts w:asciiTheme="majorBidi" w:hAnsiTheme="majorBidi" w:cstheme="majorBidi"/>
          <w:sz w:val="22"/>
          <w:szCs w:val="22"/>
        </w:rPr>
        <w:t xml:space="preserve">Il établit les résultats d’exercices et bilans qu’il communique, dans les délais prévus, aux Commissaires Vérificateurs. </w:t>
      </w:r>
    </w:p>
    <w:p w:rsidR="001F4F0A" w:rsidRDefault="001F4F0A" w:rsidP="001F4F0A">
      <w:pPr>
        <w:jc w:val="both"/>
        <w:rPr>
          <w:rFonts w:asciiTheme="majorBidi" w:hAnsiTheme="majorBidi" w:cstheme="majorBidi"/>
        </w:rPr>
      </w:pPr>
      <w:r w:rsidRPr="001F4F0A">
        <w:rPr>
          <w:rFonts w:asciiTheme="majorBidi" w:hAnsiTheme="majorBidi" w:cstheme="majorBidi"/>
        </w:rPr>
        <w:t>Il établit un bilan financier pour chaque action spécifique (stages, organisation, …).</w:t>
      </w:r>
    </w:p>
    <w:p w:rsidR="00662ADE" w:rsidRPr="000F7B81" w:rsidRDefault="001F4F0A" w:rsidP="00C35671">
      <w:pPr>
        <w:jc w:val="both"/>
        <w:rPr>
          <w:rFonts w:ascii="Times New Roman" w:hAnsi="Times New Roman" w:cs="Times New Roman"/>
        </w:rPr>
      </w:pPr>
      <w:r>
        <w:rPr>
          <w:sz w:val="23"/>
          <w:szCs w:val="23"/>
        </w:rPr>
        <w:t xml:space="preserve"> </w:t>
      </w:r>
      <w:r w:rsidR="0057508B" w:rsidRPr="000F7B81">
        <w:rPr>
          <w:rFonts w:ascii="Times New Roman" w:hAnsi="Times New Roman" w:cs="Times New Roman"/>
        </w:rPr>
        <w:t xml:space="preserve">En aucun cas, le Trésorier général ne peut recevoir délégation pour l’ordonnancement des dépenses. </w:t>
      </w:r>
    </w:p>
    <w:p w:rsidR="0057508B" w:rsidRPr="000F7B81" w:rsidRDefault="0057508B" w:rsidP="000F7B81">
      <w:pPr>
        <w:rPr>
          <w:rFonts w:asciiTheme="minorBidi" w:hAnsiTheme="minorBidi"/>
          <w:b/>
          <w:bCs/>
        </w:rPr>
      </w:pPr>
      <w:r w:rsidRPr="000F7B81">
        <w:rPr>
          <w:rFonts w:asciiTheme="minorBidi" w:hAnsiTheme="minorBidi"/>
          <w:b/>
          <w:bCs/>
        </w:rPr>
        <w:t>CONSTITUTION ET FONCTIONNEMENT DES COMMISSIONS DEPARTEMENTALES</w:t>
      </w:r>
    </w:p>
    <w:p w:rsidR="0057508B" w:rsidRPr="000F7B81" w:rsidRDefault="0057508B" w:rsidP="000F7B81">
      <w:pPr>
        <w:jc w:val="both"/>
        <w:rPr>
          <w:rFonts w:asciiTheme="minorBidi" w:hAnsiTheme="minorBidi"/>
          <w:b/>
          <w:bCs/>
        </w:rPr>
      </w:pPr>
      <w:r w:rsidRPr="000F7B81">
        <w:rPr>
          <w:rFonts w:asciiTheme="minorBidi" w:hAnsiTheme="minorBidi"/>
          <w:b/>
          <w:bCs/>
        </w:rPr>
        <w:t xml:space="preserve">Article 31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 xml:space="preserve">Le Comité Directeur met en place les commissions statutaires : « arbitrage, formation», et les commissions départementales qu’il juge nécessaires au bon fonctionnement du Comité. Il nomme, en son sein de préférence, les Présidents de chacune des commissions. </w:t>
      </w:r>
    </w:p>
    <w:p w:rsidR="0057508B" w:rsidRPr="000F7B81" w:rsidRDefault="0057508B" w:rsidP="000F7B81">
      <w:pPr>
        <w:jc w:val="both"/>
        <w:rPr>
          <w:rFonts w:asciiTheme="minorBidi" w:hAnsiTheme="minorBidi"/>
          <w:b/>
          <w:bCs/>
        </w:rPr>
      </w:pPr>
      <w:r w:rsidRPr="000F7B81">
        <w:rPr>
          <w:rFonts w:asciiTheme="minorBidi" w:hAnsiTheme="minorBidi"/>
          <w:b/>
          <w:bCs/>
        </w:rPr>
        <w:t xml:space="preserve">Article 32 </w:t>
      </w:r>
    </w:p>
    <w:p w:rsidR="0057508B" w:rsidRPr="000F7B81" w:rsidRDefault="0057508B" w:rsidP="000F7B81">
      <w:pPr>
        <w:jc w:val="both"/>
        <w:rPr>
          <w:rFonts w:asciiTheme="majorBidi" w:hAnsiTheme="majorBidi" w:cstheme="majorBidi"/>
        </w:rPr>
      </w:pPr>
      <w:r w:rsidRPr="000F7B81">
        <w:rPr>
          <w:rFonts w:asciiTheme="majorBidi" w:hAnsiTheme="majorBidi" w:cstheme="majorBidi"/>
        </w:rPr>
        <w:t xml:space="preserve">Les commissions départementales sont composées de trois à six membres. </w:t>
      </w:r>
    </w:p>
    <w:p w:rsidR="0057508B" w:rsidRPr="000F7B81" w:rsidRDefault="0057508B" w:rsidP="00D25D6B">
      <w:pPr>
        <w:jc w:val="both"/>
        <w:rPr>
          <w:rFonts w:asciiTheme="majorBidi" w:hAnsiTheme="majorBidi" w:cstheme="majorBidi"/>
        </w:rPr>
      </w:pPr>
      <w:r w:rsidRPr="000F7B81">
        <w:rPr>
          <w:rFonts w:asciiTheme="majorBidi" w:hAnsiTheme="majorBidi" w:cstheme="majorBidi"/>
        </w:rPr>
        <w:t xml:space="preserve">Les candidatures aux fonctions de membres des commissions doivent parvenir par écrit au siège du Comité, sur papier libre dans les trois semaines qui suivent l'assemblée générale élective. Le Président de chaque commission établit la liste des membres qu’il retient et la soumet à l’agrément du Bureau du Comité. </w:t>
      </w:r>
    </w:p>
    <w:p w:rsidR="0057508B" w:rsidRPr="000F7B81" w:rsidRDefault="0057508B" w:rsidP="00D25D6B">
      <w:pPr>
        <w:jc w:val="both"/>
        <w:rPr>
          <w:rFonts w:asciiTheme="majorBidi" w:hAnsiTheme="majorBidi" w:cstheme="majorBidi"/>
        </w:rPr>
      </w:pPr>
      <w:r w:rsidRPr="000F7B81">
        <w:rPr>
          <w:rFonts w:asciiTheme="majorBidi" w:hAnsiTheme="majorBidi" w:cstheme="majorBidi"/>
        </w:rPr>
        <w:t xml:space="preserve">Les pouvoirs du Comité Directeur fédéral et du Président de la Fédération sont dévolus, en la matière, sur le plan du Comité, au Comité Directeur départemental et au Président du Comité. </w:t>
      </w:r>
    </w:p>
    <w:p w:rsidR="0057508B" w:rsidRPr="00D25D6B" w:rsidRDefault="0057508B" w:rsidP="00D25D6B">
      <w:pPr>
        <w:jc w:val="both"/>
        <w:rPr>
          <w:rFonts w:asciiTheme="majorBidi" w:hAnsiTheme="majorBidi" w:cstheme="majorBidi"/>
        </w:rPr>
      </w:pPr>
      <w:r w:rsidRPr="000F7B81">
        <w:rPr>
          <w:rFonts w:asciiTheme="majorBidi" w:hAnsiTheme="majorBidi" w:cstheme="majorBidi"/>
        </w:rPr>
        <w:t xml:space="preserve">Il sera procédé le plus rapidement possible au remplacement des membres défaillants pour quelque cause que ce soit. </w:t>
      </w:r>
    </w:p>
    <w:p w:rsidR="0057508B" w:rsidRPr="00D25D6B" w:rsidRDefault="0057508B" w:rsidP="00D25D6B">
      <w:pPr>
        <w:jc w:val="both"/>
        <w:rPr>
          <w:rFonts w:asciiTheme="minorBidi" w:hAnsiTheme="minorBidi"/>
          <w:b/>
          <w:bCs/>
        </w:rPr>
      </w:pPr>
      <w:r w:rsidRPr="00D25D6B">
        <w:rPr>
          <w:rFonts w:asciiTheme="minorBidi" w:hAnsiTheme="minorBidi"/>
          <w:b/>
          <w:bCs/>
        </w:rPr>
        <w:lastRenderedPageBreak/>
        <w:t xml:space="preserve">Article 33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 xml:space="preserve">Chaque commission se réunit sur convocation de son Président.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 xml:space="preserve">Le Président de la commission préside les séances. En son absence, la présidence est assurée par le plus âgé des membres présents. Les décisions sont prises à la majorité des voix ; en cas d'égalité, la voix du Président de séance est prépondérante.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 xml:space="preserve">Il est établi un compte-rendu de chaque réunion. </w:t>
      </w:r>
    </w:p>
    <w:p w:rsidR="0057508B" w:rsidRPr="00D25D6B" w:rsidRDefault="0057508B" w:rsidP="00D25D6B">
      <w:pPr>
        <w:jc w:val="both"/>
        <w:rPr>
          <w:rFonts w:asciiTheme="minorBidi" w:hAnsiTheme="minorBidi"/>
          <w:b/>
          <w:bCs/>
        </w:rPr>
      </w:pPr>
      <w:r w:rsidRPr="00D25D6B">
        <w:rPr>
          <w:rFonts w:asciiTheme="minorBidi" w:hAnsiTheme="minorBidi"/>
          <w:b/>
          <w:bCs/>
        </w:rPr>
        <w:t xml:space="preserve">Article 34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 xml:space="preserve">Le Président de chaque commission remet au secrétariat du Comité avec copie au Secrétaire général dans les quinze jours, et immédiatement en cas d'urgence, le compte-rendu de chaque réunion et les avis ou décisions prises. </w:t>
      </w:r>
    </w:p>
    <w:p w:rsidR="0057508B" w:rsidRPr="00D25D6B" w:rsidRDefault="0057508B" w:rsidP="00D25D6B">
      <w:pPr>
        <w:jc w:val="both"/>
        <w:rPr>
          <w:rFonts w:asciiTheme="minorBidi" w:hAnsiTheme="minorBidi"/>
          <w:b/>
          <w:bCs/>
        </w:rPr>
      </w:pPr>
      <w:r w:rsidRPr="00D25D6B">
        <w:rPr>
          <w:rFonts w:asciiTheme="minorBidi" w:hAnsiTheme="minorBidi"/>
          <w:b/>
          <w:bCs/>
        </w:rPr>
        <w:t xml:space="preserve">Article 35 </w:t>
      </w:r>
    </w:p>
    <w:p w:rsidR="0057508B" w:rsidRPr="00D25D6B" w:rsidRDefault="0057508B" w:rsidP="00D25D6B">
      <w:pPr>
        <w:jc w:val="both"/>
        <w:rPr>
          <w:rFonts w:ascii="Times New Roman" w:hAnsi="Times New Roman" w:cs="Times New Roman"/>
        </w:rPr>
      </w:pPr>
      <w:r w:rsidRPr="00D25D6B">
        <w:rPr>
          <w:rFonts w:ascii="Times New Roman" w:hAnsi="Times New Roman" w:cs="Times New Roman"/>
        </w:rPr>
        <w:t xml:space="preserve">Les commissions statutaires et complémentaires, ci-après, sont mises en place par le Comité Directeur départemental, à qui elles doivent donner des avis sur les études et les travaux qu'il leur a confiés. Elles peuvent toutefois prendre des décisions dans les limites des pouvoirs qui leur sont délégués par le Comité Directeur. </w:t>
      </w:r>
    </w:p>
    <w:p w:rsidR="0057508B" w:rsidRPr="00D25D6B" w:rsidRDefault="0057508B" w:rsidP="00F05110">
      <w:pPr>
        <w:jc w:val="both"/>
        <w:rPr>
          <w:rFonts w:asciiTheme="minorBidi" w:hAnsiTheme="minorBidi"/>
          <w:b/>
          <w:bCs/>
        </w:rPr>
      </w:pPr>
      <w:r w:rsidRPr="00D25D6B">
        <w:rPr>
          <w:rFonts w:asciiTheme="minorBidi" w:hAnsiTheme="minorBidi"/>
          <w:b/>
          <w:bCs/>
        </w:rPr>
        <w:t xml:space="preserve">Article 36 – Commissions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36-1. Commission Départementale de l'Arbitrage et de la Formation</w:t>
      </w:r>
      <w:r w:rsidR="0062701F">
        <w:rPr>
          <w:rFonts w:asciiTheme="majorBidi" w:hAnsiTheme="majorBidi" w:cstheme="majorBidi"/>
        </w:rPr>
        <w:t>.</w:t>
      </w:r>
      <w:r w:rsidRPr="00D25D6B">
        <w:rPr>
          <w:rFonts w:asciiTheme="majorBidi" w:hAnsiTheme="majorBidi" w:cstheme="majorBidi"/>
        </w:rPr>
        <w:t xml:space="preserve"> </w:t>
      </w:r>
    </w:p>
    <w:p w:rsidR="0057508B" w:rsidRPr="00D25D6B" w:rsidRDefault="00D25D6B" w:rsidP="00D25D6B">
      <w:pPr>
        <w:jc w:val="both"/>
        <w:rPr>
          <w:rFonts w:asciiTheme="majorBidi" w:hAnsiTheme="majorBidi" w:cstheme="majorBidi"/>
        </w:rPr>
      </w:pPr>
      <w:r>
        <w:rPr>
          <w:rFonts w:asciiTheme="majorBidi" w:hAnsiTheme="majorBidi" w:cstheme="majorBidi"/>
        </w:rPr>
        <w:t>Elle</w:t>
      </w:r>
      <w:r w:rsidR="0057508B" w:rsidRPr="00D25D6B">
        <w:rPr>
          <w:rFonts w:asciiTheme="majorBidi" w:hAnsiTheme="majorBidi" w:cstheme="majorBidi"/>
        </w:rPr>
        <w:t xml:space="preserve"> assure à tous niveaux la promotion de l'arbitrage.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 xml:space="preserve">Elle veille à l'application des règles de jeu et prononce toutes sanctions contre les juges arbitres et les arbitres défaillants dans l'exercice de leur fonction.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 xml:space="preserve">Elle désigne les juges arbitres et arbitres nécessaires au déroulement des épreuves départementales.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 xml:space="preserve">Elle peut organiser, en accord avec la Commission Régionale Emploi Formation, des formations en arbitrage.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 xml:space="preserve">Plus généralement, elle se doit de participer à toute activité et initiative propre à favoriser la dynamique de l’enseignement du tennis de table, de son perfectionnement ou de sa promotion.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Article 37 -</w:t>
      </w:r>
      <w:r w:rsidR="00C35671">
        <w:rPr>
          <w:rFonts w:asciiTheme="majorBidi" w:hAnsiTheme="majorBidi" w:cstheme="majorBidi"/>
        </w:rPr>
        <w:t xml:space="preserve"> </w:t>
      </w:r>
      <w:r w:rsidRPr="00D25D6B">
        <w:rPr>
          <w:rFonts w:asciiTheme="majorBidi" w:hAnsiTheme="majorBidi" w:cstheme="majorBidi"/>
        </w:rPr>
        <w:t>Commissions Complémentaires</w:t>
      </w:r>
      <w:r w:rsidR="0062701F">
        <w:rPr>
          <w:rFonts w:asciiTheme="majorBidi" w:hAnsiTheme="majorBidi" w:cstheme="majorBidi"/>
        </w:rPr>
        <w:t>.</w:t>
      </w:r>
      <w:r w:rsidRPr="00D25D6B">
        <w:rPr>
          <w:rFonts w:asciiTheme="majorBidi" w:hAnsiTheme="majorBidi" w:cstheme="majorBidi"/>
        </w:rPr>
        <w:t xml:space="preserve">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37-1- Commission Sportive Départementale</w:t>
      </w:r>
      <w:r w:rsidR="0062701F">
        <w:rPr>
          <w:rFonts w:asciiTheme="majorBidi" w:hAnsiTheme="majorBidi" w:cstheme="majorBidi"/>
        </w:rPr>
        <w:t>.</w:t>
      </w:r>
      <w:r w:rsidRPr="00D25D6B">
        <w:rPr>
          <w:rFonts w:asciiTheme="majorBidi" w:hAnsiTheme="majorBidi" w:cstheme="majorBidi"/>
        </w:rPr>
        <w:t xml:space="preserve"> </w:t>
      </w:r>
    </w:p>
    <w:p w:rsidR="0057508B" w:rsidRPr="00D25D6B" w:rsidRDefault="0057508B" w:rsidP="00197A05">
      <w:pPr>
        <w:jc w:val="both"/>
        <w:rPr>
          <w:rFonts w:asciiTheme="majorBidi" w:hAnsiTheme="majorBidi" w:cstheme="majorBidi"/>
        </w:rPr>
      </w:pPr>
      <w:r w:rsidRPr="00D25D6B">
        <w:rPr>
          <w:rFonts w:asciiTheme="majorBidi" w:hAnsiTheme="majorBidi" w:cstheme="majorBidi"/>
        </w:rPr>
        <w:t xml:space="preserve">Elle assure toutes les actions nécessaires au lancement et au déroulement des épreuves sportives départementales.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 xml:space="preserve">Elle approuve les règlements des tournois homologués par ses soins, en contrôle l'application et règle les litiges qui s'y rapportent. </w:t>
      </w:r>
    </w:p>
    <w:p w:rsidR="0057508B" w:rsidRPr="00D25D6B" w:rsidRDefault="0057508B" w:rsidP="0089439C">
      <w:pPr>
        <w:jc w:val="both"/>
        <w:rPr>
          <w:rFonts w:asciiTheme="majorBidi" w:hAnsiTheme="majorBidi" w:cstheme="majorBidi"/>
        </w:rPr>
      </w:pPr>
      <w:r w:rsidRPr="00D25D6B">
        <w:rPr>
          <w:rFonts w:asciiTheme="majorBidi" w:hAnsiTheme="majorBidi" w:cstheme="majorBidi"/>
        </w:rPr>
        <w:t xml:space="preserve">Elle établit le cahier des charges des organisations départementales. </w:t>
      </w:r>
    </w:p>
    <w:p w:rsidR="0057508B" w:rsidRPr="00D25D6B" w:rsidRDefault="0057508B" w:rsidP="0089439C">
      <w:pPr>
        <w:jc w:val="both"/>
        <w:rPr>
          <w:rFonts w:asciiTheme="majorBidi" w:hAnsiTheme="majorBidi" w:cstheme="majorBidi"/>
        </w:rPr>
      </w:pPr>
      <w:r w:rsidRPr="00D25D6B">
        <w:rPr>
          <w:rFonts w:asciiTheme="majorBidi" w:hAnsiTheme="majorBidi" w:cstheme="majorBidi"/>
        </w:rPr>
        <w:t xml:space="preserve">Elle procède aux appels à candidature et </w:t>
      </w:r>
      <w:r w:rsidR="0089439C">
        <w:rPr>
          <w:rFonts w:asciiTheme="majorBidi" w:hAnsiTheme="majorBidi" w:cstheme="majorBidi"/>
        </w:rPr>
        <w:t>propose au comité directeur les clubs organisateur</w:t>
      </w:r>
      <w:r w:rsidRPr="00D25D6B">
        <w:rPr>
          <w:rFonts w:asciiTheme="majorBidi" w:hAnsiTheme="majorBidi" w:cstheme="majorBidi"/>
        </w:rPr>
        <w:t xml:space="preserve"> en fonction des conditions proposées et du souhait émis par le</w:t>
      </w:r>
      <w:r w:rsidR="0089439C">
        <w:rPr>
          <w:rFonts w:asciiTheme="majorBidi" w:hAnsiTheme="majorBidi" w:cstheme="majorBidi"/>
        </w:rPr>
        <w:t>s</w:t>
      </w:r>
      <w:r w:rsidRPr="00D25D6B">
        <w:rPr>
          <w:rFonts w:asciiTheme="majorBidi" w:hAnsiTheme="majorBidi" w:cstheme="majorBidi"/>
        </w:rPr>
        <w:t xml:space="preserve"> candidat</w:t>
      </w:r>
      <w:r w:rsidR="0089439C">
        <w:rPr>
          <w:rFonts w:asciiTheme="majorBidi" w:hAnsiTheme="majorBidi" w:cstheme="majorBidi"/>
        </w:rPr>
        <w:t>s</w:t>
      </w:r>
      <w:r w:rsidRPr="00D25D6B">
        <w:rPr>
          <w:rFonts w:asciiTheme="majorBidi" w:hAnsiTheme="majorBidi" w:cstheme="majorBidi"/>
        </w:rPr>
        <w:t xml:space="preserve">.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 xml:space="preserve">Elle établit les projets de règlements sportifs, ou leurs modifications, qu'elle soumet à l’approbation par le Comité Directeur. Elle en contrôle l'application et règle les litiges qui s'y rapportent. </w:t>
      </w:r>
    </w:p>
    <w:p w:rsidR="00C35671" w:rsidRPr="00D25D6B" w:rsidRDefault="0057508B" w:rsidP="0089439C">
      <w:pPr>
        <w:jc w:val="both"/>
        <w:rPr>
          <w:rFonts w:asciiTheme="majorBidi" w:hAnsiTheme="majorBidi" w:cstheme="majorBidi"/>
        </w:rPr>
      </w:pPr>
      <w:r w:rsidRPr="00D25D6B">
        <w:rPr>
          <w:rFonts w:asciiTheme="majorBidi" w:hAnsiTheme="majorBidi" w:cstheme="majorBidi"/>
        </w:rPr>
        <w:t xml:space="preserve">Elle participe à l'établissement du projet de calendrier sportif qui est soumis à l'approbation du Comité Directeur.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37-2- Commission Jeunes et Technique Départementale</w:t>
      </w:r>
      <w:r w:rsidR="0062701F">
        <w:rPr>
          <w:rFonts w:asciiTheme="majorBidi" w:hAnsiTheme="majorBidi" w:cstheme="majorBidi"/>
        </w:rPr>
        <w:t>.</w:t>
      </w:r>
      <w:r w:rsidRPr="00D25D6B">
        <w:rPr>
          <w:rFonts w:asciiTheme="majorBidi" w:hAnsiTheme="majorBidi" w:cstheme="majorBidi"/>
        </w:rPr>
        <w:t xml:space="preserve"> </w:t>
      </w:r>
    </w:p>
    <w:p w:rsidR="0057508B" w:rsidRPr="00D25D6B" w:rsidRDefault="0057508B" w:rsidP="0089439C">
      <w:pPr>
        <w:jc w:val="both"/>
        <w:rPr>
          <w:rFonts w:asciiTheme="majorBidi" w:hAnsiTheme="majorBidi" w:cstheme="majorBidi"/>
        </w:rPr>
      </w:pPr>
      <w:r w:rsidRPr="00D25D6B">
        <w:rPr>
          <w:rFonts w:asciiTheme="majorBidi" w:hAnsiTheme="majorBidi" w:cstheme="majorBidi"/>
        </w:rPr>
        <w:t xml:space="preserve">Elle assure toutes les actions liées à la mise en place des stages et des regroupements techniques.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lastRenderedPageBreak/>
        <w:t xml:space="preserve">Elle propose un projet de calendrier technique à qui est soumis à l’approbation du Comité Directeur.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 xml:space="preserve">Elle est responsable de l’établissement des sélections des joueurs et des cadres techniques qui participeront aux sorties de l’équipe de Drôme/Ardèche. </w:t>
      </w:r>
    </w:p>
    <w:p w:rsidR="00C35671" w:rsidRPr="00D25D6B" w:rsidRDefault="00D25D6B" w:rsidP="00F05110">
      <w:pPr>
        <w:jc w:val="both"/>
        <w:rPr>
          <w:rFonts w:asciiTheme="majorBidi" w:hAnsiTheme="majorBidi" w:cstheme="majorBidi"/>
        </w:rPr>
      </w:pPr>
      <w:r w:rsidRPr="00D25D6B">
        <w:rPr>
          <w:rFonts w:asciiTheme="majorBidi" w:hAnsiTheme="majorBidi" w:cstheme="majorBidi"/>
        </w:rPr>
        <w:t xml:space="preserve">Elle </w:t>
      </w:r>
      <w:r w:rsidR="00C35671">
        <w:rPr>
          <w:rFonts w:asciiTheme="majorBidi" w:hAnsiTheme="majorBidi" w:cstheme="majorBidi"/>
        </w:rPr>
        <w:t>veille au bon déroulement des compétitions jeunes.</w:t>
      </w:r>
    </w:p>
    <w:p w:rsidR="0057508B" w:rsidRPr="00D25D6B" w:rsidRDefault="0057508B" w:rsidP="00D25D6B">
      <w:pPr>
        <w:rPr>
          <w:rFonts w:asciiTheme="minorBidi" w:hAnsiTheme="minorBidi"/>
          <w:b/>
          <w:bCs/>
        </w:rPr>
      </w:pPr>
      <w:r w:rsidRPr="00D25D6B">
        <w:rPr>
          <w:rFonts w:asciiTheme="minorBidi" w:hAnsiTheme="minorBidi"/>
          <w:b/>
          <w:bCs/>
        </w:rPr>
        <w:t>LES MISSIONS ET LES GROUPES DE TRAVAIL</w:t>
      </w:r>
    </w:p>
    <w:p w:rsidR="0057508B" w:rsidRPr="00D25D6B" w:rsidRDefault="0057508B" w:rsidP="00D25D6B">
      <w:pPr>
        <w:jc w:val="both"/>
        <w:rPr>
          <w:rFonts w:asciiTheme="minorBidi" w:hAnsiTheme="minorBidi"/>
          <w:b/>
          <w:bCs/>
        </w:rPr>
      </w:pPr>
      <w:r w:rsidRPr="00D25D6B">
        <w:rPr>
          <w:rFonts w:asciiTheme="minorBidi" w:hAnsiTheme="minorBidi"/>
          <w:b/>
          <w:bCs/>
        </w:rPr>
        <w:t xml:space="preserve">Article 38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 xml:space="preserve">Le Président peut créer des missions permanentes ou temporaires et des groupes de travail correspondant aux actions nécessaires pour mener à bien la politique départementale. </w:t>
      </w:r>
    </w:p>
    <w:p w:rsidR="0057508B" w:rsidRPr="00D25D6B" w:rsidRDefault="0057508B" w:rsidP="00D25D6B">
      <w:pPr>
        <w:jc w:val="both"/>
        <w:rPr>
          <w:rFonts w:asciiTheme="majorBidi" w:hAnsiTheme="majorBidi" w:cstheme="majorBidi"/>
        </w:rPr>
      </w:pPr>
      <w:r w:rsidRPr="00D25D6B">
        <w:rPr>
          <w:rFonts w:asciiTheme="majorBidi" w:hAnsiTheme="majorBidi" w:cstheme="majorBidi"/>
        </w:rPr>
        <w:t xml:space="preserve">Pour ce faire, il désigne des chargés de missions et des responsables de groupe. </w:t>
      </w:r>
    </w:p>
    <w:p w:rsidR="0057508B" w:rsidRPr="00121DD7" w:rsidRDefault="0057508B" w:rsidP="00121DD7">
      <w:pPr>
        <w:rPr>
          <w:rFonts w:asciiTheme="minorBidi" w:hAnsiTheme="minorBidi"/>
          <w:b/>
          <w:bCs/>
        </w:rPr>
      </w:pPr>
      <w:r w:rsidRPr="00D25D6B">
        <w:rPr>
          <w:rFonts w:asciiTheme="minorBidi" w:hAnsiTheme="minorBidi"/>
          <w:b/>
          <w:bCs/>
        </w:rPr>
        <w:t>LES COMMISSAIRES VERIFICATEURS AUX COMPTES</w:t>
      </w:r>
    </w:p>
    <w:p w:rsidR="0057508B" w:rsidRPr="00121DD7" w:rsidRDefault="0057508B" w:rsidP="00121DD7">
      <w:pPr>
        <w:jc w:val="both"/>
        <w:rPr>
          <w:rFonts w:asciiTheme="minorBidi" w:hAnsiTheme="minorBidi"/>
          <w:b/>
          <w:bCs/>
        </w:rPr>
      </w:pPr>
      <w:r w:rsidRPr="00121DD7">
        <w:rPr>
          <w:rFonts w:asciiTheme="minorBidi" w:hAnsiTheme="minorBidi"/>
          <w:b/>
          <w:bCs/>
        </w:rPr>
        <w:t xml:space="preserve">Article 39 </w:t>
      </w:r>
    </w:p>
    <w:p w:rsidR="0057508B" w:rsidRDefault="0057508B" w:rsidP="00121DD7">
      <w:pPr>
        <w:jc w:val="both"/>
        <w:rPr>
          <w:rFonts w:asciiTheme="majorBidi" w:hAnsiTheme="majorBidi" w:cstheme="majorBidi"/>
        </w:rPr>
      </w:pPr>
      <w:r w:rsidRPr="00121DD7">
        <w:rPr>
          <w:rFonts w:asciiTheme="majorBidi" w:hAnsiTheme="majorBidi" w:cstheme="majorBidi"/>
        </w:rPr>
        <w:t xml:space="preserve">La nomination de deux Commissaires Vérificateurs aux comptes est soumise à l'approbation de l'Assemblée Générale Elective. La durée de leur mission est de 4 ans. Leur remplacement est fait dès que nécessaire pour quelque vacance que ce soit et soumis à l'approbation de la plus proche Assemblée Générale Départementale. </w:t>
      </w:r>
    </w:p>
    <w:p w:rsidR="00662ADE" w:rsidRPr="00121DD7" w:rsidRDefault="00662ADE" w:rsidP="00121DD7">
      <w:pPr>
        <w:jc w:val="both"/>
        <w:rPr>
          <w:rFonts w:asciiTheme="majorBidi" w:hAnsiTheme="majorBidi" w:cstheme="majorBidi"/>
        </w:rPr>
      </w:pPr>
    </w:p>
    <w:p w:rsidR="0057508B" w:rsidRPr="00662ADE" w:rsidRDefault="0057508B" w:rsidP="00121DD7">
      <w:pPr>
        <w:jc w:val="both"/>
        <w:rPr>
          <w:rFonts w:asciiTheme="minorBidi" w:hAnsiTheme="minorBidi"/>
          <w:b/>
          <w:bCs/>
        </w:rPr>
      </w:pPr>
      <w:r w:rsidRPr="00662ADE">
        <w:rPr>
          <w:rFonts w:asciiTheme="minorBidi" w:hAnsiTheme="minorBidi"/>
          <w:b/>
          <w:bCs/>
        </w:rPr>
        <w:t xml:space="preserve">Article 40 </w:t>
      </w:r>
    </w:p>
    <w:p w:rsidR="00662ADE" w:rsidRDefault="0057508B" w:rsidP="00662ADE">
      <w:pPr>
        <w:pStyle w:val="Default"/>
        <w:rPr>
          <w:rFonts w:asciiTheme="majorBidi" w:hAnsiTheme="majorBidi" w:cstheme="majorBidi"/>
        </w:rPr>
      </w:pPr>
      <w:r w:rsidRPr="00121DD7">
        <w:rPr>
          <w:rFonts w:asciiTheme="majorBidi" w:hAnsiTheme="majorBidi" w:cstheme="majorBidi"/>
        </w:rPr>
        <w:t>Les commissaires vérificateurs aux comptes assument leur mission selon les directives et les obligations qui découlent des lois en vigueur.</w:t>
      </w:r>
    </w:p>
    <w:p w:rsidR="00662ADE" w:rsidRPr="00662ADE" w:rsidRDefault="0057508B" w:rsidP="00662ADE">
      <w:pPr>
        <w:pStyle w:val="Default"/>
        <w:rPr>
          <w:rFonts w:asciiTheme="majorBidi" w:hAnsiTheme="majorBidi" w:cstheme="majorBidi"/>
          <w:sz w:val="22"/>
          <w:szCs w:val="22"/>
        </w:rPr>
      </w:pPr>
      <w:r w:rsidRPr="00121DD7">
        <w:rPr>
          <w:rFonts w:asciiTheme="majorBidi" w:hAnsiTheme="majorBidi" w:cstheme="majorBidi"/>
        </w:rPr>
        <w:t xml:space="preserve"> </w:t>
      </w:r>
      <w:r w:rsidR="00662ADE" w:rsidRPr="00662ADE">
        <w:rPr>
          <w:rFonts w:asciiTheme="majorBidi" w:hAnsiTheme="majorBidi" w:cstheme="majorBidi"/>
          <w:sz w:val="22"/>
          <w:szCs w:val="22"/>
        </w:rPr>
        <w:t xml:space="preserve">Ils sont chargés de : </w:t>
      </w:r>
    </w:p>
    <w:p w:rsidR="00662ADE" w:rsidRPr="00662ADE" w:rsidRDefault="00662ADE" w:rsidP="00662ADE">
      <w:pPr>
        <w:pStyle w:val="Default"/>
        <w:rPr>
          <w:rFonts w:asciiTheme="majorBidi" w:hAnsiTheme="majorBidi" w:cstheme="majorBidi"/>
          <w:sz w:val="22"/>
          <w:szCs w:val="22"/>
        </w:rPr>
      </w:pPr>
      <w:r w:rsidRPr="00662ADE">
        <w:rPr>
          <w:rFonts w:asciiTheme="majorBidi" w:hAnsiTheme="majorBidi" w:cstheme="majorBidi"/>
          <w:sz w:val="22"/>
          <w:szCs w:val="22"/>
        </w:rPr>
        <w:t xml:space="preserve">- de vérifier les livres et valeurs du Comité et de contrôler la régularité des comptes, </w:t>
      </w:r>
    </w:p>
    <w:p w:rsidR="00662ADE" w:rsidRPr="00662ADE" w:rsidRDefault="00662ADE" w:rsidP="00662ADE">
      <w:pPr>
        <w:pStyle w:val="Default"/>
        <w:rPr>
          <w:rFonts w:asciiTheme="majorBidi" w:hAnsiTheme="majorBidi" w:cstheme="majorBidi"/>
          <w:sz w:val="22"/>
          <w:szCs w:val="22"/>
        </w:rPr>
      </w:pPr>
      <w:r w:rsidRPr="00662ADE">
        <w:rPr>
          <w:rFonts w:asciiTheme="majorBidi" w:hAnsiTheme="majorBidi" w:cstheme="majorBidi"/>
          <w:sz w:val="22"/>
          <w:szCs w:val="22"/>
        </w:rPr>
        <w:t xml:space="preserve">- de vérifier la sincérité des informations données sur les comptes du Comité Départemental dans le rapport du Trésorier général, </w:t>
      </w:r>
    </w:p>
    <w:p w:rsidR="00662ADE" w:rsidRPr="00662ADE" w:rsidRDefault="00662ADE" w:rsidP="00662ADE">
      <w:pPr>
        <w:pStyle w:val="Default"/>
        <w:rPr>
          <w:rFonts w:asciiTheme="majorBidi" w:hAnsiTheme="majorBidi" w:cstheme="majorBidi"/>
          <w:sz w:val="22"/>
          <w:szCs w:val="22"/>
        </w:rPr>
      </w:pPr>
      <w:r w:rsidRPr="00662ADE">
        <w:rPr>
          <w:rFonts w:asciiTheme="majorBidi" w:hAnsiTheme="majorBidi" w:cstheme="majorBidi"/>
          <w:sz w:val="22"/>
          <w:szCs w:val="22"/>
        </w:rPr>
        <w:t xml:space="preserve">- de révéler les faits délictueux dont ils auront connaissance, </w:t>
      </w:r>
    </w:p>
    <w:p w:rsidR="00662ADE" w:rsidRPr="00662ADE" w:rsidRDefault="00662ADE" w:rsidP="00662ADE">
      <w:pPr>
        <w:pStyle w:val="Default"/>
        <w:rPr>
          <w:rFonts w:asciiTheme="majorBidi" w:hAnsiTheme="majorBidi" w:cstheme="majorBidi"/>
          <w:sz w:val="22"/>
          <w:szCs w:val="22"/>
        </w:rPr>
      </w:pPr>
    </w:p>
    <w:p w:rsidR="00662ADE" w:rsidRDefault="00662ADE" w:rsidP="00197A05">
      <w:pPr>
        <w:pStyle w:val="Default"/>
        <w:jc w:val="center"/>
        <w:rPr>
          <w:rFonts w:ascii="Times New Roman" w:hAnsi="Times New Roman" w:cs="Times New Roman"/>
          <w:color w:val="auto"/>
          <w:sz w:val="32"/>
          <w:szCs w:val="32"/>
        </w:rPr>
      </w:pPr>
      <w:r w:rsidRPr="00197A05">
        <w:rPr>
          <w:b/>
          <w:bCs/>
          <w:color w:val="auto"/>
          <w:sz w:val="22"/>
          <w:szCs w:val="22"/>
        </w:rPr>
        <w:t>LE DÉLÉGUÉ DU COMITÉ</w:t>
      </w:r>
    </w:p>
    <w:p w:rsidR="00662ADE" w:rsidRDefault="00662ADE" w:rsidP="00197A05">
      <w:pPr>
        <w:pStyle w:val="Default"/>
        <w:rPr>
          <w:b/>
          <w:bCs/>
          <w:color w:val="auto"/>
          <w:sz w:val="22"/>
          <w:szCs w:val="22"/>
        </w:rPr>
      </w:pPr>
      <w:r w:rsidRPr="00197A05">
        <w:rPr>
          <w:b/>
          <w:bCs/>
          <w:color w:val="auto"/>
          <w:sz w:val="22"/>
          <w:szCs w:val="22"/>
        </w:rPr>
        <w:t>Article 4</w:t>
      </w:r>
      <w:r w:rsidR="00197A05">
        <w:rPr>
          <w:b/>
          <w:bCs/>
          <w:color w:val="auto"/>
          <w:sz w:val="22"/>
          <w:szCs w:val="22"/>
        </w:rPr>
        <w:t>1</w:t>
      </w:r>
      <w:r w:rsidRPr="00197A05">
        <w:rPr>
          <w:b/>
          <w:bCs/>
          <w:color w:val="auto"/>
          <w:sz w:val="22"/>
          <w:szCs w:val="22"/>
        </w:rPr>
        <w:t xml:space="preserve"> </w:t>
      </w:r>
    </w:p>
    <w:p w:rsidR="00197A05" w:rsidRPr="00197A05" w:rsidRDefault="00197A05" w:rsidP="00197A05">
      <w:pPr>
        <w:pStyle w:val="Default"/>
        <w:rPr>
          <w:rFonts w:asciiTheme="majorBidi" w:hAnsiTheme="majorBidi" w:cstheme="majorBidi"/>
          <w:color w:val="auto"/>
          <w:sz w:val="22"/>
          <w:szCs w:val="22"/>
        </w:rPr>
      </w:pPr>
    </w:p>
    <w:p w:rsidR="00662ADE" w:rsidRPr="00197A05" w:rsidRDefault="00662ADE" w:rsidP="00662ADE">
      <w:pPr>
        <w:pStyle w:val="Default"/>
        <w:rPr>
          <w:rFonts w:asciiTheme="majorBidi" w:hAnsiTheme="majorBidi" w:cstheme="majorBidi"/>
          <w:color w:val="auto"/>
          <w:sz w:val="22"/>
          <w:szCs w:val="22"/>
        </w:rPr>
      </w:pPr>
      <w:r w:rsidRPr="00197A05">
        <w:rPr>
          <w:rFonts w:asciiTheme="majorBidi" w:hAnsiTheme="majorBidi" w:cstheme="majorBidi"/>
          <w:color w:val="auto"/>
          <w:sz w:val="22"/>
          <w:szCs w:val="22"/>
        </w:rPr>
        <w:t xml:space="preserve">Chaque année en début de saison, le Secrétaire général et le Président de la Commission des organisations établissent la liste des épreuves pour lesquelles un Délégué du Comité doit être désigné. </w:t>
      </w:r>
    </w:p>
    <w:p w:rsidR="00662ADE" w:rsidRPr="00197A05" w:rsidRDefault="00662ADE" w:rsidP="00662ADE">
      <w:pPr>
        <w:pStyle w:val="Default"/>
        <w:rPr>
          <w:rFonts w:asciiTheme="majorBidi" w:hAnsiTheme="majorBidi" w:cstheme="majorBidi"/>
          <w:color w:val="auto"/>
          <w:sz w:val="22"/>
          <w:szCs w:val="22"/>
        </w:rPr>
      </w:pPr>
      <w:r w:rsidRPr="00197A05">
        <w:rPr>
          <w:rFonts w:asciiTheme="majorBidi" w:hAnsiTheme="majorBidi" w:cstheme="majorBidi"/>
          <w:color w:val="auto"/>
          <w:sz w:val="22"/>
          <w:szCs w:val="22"/>
        </w:rPr>
        <w:t xml:space="preserve">Cette liste est envoyée à tous les Membres du Comité Directeur qui devront choisir les épreuves pour lesquelles ils souhaiteraient être désignés en tant que Délégué et renvoyer cette liste au Président de la Commission des organisations dans les délais qu’il aura fixés. </w:t>
      </w:r>
    </w:p>
    <w:p w:rsidR="00662ADE" w:rsidRDefault="00662ADE" w:rsidP="00662ADE">
      <w:pPr>
        <w:pStyle w:val="Default"/>
        <w:rPr>
          <w:rFonts w:asciiTheme="majorBidi" w:hAnsiTheme="majorBidi" w:cstheme="majorBidi"/>
          <w:color w:val="auto"/>
          <w:sz w:val="22"/>
          <w:szCs w:val="22"/>
        </w:rPr>
      </w:pPr>
      <w:r w:rsidRPr="00197A05">
        <w:rPr>
          <w:rFonts w:asciiTheme="majorBidi" w:hAnsiTheme="majorBidi" w:cstheme="majorBidi"/>
          <w:color w:val="auto"/>
          <w:sz w:val="22"/>
          <w:szCs w:val="22"/>
        </w:rPr>
        <w:t xml:space="preserve">La liste des délégations devra être soumise à l’approbation du Comité Directeur. </w:t>
      </w:r>
    </w:p>
    <w:p w:rsidR="00197A05" w:rsidRPr="00197A05" w:rsidRDefault="00197A05" w:rsidP="00662ADE">
      <w:pPr>
        <w:pStyle w:val="Default"/>
        <w:rPr>
          <w:rFonts w:asciiTheme="majorBidi" w:hAnsiTheme="majorBidi" w:cstheme="majorBidi"/>
          <w:color w:val="auto"/>
          <w:sz w:val="22"/>
          <w:szCs w:val="22"/>
        </w:rPr>
      </w:pPr>
    </w:p>
    <w:p w:rsidR="00662ADE" w:rsidRDefault="00662ADE" w:rsidP="00197A05">
      <w:pPr>
        <w:pStyle w:val="Default"/>
        <w:rPr>
          <w:b/>
          <w:bCs/>
          <w:color w:val="auto"/>
          <w:sz w:val="22"/>
          <w:szCs w:val="22"/>
        </w:rPr>
      </w:pPr>
      <w:r w:rsidRPr="00197A05">
        <w:rPr>
          <w:b/>
          <w:bCs/>
          <w:color w:val="auto"/>
          <w:sz w:val="22"/>
          <w:szCs w:val="22"/>
        </w:rPr>
        <w:t>Article 4</w:t>
      </w:r>
      <w:r w:rsidR="00197A05">
        <w:rPr>
          <w:b/>
          <w:bCs/>
          <w:color w:val="auto"/>
          <w:sz w:val="22"/>
          <w:szCs w:val="22"/>
        </w:rPr>
        <w:t>2</w:t>
      </w:r>
      <w:r w:rsidRPr="00197A05">
        <w:rPr>
          <w:b/>
          <w:bCs/>
          <w:color w:val="auto"/>
          <w:sz w:val="22"/>
          <w:szCs w:val="22"/>
        </w:rPr>
        <w:t xml:space="preserve"> </w:t>
      </w:r>
    </w:p>
    <w:p w:rsidR="00197A05" w:rsidRPr="00197A05" w:rsidRDefault="00197A05" w:rsidP="00197A05">
      <w:pPr>
        <w:pStyle w:val="Default"/>
        <w:rPr>
          <w:rFonts w:asciiTheme="majorBidi" w:hAnsiTheme="majorBidi" w:cstheme="majorBidi"/>
          <w:color w:val="auto"/>
          <w:sz w:val="22"/>
          <w:szCs w:val="22"/>
        </w:rPr>
      </w:pPr>
    </w:p>
    <w:p w:rsidR="00662ADE" w:rsidRPr="00197A05" w:rsidRDefault="00662ADE" w:rsidP="00662ADE">
      <w:pPr>
        <w:pStyle w:val="Default"/>
        <w:rPr>
          <w:rFonts w:asciiTheme="majorBidi" w:hAnsiTheme="majorBidi" w:cstheme="majorBidi"/>
          <w:color w:val="auto"/>
          <w:sz w:val="22"/>
          <w:szCs w:val="22"/>
        </w:rPr>
      </w:pPr>
      <w:r w:rsidRPr="00197A05">
        <w:rPr>
          <w:rFonts w:asciiTheme="majorBidi" w:hAnsiTheme="majorBidi" w:cstheme="majorBidi"/>
          <w:color w:val="auto"/>
          <w:sz w:val="22"/>
          <w:szCs w:val="22"/>
        </w:rPr>
        <w:t xml:space="preserve">Le Délégué du Comité est chargé : </w:t>
      </w:r>
    </w:p>
    <w:p w:rsidR="00662ADE" w:rsidRPr="00197A05" w:rsidRDefault="00662ADE" w:rsidP="00662ADE">
      <w:pPr>
        <w:pStyle w:val="Default"/>
        <w:rPr>
          <w:rFonts w:asciiTheme="majorBidi" w:hAnsiTheme="majorBidi" w:cstheme="majorBidi"/>
          <w:color w:val="auto"/>
          <w:sz w:val="22"/>
          <w:szCs w:val="22"/>
        </w:rPr>
      </w:pPr>
      <w:r w:rsidRPr="00197A05">
        <w:rPr>
          <w:rFonts w:asciiTheme="majorBidi" w:hAnsiTheme="majorBidi" w:cstheme="majorBidi"/>
          <w:color w:val="auto"/>
          <w:sz w:val="22"/>
          <w:szCs w:val="22"/>
        </w:rPr>
        <w:t xml:space="preserve">- des relations avec les organisations, </w:t>
      </w:r>
    </w:p>
    <w:p w:rsidR="00662ADE" w:rsidRPr="00197A05" w:rsidRDefault="00662ADE" w:rsidP="00662ADE">
      <w:pPr>
        <w:pStyle w:val="Default"/>
        <w:rPr>
          <w:rFonts w:asciiTheme="majorBidi" w:hAnsiTheme="majorBidi" w:cstheme="majorBidi"/>
          <w:color w:val="auto"/>
          <w:sz w:val="22"/>
          <w:szCs w:val="22"/>
        </w:rPr>
      </w:pPr>
      <w:r w:rsidRPr="00197A05">
        <w:rPr>
          <w:rFonts w:asciiTheme="majorBidi" w:hAnsiTheme="majorBidi" w:cstheme="majorBidi"/>
          <w:color w:val="auto"/>
          <w:sz w:val="22"/>
          <w:szCs w:val="22"/>
        </w:rPr>
        <w:t xml:space="preserve">- de la préparation et l’organisation du déplacement, </w:t>
      </w:r>
    </w:p>
    <w:p w:rsidR="00662ADE" w:rsidRPr="00197A05" w:rsidRDefault="00662ADE" w:rsidP="00662ADE">
      <w:pPr>
        <w:pStyle w:val="Default"/>
        <w:rPr>
          <w:rFonts w:asciiTheme="majorBidi" w:hAnsiTheme="majorBidi" w:cstheme="majorBidi"/>
          <w:color w:val="auto"/>
          <w:sz w:val="22"/>
          <w:szCs w:val="22"/>
        </w:rPr>
      </w:pPr>
      <w:r w:rsidRPr="00197A05">
        <w:rPr>
          <w:rFonts w:asciiTheme="majorBidi" w:hAnsiTheme="majorBidi" w:cstheme="majorBidi"/>
          <w:color w:val="auto"/>
          <w:sz w:val="22"/>
          <w:szCs w:val="22"/>
        </w:rPr>
        <w:t xml:space="preserve">- de la répartition des dépenses et de l’établissement du bilan, </w:t>
      </w:r>
    </w:p>
    <w:p w:rsidR="00662ADE" w:rsidRPr="00197A05" w:rsidRDefault="00662ADE" w:rsidP="00662ADE">
      <w:pPr>
        <w:pStyle w:val="Default"/>
        <w:rPr>
          <w:rFonts w:asciiTheme="majorBidi" w:hAnsiTheme="majorBidi" w:cstheme="majorBidi"/>
          <w:color w:val="auto"/>
          <w:sz w:val="22"/>
          <w:szCs w:val="22"/>
        </w:rPr>
      </w:pPr>
      <w:r w:rsidRPr="00197A05">
        <w:rPr>
          <w:rFonts w:asciiTheme="majorBidi" w:hAnsiTheme="majorBidi" w:cstheme="majorBidi"/>
          <w:color w:val="auto"/>
          <w:sz w:val="22"/>
          <w:szCs w:val="22"/>
        </w:rPr>
        <w:t xml:space="preserve">- de la représentation du Comité </w:t>
      </w:r>
    </w:p>
    <w:p w:rsidR="00662ADE" w:rsidRPr="00197A05" w:rsidRDefault="00662ADE" w:rsidP="00662ADE">
      <w:pPr>
        <w:pStyle w:val="Default"/>
        <w:rPr>
          <w:rFonts w:asciiTheme="majorBidi" w:hAnsiTheme="majorBidi" w:cstheme="majorBidi"/>
          <w:color w:val="auto"/>
          <w:sz w:val="22"/>
          <w:szCs w:val="22"/>
        </w:rPr>
      </w:pPr>
      <w:r w:rsidRPr="00197A05">
        <w:rPr>
          <w:rFonts w:asciiTheme="majorBidi" w:hAnsiTheme="majorBidi" w:cstheme="majorBidi"/>
          <w:color w:val="auto"/>
          <w:sz w:val="22"/>
          <w:szCs w:val="22"/>
        </w:rPr>
        <w:t xml:space="preserve">, dans le cadre de l’épreuve, </w:t>
      </w:r>
    </w:p>
    <w:p w:rsidR="00662ADE" w:rsidRPr="00197A05" w:rsidRDefault="00662ADE" w:rsidP="00662ADE">
      <w:pPr>
        <w:pStyle w:val="Default"/>
        <w:rPr>
          <w:rFonts w:asciiTheme="majorBidi" w:hAnsiTheme="majorBidi" w:cstheme="majorBidi"/>
          <w:color w:val="auto"/>
          <w:sz w:val="22"/>
          <w:szCs w:val="22"/>
        </w:rPr>
      </w:pPr>
      <w:r w:rsidRPr="00197A05">
        <w:rPr>
          <w:rFonts w:asciiTheme="majorBidi" w:hAnsiTheme="majorBidi" w:cstheme="majorBidi"/>
          <w:color w:val="auto"/>
          <w:sz w:val="22"/>
          <w:szCs w:val="22"/>
        </w:rPr>
        <w:t xml:space="preserve">- de la liaison entre les organisateurs, les joueurs et les techniciens, </w:t>
      </w:r>
    </w:p>
    <w:p w:rsidR="00662ADE" w:rsidRPr="00197A05" w:rsidRDefault="00662ADE" w:rsidP="00662ADE">
      <w:pPr>
        <w:pStyle w:val="Default"/>
        <w:rPr>
          <w:rFonts w:asciiTheme="majorBidi" w:hAnsiTheme="majorBidi" w:cstheme="majorBidi"/>
          <w:color w:val="auto"/>
          <w:sz w:val="22"/>
          <w:szCs w:val="22"/>
        </w:rPr>
      </w:pPr>
      <w:r w:rsidRPr="00197A05">
        <w:rPr>
          <w:rFonts w:asciiTheme="majorBidi" w:hAnsiTheme="majorBidi" w:cstheme="majorBidi"/>
          <w:color w:val="auto"/>
          <w:sz w:val="22"/>
          <w:szCs w:val="22"/>
        </w:rPr>
        <w:t xml:space="preserve">- de la rédaction d’un compte-rendu pour le Comité Directeur. </w:t>
      </w:r>
    </w:p>
    <w:p w:rsidR="0057508B" w:rsidRPr="0057508B" w:rsidRDefault="0057508B" w:rsidP="0057508B">
      <w:pPr>
        <w:jc w:val="both"/>
        <w:rPr>
          <w:rFonts w:asciiTheme="minorBidi" w:hAnsiTheme="minorBidi"/>
        </w:rPr>
      </w:pPr>
    </w:p>
    <w:p w:rsidR="0057508B" w:rsidRPr="00121DD7" w:rsidRDefault="0057508B" w:rsidP="00121DD7">
      <w:pPr>
        <w:rPr>
          <w:rFonts w:asciiTheme="minorBidi" w:hAnsiTheme="minorBidi"/>
          <w:b/>
          <w:bCs/>
        </w:rPr>
      </w:pPr>
      <w:r w:rsidRPr="00121DD7">
        <w:rPr>
          <w:rFonts w:asciiTheme="minorBidi" w:hAnsiTheme="minorBidi"/>
          <w:b/>
          <w:bCs/>
        </w:rPr>
        <w:t>LE PRESIDENT</w:t>
      </w:r>
    </w:p>
    <w:p w:rsidR="0057508B" w:rsidRPr="00121DD7" w:rsidRDefault="0057508B" w:rsidP="00197A05">
      <w:pPr>
        <w:jc w:val="both"/>
        <w:rPr>
          <w:rFonts w:asciiTheme="minorBidi" w:hAnsiTheme="minorBidi"/>
          <w:b/>
          <w:bCs/>
        </w:rPr>
      </w:pPr>
      <w:r w:rsidRPr="00121DD7">
        <w:rPr>
          <w:rFonts w:asciiTheme="minorBidi" w:hAnsiTheme="minorBidi"/>
          <w:b/>
          <w:bCs/>
        </w:rPr>
        <w:lastRenderedPageBreak/>
        <w:t>Article 4</w:t>
      </w:r>
      <w:r w:rsidR="00197A05">
        <w:rPr>
          <w:rFonts w:asciiTheme="minorBidi" w:hAnsiTheme="minorBidi"/>
          <w:b/>
          <w:bCs/>
        </w:rPr>
        <w:t>3</w:t>
      </w:r>
      <w:r w:rsidRPr="00121DD7">
        <w:rPr>
          <w:rFonts w:asciiTheme="minorBidi" w:hAnsiTheme="minorBidi"/>
          <w:b/>
          <w:bCs/>
        </w:rPr>
        <w:t xml:space="preserve"> </w:t>
      </w:r>
    </w:p>
    <w:p w:rsidR="0057508B" w:rsidRPr="00121DD7" w:rsidRDefault="0057508B" w:rsidP="00121DD7">
      <w:pPr>
        <w:jc w:val="both"/>
        <w:rPr>
          <w:rFonts w:asciiTheme="majorBidi" w:hAnsiTheme="majorBidi" w:cstheme="majorBidi"/>
        </w:rPr>
      </w:pPr>
      <w:r w:rsidRPr="00121DD7">
        <w:rPr>
          <w:rFonts w:asciiTheme="majorBidi" w:hAnsiTheme="majorBidi" w:cstheme="majorBidi"/>
        </w:rPr>
        <w:t xml:space="preserve">Outre les pouvoirs que lui confèrent les statuts, le Président a autorité sur un personnel appointé par le Comité. </w:t>
      </w:r>
    </w:p>
    <w:p w:rsidR="0057508B" w:rsidRPr="00121DD7" w:rsidRDefault="0057508B" w:rsidP="00121DD7">
      <w:pPr>
        <w:jc w:val="both"/>
        <w:rPr>
          <w:rFonts w:asciiTheme="majorBidi" w:hAnsiTheme="majorBidi" w:cstheme="majorBidi"/>
        </w:rPr>
      </w:pPr>
      <w:r w:rsidRPr="00121DD7">
        <w:rPr>
          <w:rFonts w:asciiTheme="majorBidi" w:hAnsiTheme="majorBidi" w:cstheme="majorBidi"/>
        </w:rPr>
        <w:t xml:space="preserve">Il a particulièrement la charge des relations avec les personnalités et organismes extérieurs. </w:t>
      </w:r>
    </w:p>
    <w:p w:rsidR="0057508B" w:rsidRPr="00121DD7" w:rsidRDefault="0057508B" w:rsidP="00121DD7">
      <w:pPr>
        <w:jc w:val="both"/>
        <w:rPr>
          <w:rFonts w:asciiTheme="majorBidi" w:hAnsiTheme="majorBidi" w:cstheme="majorBidi"/>
        </w:rPr>
      </w:pPr>
      <w:r w:rsidRPr="00121DD7">
        <w:rPr>
          <w:rFonts w:asciiTheme="majorBidi" w:hAnsiTheme="majorBidi" w:cstheme="majorBidi"/>
        </w:rPr>
        <w:t xml:space="preserve">Il peut confier ses pouvoirs à un membre du bureau. </w:t>
      </w:r>
    </w:p>
    <w:p w:rsidR="0057508B" w:rsidRPr="00121DD7" w:rsidRDefault="0057508B" w:rsidP="00121DD7">
      <w:pPr>
        <w:rPr>
          <w:rFonts w:asciiTheme="minorBidi" w:hAnsiTheme="minorBidi"/>
          <w:b/>
          <w:bCs/>
        </w:rPr>
      </w:pPr>
      <w:r w:rsidRPr="00121DD7">
        <w:rPr>
          <w:rFonts w:asciiTheme="minorBidi" w:hAnsiTheme="minorBidi"/>
          <w:b/>
          <w:bCs/>
        </w:rPr>
        <w:t>LES VICE-PRESIDENTS</w:t>
      </w:r>
    </w:p>
    <w:p w:rsidR="0057508B" w:rsidRPr="00121DD7" w:rsidRDefault="0057508B" w:rsidP="00197A05">
      <w:pPr>
        <w:jc w:val="both"/>
        <w:rPr>
          <w:rFonts w:asciiTheme="minorBidi" w:hAnsiTheme="minorBidi"/>
          <w:b/>
          <w:bCs/>
        </w:rPr>
      </w:pPr>
      <w:r w:rsidRPr="00121DD7">
        <w:rPr>
          <w:rFonts w:asciiTheme="minorBidi" w:hAnsiTheme="minorBidi"/>
          <w:b/>
          <w:bCs/>
        </w:rPr>
        <w:t>Article 4</w:t>
      </w:r>
      <w:r w:rsidR="00197A05">
        <w:rPr>
          <w:rFonts w:asciiTheme="minorBidi" w:hAnsiTheme="minorBidi"/>
          <w:b/>
          <w:bCs/>
        </w:rPr>
        <w:t>4</w:t>
      </w:r>
      <w:r w:rsidRPr="00121DD7">
        <w:rPr>
          <w:rFonts w:asciiTheme="minorBidi" w:hAnsiTheme="minorBidi"/>
          <w:b/>
          <w:bCs/>
        </w:rPr>
        <w:t xml:space="preserve"> </w:t>
      </w:r>
    </w:p>
    <w:p w:rsidR="0057508B" w:rsidRPr="00121DD7" w:rsidRDefault="0057508B" w:rsidP="00121DD7">
      <w:pPr>
        <w:jc w:val="both"/>
        <w:rPr>
          <w:rFonts w:asciiTheme="majorBidi" w:hAnsiTheme="majorBidi" w:cstheme="majorBidi"/>
        </w:rPr>
      </w:pPr>
      <w:r w:rsidRPr="00121DD7">
        <w:rPr>
          <w:rFonts w:asciiTheme="majorBidi" w:hAnsiTheme="majorBidi" w:cstheme="majorBidi"/>
        </w:rPr>
        <w:t xml:space="preserve">Sur proposition du Président, le Comité Directeur décide du nombre de postes de Vice-présidents délégués et de Vice-présidents ainsi que de leurs responsabilités. </w:t>
      </w:r>
    </w:p>
    <w:p w:rsidR="0057508B" w:rsidRPr="00121DD7" w:rsidRDefault="0057508B" w:rsidP="00121DD7">
      <w:pPr>
        <w:rPr>
          <w:rFonts w:asciiTheme="minorBidi" w:hAnsiTheme="minorBidi"/>
          <w:b/>
          <w:bCs/>
        </w:rPr>
      </w:pPr>
      <w:r w:rsidRPr="00121DD7">
        <w:rPr>
          <w:rFonts w:asciiTheme="minorBidi" w:hAnsiTheme="minorBidi"/>
          <w:b/>
          <w:bCs/>
        </w:rPr>
        <w:t>DISCIPLINE</w:t>
      </w:r>
    </w:p>
    <w:p w:rsidR="0057508B" w:rsidRPr="00121DD7" w:rsidRDefault="0057508B" w:rsidP="00197A05">
      <w:pPr>
        <w:jc w:val="both"/>
        <w:rPr>
          <w:rFonts w:asciiTheme="minorBidi" w:hAnsiTheme="minorBidi"/>
          <w:b/>
          <w:bCs/>
        </w:rPr>
      </w:pPr>
      <w:r w:rsidRPr="00121DD7">
        <w:rPr>
          <w:rFonts w:asciiTheme="minorBidi" w:hAnsiTheme="minorBidi"/>
          <w:b/>
          <w:bCs/>
        </w:rPr>
        <w:t>Article 4</w:t>
      </w:r>
      <w:r w:rsidR="00197A05">
        <w:rPr>
          <w:rFonts w:asciiTheme="minorBidi" w:hAnsiTheme="minorBidi"/>
          <w:b/>
          <w:bCs/>
        </w:rPr>
        <w:t>5</w:t>
      </w:r>
      <w:r w:rsidRPr="00121DD7">
        <w:rPr>
          <w:rFonts w:asciiTheme="minorBidi" w:hAnsiTheme="minorBidi"/>
          <w:b/>
          <w:bCs/>
        </w:rPr>
        <w:t xml:space="preserve"> </w:t>
      </w:r>
    </w:p>
    <w:p w:rsidR="0057508B" w:rsidRDefault="0057508B" w:rsidP="00121DD7">
      <w:pPr>
        <w:jc w:val="both"/>
        <w:rPr>
          <w:rFonts w:ascii="Times New Roman" w:hAnsi="Times New Roman" w:cs="Times New Roman"/>
        </w:rPr>
      </w:pPr>
      <w:r w:rsidRPr="00121DD7">
        <w:rPr>
          <w:rFonts w:ascii="Times New Roman" w:hAnsi="Times New Roman" w:cs="Times New Roman"/>
        </w:rPr>
        <w:t xml:space="preserve">Conformément à l'article 3 des statuts, les sanctions disciplinaires sont prises par les organes disciplinaires. Les sanctions résultant de l'application des règlements sportifs sont du ressort de la Commission Sportive Départementale. Elles peuvent être automatiques ou non, telle les pénalités financières, la déclaration de forfait d'un joueur, d'une équipe etc.… </w:t>
      </w:r>
    </w:p>
    <w:p w:rsidR="00197A05" w:rsidRDefault="00197A05" w:rsidP="00121DD7">
      <w:pPr>
        <w:jc w:val="both"/>
        <w:rPr>
          <w:rFonts w:ascii="Times New Roman" w:hAnsi="Times New Roman" w:cs="Times New Roman"/>
        </w:rPr>
      </w:pPr>
    </w:p>
    <w:p w:rsidR="00197A05" w:rsidRPr="00121DD7" w:rsidRDefault="00197A05" w:rsidP="00121DD7">
      <w:pPr>
        <w:jc w:val="both"/>
        <w:rPr>
          <w:rFonts w:ascii="Times New Roman" w:hAnsi="Times New Roman" w:cs="Times New Roman"/>
        </w:rPr>
      </w:pPr>
    </w:p>
    <w:p w:rsidR="0057508B" w:rsidRPr="00121DD7" w:rsidRDefault="0057508B" w:rsidP="00121DD7">
      <w:pPr>
        <w:rPr>
          <w:rFonts w:asciiTheme="minorBidi" w:hAnsiTheme="minorBidi"/>
          <w:b/>
          <w:bCs/>
        </w:rPr>
      </w:pPr>
      <w:r w:rsidRPr="00121DD7">
        <w:rPr>
          <w:rFonts w:asciiTheme="minorBidi" w:hAnsiTheme="minorBidi"/>
          <w:b/>
          <w:bCs/>
        </w:rPr>
        <w:t>LE CONSEILLER TECHNIQUE DEPARTEMENTAL</w:t>
      </w:r>
    </w:p>
    <w:p w:rsidR="0057508B" w:rsidRPr="00121DD7" w:rsidRDefault="0057508B" w:rsidP="00197A05">
      <w:pPr>
        <w:jc w:val="both"/>
        <w:rPr>
          <w:rFonts w:asciiTheme="minorBidi" w:hAnsiTheme="minorBidi"/>
          <w:b/>
          <w:bCs/>
        </w:rPr>
      </w:pPr>
      <w:r w:rsidRPr="00121DD7">
        <w:rPr>
          <w:rFonts w:asciiTheme="minorBidi" w:hAnsiTheme="minorBidi"/>
          <w:b/>
          <w:bCs/>
        </w:rPr>
        <w:t>Article 4</w:t>
      </w:r>
      <w:r w:rsidR="00197A05">
        <w:rPr>
          <w:rFonts w:asciiTheme="minorBidi" w:hAnsiTheme="minorBidi"/>
          <w:b/>
          <w:bCs/>
        </w:rPr>
        <w:t>6</w:t>
      </w:r>
      <w:r w:rsidRPr="00121DD7">
        <w:rPr>
          <w:rFonts w:asciiTheme="minorBidi" w:hAnsiTheme="minorBidi"/>
          <w:b/>
          <w:bCs/>
        </w:rPr>
        <w:t xml:space="preserve"> </w:t>
      </w:r>
    </w:p>
    <w:p w:rsidR="0057508B" w:rsidRPr="00121DD7" w:rsidRDefault="0057508B" w:rsidP="00121DD7">
      <w:pPr>
        <w:jc w:val="both"/>
        <w:rPr>
          <w:rFonts w:asciiTheme="majorBidi" w:hAnsiTheme="majorBidi" w:cstheme="majorBidi"/>
        </w:rPr>
      </w:pPr>
      <w:r w:rsidRPr="00121DD7">
        <w:rPr>
          <w:rFonts w:asciiTheme="majorBidi" w:hAnsiTheme="majorBidi" w:cstheme="majorBidi"/>
        </w:rPr>
        <w:t xml:space="preserve">Le conseiller technique départemental est chargé de la mise en </w:t>
      </w:r>
      <w:r w:rsidR="00121DD7" w:rsidRPr="00121DD7">
        <w:rPr>
          <w:rFonts w:asciiTheme="majorBidi" w:hAnsiTheme="majorBidi" w:cstheme="majorBidi"/>
        </w:rPr>
        <w:t>œuvre</w:t>
      </w:r>
      <w:r w:rsidRPr="00121DD7">
        <w:rPr>
          <w:rFonts w:asciiTheme="majorBidi" w:hAnsiTheme="majorBidi" w:cstheme="majorBidi"/>
        </w:rPr>
        <w:t xml:space="preserve"> du plan de </w:t>
      </w:r>
      <w:r w:rsidR="00121DD7" w:rsidRPr="00121DD7">
        <w:rPr>
          <w:rFonts w:asciiTheme="majorBidi" w:hAnsiTheme="majorBidi" w:cstheme="majorBidi"/>
        </w:rPr>
        <w:t>développement</w:t>
      </w:r>
      <w:r w:rsidRPr="00121DD7">
        <w:rPr>
          <w:rFonts w:asciiTheme="majorBidi" w:hAnsiTheme="majorBidi" w:cstheme="majorBidi"/>
        </w:rPr>
        <w:t xml:space="preserve"> approuvé par le comité. Il est</w:t>
      </w:r>
      <w:r w:rsidR="00121DD7">
        <w:rPr>
          <w:rFonts w:asciiTheme="majorBidi" w:hAnsiTheme="majorBidi" w:cstheme="majorBidi"/>
        </w:rPr>
        <w:t xml:space="preserve"> </w:t>
      </w:r>
      <w:r w:rsidRPr="00121DD7">
        <w:rPr>
          <w:rFonts w:asciiTheme="majorBidi" w:hAnsiTheme="majorBidi" w:cstheme="majorBidi"/>
        </w:rPr>
        <w:t xml:space="preserve">placé sous l'autorité du Président et sous la responsabilité des Vice-présidents, du Secrétaire Général et du Trésorier Général. </w:t>
      </w:r>
    </w:p>
    <w:p w:rsidR="0057508B" w:rsidRPr="00121DD7" w:rsidRDefault="0057508B" w:rsidP="00121DD7">
      <w:pPr>
        <w:jc w:val="both"/>
        <w:rPr>
          <w:rFonts w:asciiTheme="majorBidi" w:hAnsiTheme="majorBidi" w:cstheme="majorBidi"/>
        </w:rPr>
      </w:pPr>
      <w:r w:rsidRPr="00121DD7">
        <w:rPr>
          <w:rFonts w:asciiTheme="majorBidi" w:hAnsiTheme="majorBidi" w:cstheme="majorBidi"/>
        </w:rPr>
        <w:t xml:space="preserve">Le statut et la rémunération des personnels salariés sont fixés par le Président, en accord avec les Vice-présidents, le Secrétaire Général et le Trésorier Général. </w:t>
      </w:r>
    </w:p>
    <w:p w:rsidR="0057508B" w:rsidRPr="00121DD7" w:rsidRDefault="0057508B" w:rsidP="00121DD7">
      <w:pPr>
        <w:jc w:val="both"/>
        <w:rPr>
          <w:rFonts w:asciiTheme="minorBidi" w:hAnsiTheme="minorBidi"/>
          <w:b/>
          <w:bCs/>
        </w:rPr>
      </w:pPr>
      <w:r w:rsidRPr="00121DD7">
        <w:rPr>
          <w:rFonts w:asciiTheme="minorBidi" w:hAnsiTheme="minorBidi"/>
          <w:b/>
          <w:bCs/>
        </w:rPr>
        <w:t xml:space="preserve">TITRE III </w:t>
      </w:r>
    </w:p>
    <w:p w:rsidR="0057508B" w:rsidRPr="00121DD7" w:rsidRDefault="0057508B" w:rsidP="00121DD7">
      <w:pPr>
        <w:rPr>
          <w:rFonts w:asciiTheme="minorBidi" w:hAnsiTheme="minorBidi"/>
          <w:b/>
          <w:bCs/>
        </w:rPr>
      </w:pPr>
      <w:r w:rsidRPr="00121DD7">
        <w:rPr>
          <w:rFonts w:asciiTheme="minorBidi" w:hAnsiTheme="minorBidi"/>
          <w:b/>
          <w:bCs/>
        </w:rPr>
        <w:t>DISPOSITIONS DIVERSES</w:t>
      </w:r>
    </w:p>
    <w:p w:rsidR="0057508B" w:rsidRPr="00121DD7" w:rsidRDefault="0057508B" w:rsidP="00197A05">
      <w:pPr>
        <w:jc w:val="both"/>
        <w:rPr>
          <w:rFonts w:asciiTheme="minorBidi" w:hAnsiTheme="minorBidi"/>
          <w:b/>
          <w:bCs/>
        </w:rPr>
      </w:pPr>
      <w:r w:rsidRPr="00121DD7">
        <w:rPr>
          <w:rFonts w:asciiTheme="minorBidi" w:hAnsiTheme="minorBidi"/>
          <w:b/>
          <w:bCs/>
        </w:rPr>
        <w:t>Article 4</w:t>
      </w:r>
      <w:r w:rsidR="00197A05">
        <w:rPr>
          <w:rFonts w:asciiTheme="minorBidi" w:hAnsiTheme="minorBidi"/>
          <w:b/>
          <w:bCs/>
        </w:rPr>
        <w:t>7</w:t>
      </w:r>
    </w:p>
    <w:p w:rsidR="0057508B" w:rsidRPr="00121DD7" w:rsidRDefault="0057508B" w:rsidP="00121DD7">
      <w:pPr>
        <w:jc w:val="both"/>
        <w:rPr>
          <w:rFonts w:asciiTheme="majorBidi" w:hAnsiTheme="majorBidi" w:cstheme="majorBidi"/>
        </w:rPr>
      </w:pPr>
      <w:r w:rsidRPr="00121DD7">
        <w:rPr>
          <w:rFonts w:asciiTheme="majorBidi" w:hAnsiTheme="majorBidi" w:cstheme="majorBidi"/>
        </w:rPr>
        <w:t xml:space="preserve">Le présent règlement intérieur adopté par l’Assemblée Générale du Comité de Tennis de Table, est communiqué pour approbation à la FFTT, conformément à l’article 25 des statuts. </w:t>
      </w:r>
    </w:p>
    <w:p w:rsidR="0057508B" w:rsidRPr="00121DD7" w:rsidRDefault="0057508B" w:rsidP="00121DD7">
      <w:pPr>
        <w:jc w:val="both"/>
        <w:rPr>
          <w:rFonts w:asciiTheme="majorBidi" w:hAnsiTheme="majorBidi" w:cstheme="majorBidi"/>
        </w:rPr>
      </w:pPr>
      <w:r w:rsidRPr="00121DD7">
        <w:rPr>
          <w:rFonts w:asciiTheme="majorBidi" w:hAnsiTheme="majorBidi" w:cstheme="majorBidi"/>
        </w:rPr>
        <w:t>Il en est de même de toutes les modifications qui pourraient lui être apportées après son adop</w:t>
      </w:r>
      <w:r w:rsidR="00121DD7">
        <w:rPr>
          <w:rFonts w:asciiTheme="majorBidi" w:hAnsiTheme="majorBidi" w:cstheme="majorBidi"/>
        </w:rPr>
        <w:t>tion par l’</w:t>
      </w:r>
      <w:r w:rsidR="00A96A38">
        <w:rPr>
          <w:rFonts w:asciiTheme="majorBidi" w:hAnsiTheme="majorBidi" w:cstheme="majorBidi"/>
        </w:rPr>
        <w:t>A</w:t>
      </w:r>
      <w:r w:rsidRPr="00121DD7">
        <w:rPr>
          <w:rFonts w:asciiTheme="majorBidi" w:hAnsiTheme="majorBidi" w:cstheme="majorBidi"/>
        </w:rPr>
        <w:t xml:space="preserve">ssemblée Générale du Comité. </w:t>
      </w:r>
    </w:p>
    <w:p w:rsidR="0057508B" w:rsidRPr="00121DD7" w:rsidRDefault="0057508B" w:rsidP="00197A05">
      <w:pPr>
        <w:jc w:val="both"/>
        <w:rPr>
          <w:rFonts w:asciiTheme="minorBidi" w:hAnsiTheme="minorBidi"/>
          <w:b/>
          <w:bCs/>
        </w:rPr>
      </w:pPr>
      <w:r w:rsidRPr="00121DD7">
        <w:rPr>
          <w:rFonts w:asciiTheme="minorBidi" w:hAnsiTheme="minorBidi"/>
          <w:b/>
          <w:bCs/>
        </w:rPr>
        <w:t>Article 4</w:t>
      </w:r>
      <w:r w:rsidR="00197A05">
        <w:rPr>
          <w:rFonts w:asciiTheme="minorBidi" w:hAnsiTheme="minorBidi"/>
          <w:b/>
          <w:bCs/>
        </w:rPr>
        <w:t>8</w:t>
      </w:r>
      <w:r w:rsidRPr="00121DD7">
        <w:rPr>
          <w:rFonts w:asciiTheme="minorBidi" w:hAnsiTheme="minorBidi"/>
          <w:b/>
          <w:bCs/>
        </w:rPr>
        <w:t xml:space="preserve"> </w:t>
      </w:r>
    </w:p>
    <w:p w:rsidR="0057508B" w:rsidRPr="00121DD7" w:rsidRDefault="0057508B" w:rsidP="00121DD7">
      <w:pPr>
        <w:jc w:val="both"/>
        <w:rPr>
          <w:rFonts w:asciiTheme="majorBidi" w:hAnsiTheme="majorBidi" w:cstheme="majorBidi"/>
        </w:rPr>
      </w:pPr>
      <w:r w:rsidRPr="00121DD7">
        <w:rPr>
          <w:rFonts w:asciiTheme="majorBidi" w:hAnsiTheme="majorBidi" w:cstheme="majorBidi"/>
        </w:rPr>
        <w:t>En cas de dissolution du Comité, les archives doivent être déposées au siège de la Fédération par le Comité Directeur départemental en e</w:t>
      </w:r>
      <w:r w:rsidR="00121DD7">
        <w:rPr>
          <w:rFonts w:asciiTheme="majorBidi" w:hAnsiTheme="majorBidi" w:cstheme="majorBidi"/>
        </w:rPr>
        <w:t>xercice lors de la dissolution.</w:t>
      </w:r>
    </w:p>
    <w:p w:rsidR="0057508B" w:rsidRPr="00121DD7" w:rsidRDefault="0057508B" w:rsidP="00197A05">
      <w:pPr>
        <w:jc w:val="both"/>
        <w:rPr>
          <w:rFonts w:asciiTheme="minorBidi" w:hAnsiTheme="minorBidi"/>
          <w:b/>
          <w:bCs/>
        </w:rPr>
      </w:pPr>
      <w:r w:rsidRPr="00121DD7">
        <w:rPr>
          <w:rFonts w:asciiTheme="minorBidi" w:hAnsiTheme="minorBidi"/>
          <w:b/>
          <w:bCs/>
        </w:rPr>
        <w:t>Article 4</w:t>
      </w:r>
      <w:r w:rsidR="00197A05">
        <w:rPr>
          <w:rFonts w:asciiTheme="minorBidi" w:hAnsiTheme="minorBidi"/>
          <w:b/>
          <w:bCs/>
        </w:rPr>
        <w:t>9</w:t>
      </w:r>
      <w:r w:rsidRPr="00121DD7">
        <w:rPr>
          <w:rFonts w:asciiTheme="minorBidi" w:hAnsiTheme="minorBidi"/>
          <w:b/>
          <w:bCs/>
        </w:rPr>
        <w:t xml:space="preserve"> </w:t>
      </w:r>
    </w:p>
    <w:p w:rsidR="0057508B" w:rsidRPr="00121DD7" w:rsidRDefault="0057508B" w:rsidP="00121DD7">
      <w:pPr>
        <w:jc w:val="both"/>
        <w:rPr>
          <w:rFonts w:asciiTheme="majorBidi" w:hAnsiTheme="majorBidi" w:cstheme="majorBidi"/>
        </w:rPr>
      </w:pPr>
      <w:r w:rsidRPr="00121DD7">
        <w:rPr>
          <w:rFonts w:asciiTheme="majorBidi" w:hAnsiTheme="majorBidi" w:cstheme="majorBidi"/>
        </w:rPr>
        <w:t xml:space="preserve">Le présent règlement a été adopté par l’Assemblée Générale du Comité de Tennis de Table du 18 juin 2016. </w:t>
      </w:r>
    </w:p>
    <w:p w:rsidR="00E3397C" w:rsidRPr="00121DD7" w:rsidRDefault="0057508B" w:rsidP="0057508B">
      <w:pPr>
        <w:jc w:val="both"/>
        <w:rPr>
          <w:rFonts w:asciiTheme="majorBidi" w:hAnsiTheme="majorBidi" w:cstheme="majorBidi"/>
        </w:rPr>
      </w:pPr>
      <w:r w:rsidRPr="00121DD7">
        <w:rPr>
          <w:rFonts w:asciiTheme="majorBidi" w:hAnsiTheme="majorBidi" w:cstheme="majorBidi"/>
        </w:rPr>
        <w:t>Il est applicable à compter du 18 juin 2016.</w:t>
      </w:r>
    </w:p>
    <w:sectPr w:rsidR="00E3397C" w:rsidRPr="00121DD7" w:rsidSect="004B11E6">
      <w:footerReference w:type="default" r:id="rId6"/>
      <w:pgSz w:w="11906" w:h="16838"/>
      <w:pgMar w:top="1134" w:right="851"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0DF" w:rsidRDefault="009050DF" w:rsidP="00820F94">
      <w:pPr>
        <w:spacing w:after="0"/>
      </w:pPr>
      <w:r>
        <w:separator/>
      </w:r>
    </w:p>
  </w:endnote>
  <w:endnote w:type="continuationSeparator" w:id="0">
    <w:p w:rsidR="009050DF" w:rsidRDefault="009050DF" w:rsidP="00820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889"/>
      <w:gridCol w:w="305"/>
    </w:tblGrid>
    <w:tr w:rsidR="00476502" w:rsidTr="00476502">
      <w:tc>
        <w:tcPr>
          <w:tcW w:w="9889" w:type="dxa"/>
        </w:tcPr>
        <w:p w:rsidR="00476502" w:rsidRDefault="00476502" w:rsidP="00476502">
          <w:pPr>
            <w:pStyle w:val="Pieddepage"/>
            <w:ind w:right="440"/>
            <w:jc w:val="both"/>
            <w:rPr>
              <w:b/>
              <w:color w:val="4F81BD" w:themeColor="accent1"/>
              <w:sz w:val="32"/>
              <w:szCs w:val="32"/>
            </w:rPr>
          </w:pPr>
          <w:r w:rsidRPr="00476502">
            <w:rPr>
              <w:i/>
              <w:iCs/>
              <w:sz w:val="16"/>
              <w:szCs w:val="16"/>
            </w:rPr>
            <w:t>Règlement intérieur Comité Drôme/Ardèche de tennis de table                                  2016</w:t>
          </w:r>
          <w:r>
            <w:t xml:space="preserve">                                  </w:t>
          </w:r>
          <w:r w:rsidR="00A3334E">
            <w:t xml:space="preserve">                              </w:t>
          </w:r>
          <w:r>
            <w:t xml:space="preserve"> </w:t>
          </w:r>
          <w:r w:rsidR="009050DF">
            <w:fldChar w:fldCharType="begin"/>
          </w:r>
          <w:r w:rsidR="009050DF">
            <w:instrText xml:space="preserve"> PAGE   \* MERGEFORMAT </w:instrText>
          </w:r>
          <w:r w:rsidR="009050DF">
            <w:fldChar w:fldCharType="separate"/>
          </w:r>
          <w:r w:rsidR="00985CF6" w:rsidRPr="00985CF6">
            <w:rPr>
              <w:b/>
              <w:noProof/>
              <w:color w:val="4F81BD" w:themeColor="accent1"/>
              <w:sz w:val="32"/>
              <w:szCs w:val="32"/>
            </w:rPr>
            <w:t>10</w:t>
          </w:r>
          <w:r w:rsidR="009050DF">
            <w:rPr>
              <w:b/>
              <w:noProof/>
              <w:color w:val="4F81BD" w:themeColor="accent1"/>
              <w:sz w:val="32"/>
              <w:szCs w:val="32"/>
            </w:rPr>
            <w:fldChar w:fldCharType="end"/>
          </w:r>
        </w:p>
      </w:tc>
      <w:tc>
        <w:tcPr>
          <w:tcW w:w="305" w:type="dxa"/>
        </w:tcPr>
        <w:p w:rsidR="00476502" w:rsidRDefault="00476502">
          <w:pPr>
            <w:pStyle w:val="Pieddepage"/>
          </w:pPr>
        </w:p>
      </w:tc>
    </w:tr>
  </w:tbl>
  <w:p w:rsidR="00476502" w:rsidRDefault="0047650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0DF" w:rsidRDefault="009050DF" w:rsidP="00820F94">
      <w:pPr>
        <w:spacing w:after="0"/>
      </w:pPr>
      <w:r>
        <w:separator/>
      </w:r>
    </w:p>
  </w:footnote>
  <w:footnote w:type="continuationSeparator" w:id="0">
    <w:p w:rsidR="009050DF" w:rsidRDefault="009050DF" w:rsidP="00820F9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7508B"/>
    <w:rsid w:val="000F7B81"/>
    <w:rsid w:val="00121DD7"/>
    <w:rsid w:val="00197A05"/>
    <w:rsid w:val="001F4F0A"/>
    <w:rsid w:val="002055FB"/>
    <w:rsid w:val="00350DB5"/>
    <w:rsid w:val="004655ED"/>
    <w:rsid w:val="00476502"/>
    <w:rsid w:val="004B11E6"/>
    <w:rsid w:val="0057508B"/>
    <w:rsid w:val="005B40C0"/>
    <w:rsid w:val="0062701F"/>
    <w:rsid w:val="00662ADE"/>
    <w:rsid w:val="006A6F13"/>
    <w:rsid w:val="00721347"/>
    <w:rsid w:val="00724ABE"/>
    <w:rsid w:val="0077658D"/>
    <w:rsid w:val="007E649F"/>
    <w:rsid w:val="00820F94"/>
    <w:rsid w:val="00880243"/>
    <w:rsid w:val="0089439C"/>
    <w:rsid w:val="009050DF"/>
    <w:rsid w:val="009322D5"/>
    <w:rsid w:val="00985CF6"/>
    <w:rsid w:val="009A123B"/>
    <w:rsid w:val="009E06C2"/>
    <w:rsid w:val="00A3334E"/>
    <w:rsid w:val="00A96A38"/>
    <w:rsid w:val="00B8382A"/>
    <w:rsid w:val="00BA3722"/>
    <w:rsid w:val="00C11501"/>
    <w:rsid w:val="00C35671"/>
    <w:rsid w:val="00C66D74"/>
    <w:rsid w:val="00C711A8"/>
    <w:rsid w:val="00D2421E"/>
    <w:rsid w:val="00D25D6B"/>
    <w:rsid w:val="00D55257"/>
    <w:rsid w:val="00DE27A7"/>
    <w:rsid w:val="00E3397C"/>
    <w:rsid w:val="00E51DDA"/>
    <w:rsid w:val="00E95786"/>
    <w:rsid w:val="00EF46E5"/>
    <w:rsid w:val="00F05110"/>
    <w:rsid w:val="00F86DB3"/>
    <w:rsid w:val="00F923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C93F58-1D79-46C2-9EA2-21B7ED45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he-IL"/>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9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20F94"/>
    <w:pPr>
      <w:tabs>
        <w:tab w:val="center" w:pos="4536"/>
        <w:tab w:val="right" w:pos="9072"/>
      </w:tabs>
      <w:spacing w:after="0"/>
    </w:pPr>
  </w:style>
  <w:style w:type="character" w:customStyle="1" w:styleId="En-tteCar">
    <w:name w:val="En-tête Car"/>
    <w:basedOn w:val="Policepardfaut"/>
    <w:link w:val="En-tte"/>
    <w:uiPriority w:val="99"/>
    <w:semiHidden/>
    <w:rsid w:val="00820F94"/>
  </w:style>
  <w:style w:type="paragraph" w:styleId="Pieddepage">
    <w:name w:val="footer"/>
    <w:basedOn w:val="Normal"/>
    <w:link w:val="PieddepageCar"/>
    <w:uiPriority w:val="99"/>
    <w:unhideWhenUsed/>
    <w:rsid w:val="00820F94"/>
    <w:pPr>
      <w:tabs>
        <w:tab w:val="center" w:pos="4536"/>
        <w:tab w:val="right" w:pos="9072"/>
      </w:tabs>
      <w:spacing w:after="0"/>
    </w:pPr>
  </w:style>
  <w:style w:type="character" w:customStyle="1" w:styleId="PieddepageCar">
    <w:name w:val="Pied de page Car"/>
    <w:basedOn w:val="Policepardfaut"/>
    <w:link w:val="Pieddepage"/>
    <w:uiPriority w:val="99"/>
    <w:rsid w:val="00820F94"/>
  </w:style>
  <w:style w:type="paragraph" w:customStyle="1" w:styleId="Default">
    <w:name w:val="Default"/>
    <w:rsid w:val="001F4F0A"/>
    <w:pPr>
      <w:autoSpaceDE w:val="0"/>
      <w:autoSpaceDN w:val="0"/>
      <w:adjustRightInd w:val="0"/>
      <w:spacing w:after="0"/>
      <w:jc w:val="left"/>
    </w:pPr>
    <w:rPr>
      <w:rFonts w:ascii="Arial" w:hAnsi="Arial" w:cs="Arial"/>
      <w:color w:val="000000"/>
      <w:sz w:val="24"/>
      <w:szCs w:val="24"/>
    </w:rPr>
  </w:style>
  <w:style w:type="paragraph" w:styleId="Sansinterligne">
    <w:name w:val="No Spacing"/>
    <w:uiPriority w:val="1"/>
    <w:qFormat/>
    <w:rsid w:val="00E51DD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4982</Words>
  <Characters>27404</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Paul</dc:creator>
  <cp:lastModifiedBy>Maxou</cp:lastModifiedBy>
  <cp:revision>3</cp:revision>
  <dcterms:created xsi:type="dcterms:W3CDTF">2015-12-14T09:08:00Z</dcterms:created>
  <dcterms:modified xsi:type="dcterms:W3CDTF">2024-07-01T09:00:00Z</dcterms:modified>
</cp:coreProperties>
</file>